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CE15A8E" w14:textId="77777777" w:rsidR="002C46B1" w:rsidRPr="00123EA1" w:rsidRDefault="00D24D71">
      <w:pPr>
        <w:contextualSpacing w:val="0"/>
        <w:jc w:val="center"/>
        <w:rPr>
          <w:color w:val="auto"/>
        </w:rPr>
      </w:pPr>
      <w:r w:rsidRPr="00123EA1">
        <w:rPr>
          <w:noProof/>
          <w:color w:val="auto"/>
        </w:rPr>
        <w:drawing>
          <wp:inline distT="19050" distB="19050" distL="19050" distR="19050" wp14:anchorId="35190D4E" wp14:editId="1D2036D0">
            <wp:extent cx="2705100" cy="80010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8"/>
                    <a:srcRect/>
                    <a:stretch>
                      <a:fillRect/>
                    </a:stretch>
                  </pic:blipFill>
                  <pic:spPr>
                    <a:xfrm>
                      <a:off x="0" y="0"/>
                      <a:ext cx="2705100" cy="800100"/>
                    </a:xfrm>
                    <a:prstGeom prst="rect">
                      <a:avLst/>
                    </a:prstGeom>
                    <a:ln/>
                  </pic:spPr>
                </pic:pic>
              </a:graphicData>
            </a:graphic>
          </wp:inline>
        </w:drawing>
      </w:r>
    </w:p>
    <w:p w14:paraId="0C5BAD5D" w14:textId="76C8F0A1" w:rsidR="00C25C10" w:rsidRPr="00123EA1" w:rsidRDefault="00B468B8" w:rsidP="001A0826">
      <w:pPr>
        <w:spacing w:line="240" w:lineRule="auto"/>
        <w:contextualSpacing w:val="0"/>
        <w:jc w:val="center"/>
        <w:rPr>
          <w:rFonts w:asciiTheme="minorHAnsi" w:hAnsiTheme="minorHAnsi"/>
          <w:b/>
          <w:color w:val="auto"/>
          <w:sz w:val="24"/>
        </w:rPr>
      </w:pPr>
      <w:r>
        <w:rPr>
          <w:rFonts w:asciiTheme="minorHAnsi" w:hAnsiTheme="minorHAnsi"/>
          <w:b/>
          <w:color w:val="auto"/>
          <w:sz w:val="24"/>
        </w:rPr>
        <w:t>Minutes</w:t>
      </w:r>
    </w:p>
    <w:p w14:paraId="34168FF8" w14:textId="68F5809A" w:rsidR="008B033C" w:rsidRPr="00E66E5C" w:rsidRDefault="0021086F" w:rsidP="004B7168">
      <w:pPr>
        <w:tabs>
          <w:tab w:val="center" w:pos="5400"/>
          <w:tab w:val="left" w:pos="8280"/>
        </w:tabs>
        <w:spacing w:line="240" w:lineRule="auto"/>
        <w:contextualSpacing w:val="0"/>
        <w:jc w:val="center"/>
        <w:rPr>
          <w:color w:val="auto"/>
          <w:szCs w:val="22"/>
        </w:rPr>
      </w:pPr>
      <w:r w:rsidRPr="00E66E5C">
        <w:rPr>
          <w:color w:val="auto"/>
          <w:sz w:val="24"/>
        </w:rPr>
        <w:t xml:space="preserve">WiredWest </w:t>
      </w:r>
      <w:r w:rsidRPr="00E66E5C">
        <w:rPr>
          <w:color w:val="auto"/>
          <w:szCs w:val="22"/>
        </w:rPr>
        <w:t xml:space="preserve">Board </w:t>
      </w:r>
      <w:r w:rsidR="00C27D72" w:rsidRPr="00E66E5C">
        <w:rPr>
          <w:color w:val="auto"/>
          <w:szCs w:val="22"/>
        </w:rPr>
        <w:t xml:space="preserve">of </w:t>
      </w:r>
      <w:r w:rsidRPr="00E66E5C">
        <w:rPr>
          <w:color w:val="auto"/>
          <w:szCs w:val="22"/>
        </w:rPr>
        <w:t>Directors Meeting</w:t>
      </w:r>
    </w:p>
    <w:p w14:paraId="248D5DBA" w14:textId="1592ABEA" w:rsidR="000D6B6B" w:rsidRPr="00E66E5C" w:rsidRDefault="002A15BF" w:rsidP="00867030">
      <w:pPr>
        <w:spacing w:line="240" w:lineRule="auto"/>
        <w:contextualSpacing w:val="0"/>
        <w:jc w:val="center"/>
        <w:rPr>
          <w:color w:val="auto"/>
          <w:sz w:val="24"/>
          <w:szCs w:val="22"/>
        </w:rPr>
      </w:pPr>
      <w:r w:rsidRPr="00E66E5C">
        <w:rPr>
          <w:color w:val="auto"/>
          <w:sz w:val="24"/>
          <w:szCs w:val="28"/>
        </w:rPr>
        <w:t xml:space="preserve">Online </w:t>
      </w:r>
    </w:p>
    <w:p w14:paraId="5E51663C" w14:textId="446955F7" w:rsidR="0040021A" w:rsidRPr="00E66E5C" w:rsidRDefault="006F0897" w:rsidP="004B07EA">
      <w:pPr>
        <w:spacing w:line="240" w:lineRule="auto"/>
        <w:ind w:left="720"/>
        <w:contextualSpacing w:val="0"/>
        <w:jc w:val="center"/>
        <w:rPr>
          <w:color w:val="auto"/>
          <w:szCs w:val="22"/>
        </w:rPr>
      </w:pPr>
      <w:r>
        <w:rPr>
          <w:color w:val="auto"/>
          <w:szCs w:val="22"/>
        </w:rPr>
        <w:t>Wednesday, J</w:t>
      </w:r>
      <w:r w:rsidR="00B92620">
        <w:rPr>
          <w:color w:val="auto"/>
          <w:szCs w:val="22"/>
        </w:rPr>
        <w:t>uly 1</w:t>
      </w:r>
      <w:r w:rsidR="004F5220" w:rsidRPr="00F84F21">
        <w:rPr>
          <w:b/>
          <w:bCs/>
          <w:color w:val="auto"/>
          <w:szCs w:val="22"/>
        </w:rPr>
        <w:t>,</w:t>
      </w:r>
      <w:r w:rsidR="00D845A7">
        <w:rPr>
          <w:color w:val="auto"/>
          <w:szCs w:val="22"/>
        </w:rPr>
        <w:t xml:space="preserve"> 202</w:t>
      </w:r>
      <w:r w:rsidR="003E7E56">
        <w:rPr>
          <w:color w:val="auto"/>
          <w:szCs w:val="22"/>
        </w:rPr>
        <w:t>6</w:t>
      </w:r>
      <w:r w:rsidR="00F604D2" w:rsidRPr="00E66E5C">
        <w:rPr>
          <w:color w:val="auto"/>
          <w:szCs w:val="22"/>
        </w:rPr>
        <w:t xml:space="preserve">, </w:t>
      </w:r>
      <w:r w:rsidR="00087E90" w:rsidRPr="00087E90">
        <w:rPr>
          <w:color w:val="auto"/>
          <w:szCs w:val="22"/>
        </w:rPr>
        <w:t>6</w:t>
      </w:r>
      <w:r w:rsidR="004B07EA" w:rsidRPr="00087E90">
        <w:rPr>
          <w:color w:val="auto"/>
          <w:szCs w:val="22"/>
        </w:rPr>
        <w:t>:</w:t>
      </w:r>
      <w:r w:rsidR="00087E90" w:rsidRPr="00087E90">
        <w:rPr>
          <w:color w:val="auto"/>
          <w:szCs w:val="22"/>
        </w:rPr>
        <w:t>3</w:t>
      </w:r>
      <w:r w:rsidR="004B4E14" w:rsidRPr="00087E90">
        <w:rPr>
          <w:color w:val="auto"/>
          <w:szCs w:val="22"/>
        </w:rPr>
        <w:t>0</w:t>
      </w:r>
      <w:r w:rsidR="00112CDA" w:rsidRPr="00087E90">
        <w:rPr>
          <w:color w:val="auto"/>
          <w:szCs w:val="22"/>
        </w:rPr>
        <w:t xml:space="preserve"> </w:t>
      </w:r>
      <w:r w:rsidR="00994197" w:rsidRPr="00087E90">
        <w:rPr>
          <w:color w:val="auto"/>
          <w:szCs w:val="22"/>
        </w:rPr>
        <w:t>p</w:t>
      </w:r>
      <w:r w:rsidR="00F604D2" w:rsidRPr="00087E90">
        <w:rPr>
          <w:color w:val="auto"/>
          <w:szCs w:val="22"/>
        </w:rPr>
        <w:t>m</w:t>
      </w:r>
      <w:r w:rsidR="003E7E56">
        <w:rPr>
          <w:color w:val="auto"/>
          <w:szCs w:val="22"/>
        </w:rPr>
        <w:t xml:space="preserve"> </w:t>
      </w:r>
    </w:p>
    <w:p w14:paraId="081B784A" w14:textId="77777777" w:rsidR="00E82EDD" w:rsidRPr="00BA15FD" w:rsidRDefault="00E82EDD" w:rsidP="00E66E5C">
      <w:pPr>
        <w:spacing w:line="240" w:lineRule="auto"/>
        <w:contextualSpacing w:val="0"/>
        <w:jc w:val="center"/>
        <w:rPr>
          <w:color w:val="auto"/>
          <w:szCs w:val="22"/>
        </w:rPr>
      </w:pPr>
    </w:p>
    <w:p w14:paraId="37DC3653" w14:textId="4930FE60" w:rsidR="00B468B8" w:rsidRPr="00B468B8" w:rsidRDefault="00B468B8" w:rsidP="00B468B8">
      <w:pPr>
        <w:spacing w:line="240" w:lineRule="auto"/>
        <w:contextualSpacing w:val="0"/>
        <w:rPr>
          <w:rFonts w:asciiTheme="minorHAnsi" w:hAnsiTheme="minorHAnsi"/>
          <w:b/>
          <w:bCs/>
          <w:color w:val="auto"/>
          <w:sz w:val="24"/>
        </w:rPr>
      </w:pPr>
      <w:r w:rsidRPr="00B468B8">
        <w:rPr>
          <w:rFonts w:asciiTheme="minorHAnsi" w:hAnsiTheme="minorHAnsi"/>
          <w:b/>
          <w:bCs/>
          <w:color w:val="auto"/>
          <w:sz w:val="24"/>
        </w:rPr>
        <w:t xml:space="preserve">Attending: </w:t>
      </w:r>
      <w:r w:rsidR="00BA15FD" w:rsidRPr="00BA15FD">
        <w:rPr>
          <w:rFonts w:asciiTheme="minorHAnsi" w:hAnsiTheme="minorHAnsi"/>
          <w:color w:val="auto"/>
          <w:sz w:val="24"/>
        </w:rPr>
        <w:t>Doug M</w:t>
      </w:r>
      <w:r w:rsidR="00BA15FD">
        <w:rPr>
          <w:rFonts w:asciiTheme="minorHAnsi" w:hAnsiTheme="minorHAnsi"/>
          <w:color w:val="auto"/>
          <w:sz w:val="24"/>
        </w:rPr>
        <w:t xml:space="preserve">cNally, Jim Drawe, Jeremy Dunn, David Dvore, MaryEllen Kennedy, Kent Lew, Bailey Cole, </w:t>
      </w:r>
      <w:r w:rsidR="002856F0">
        <w:rPr>
          <w:rFonts w:asciiTheme="minorHAnsi" w:hAnsiTheme="minorHAnsi"/>
          <w:color w:val="auto"/>
          <w:sz w:val="24"/>
        </w:rPr>
        <w:t>Gwyn Arney-Sutherland, Dave Peterson, Bob Gross</w:t>
      </w:r>
      <w:r w:rsidR="00A63900">
        <w:rPr>
          <w:rFonts w:asciiTheme="minorHAnsi" w:hAnsiTheme="minorHAnsi"/>
          <w:color w:val="auto"/>
          <w:sz w:val="24"/>
        </w:rPr>
        <w:t>, Bob Labrie</w:t>
      </w:r>
    </w:p>
    <w:p w14:paraId="161CE872" w14:textId="713F505D" w:rsidR="00B468B8" w:rsidRPr="00B468B8" w:rsidRDefault="00B468B8" w:rsidP="00B468B8">
      <w:pPr>
        <w:spacing w:line="240" w:lineRule="auto"/>
        <w:contextualSpacing w:val="0"/>
        <w:rPr>
          <w:rFonts w:asciiTheme="minorHAnsi" w:hAnsiTheme="minorHAnsi"/>
          <w:b/>
          <w:bCs/>
          <w:color w:val="auto"/>
          <w:sz w:val="24"/>
        </w:rPr>
      </w:pPr>
      <w:r w:rsidRPr="00B468B8">
        <w:rPr>
          <w:rFonts w:asciiTheme="minorHAnsi" w:hAnsiTheme="minorHAnsi"/>
          <w:b/>
          <w:bCs/>
          <w:color w:val="auto"/>
          <w:sz w:val="24"/>
        </w:rPr>
        <w:t xml:space="preserve">Guests: </w:t>
      </w:r>
      <w:r w:rsidR="00923F35">
        <w:rPr>
          <w:rFonts w:asciiTheme="minorHAnsi" w:hAnsiTheme="minorHAnsi"/>
          <w:color w:val="auto"/>
          <w:sz w:val="24"/>
        </w:rPr>
        <w:t>Jessica Drawe</w:t>
      </w:r>
    </w:p>
    <w:p w14:paraId="6E0E0C2B" w14:textId="4F624C46" w:rsidR="00B468B8" w:rsidRPr="00BA15FD" w:rsidRDefault="00B468B8" w:rsidP="00B468B8">
      <w:pPr>
        <w:spacing w:line="240" w:lineRule="auto"/>
        <w:contextualSpacing w:val="0"/>
        <w:rPr>
          <w:rFonts w:asciiTheme="minorHAnsi" w:hAnsiTheme="minorHAnsi"/>
          <w:color w:val="auto"/>
          <w:sz w:val="24"/>
        </w:rPr>
      </w:pPr>
      <w:proofErr w:type="gramStart"/>
      <w:r w:rsidRPr="00B468B8">
        <w:rPr>
          <w:rFonts w:asciiTheme="minorHAnsi" w:hAnsiTheme="minorHAnsi"/>
          <w:b/>
          <w:bCs/>
          <w:color w:val="auto"/>
          <w:sz w:val="24"/>
        </w:rPr>
        <w:t>Called to order</w:t>
      </w:r>
      <w:proofErr w:type="gramEnd"/>
      <w:r w:rsidRPr="00B468B8">
        <w:rPr>
          <w:rFonts w:asciiTheme="minorHAnsi" w:hAnsiTheme="minorHAnsi"/>
          <w:b/>
          <w:bCs/>
          <w:color w:val="auto"/>
          <w:sz w:val="24"/>
        </w:rPr>
        <w:t xml:space="preserve"> at: </w:t>
      </w:r>
      <w:r w:rsidR="00BA15FD">
        <w:rPr>
          <w:rFonts w:asciiTheme="minorHAnsi" w:hAnsiTheme="minorHAnsi"/>
          <w:color w:val="auto"/>
          <w:sz w:val="24"/>
        </w:rPr>
        <w:t>6:30pm</w:t>
      </w:r>
    </w:p>
    <w:p w14:paraId="219BE0E5" w14:textId="77777777" w:rsidR="00B468B8" w:rsidRDefault="00B468B8" w:rsidP="00B468B8">
      <w:pPr>
        <w:spacing w:line="240" w:lineRule="auto"/>
        <w:contextualSpacing w:val="0"/>
        <w:rPr>
          <w:rFonts w:asciiTheme="minorHAnsi" w:hAnsiTheme="minorHAnsi"/>
          <w:b/>
          <w:bCs/>
          <w:color w:val="auto"/>
          <w:sz w:val="24"/>
          <w:szCs w:val="22"/>
        </w:rPr>
      </w:pPr>
    </w:p>
    <w:p w14:paraId="6D0829C5" w14:textId="419238DA" w:rsidR="00B468B8" w:rsidRPr="00B468B8" w:rsidRDefault="00B468B8" w:rsidP="00B468B8">
      <w:pPr>
        <w:spacing w:line="240" w:lineRule="auto"/>
        <w:contextualSpacing w:val="0"/>
        <w:rPr>
          <w:rFonts w:asciiTheme="minorHAnsi" w:hAnsiTheme="minorHAnsi"/>
          <w:b/>
          <w:bCs/>
          <w:color w:val="auto"/>
          <w:szCs w:val="22"/>
        </w:rPr>
      </w:pPr>
      <w:r w:rsidRPr="00B468B8">
        <w:rPr>
          <w:rFonts w:asciiTheme="minorHAnsi" w:hAnsiTheme="minorHAnsi"/>
          <w:b/>
          <w:bCs/>
          <w:color w:val="auto"/>
          <w:szCs w:val="22"/>
        </w:rPr>
        <w:t>Roll Call</w:t>
      </w:r>
    </w:p>
    <w:tbl>
      <w:tblPr>
        <w:tblStyle w:val="TableGrid"/>
        <w:tblW w:w="0" w:type="auto"/>
        <w:tblLook w:val="04A0" w:firstRow="1" w:lastRow="0" w:firstColumn="1" w:lastColumn="0" w:noHBand="0" w:noVBand="1"/>
      </w:tblPr>
      <w:tblGrid>
        <w:gridCol w:w="2245"/>
        <w:gridCol w:w="1103"/>
      </w:tblGrid>
      <w:tr w:rsidR="00B468B8" w:rsidRPr="00B468B8" w14:paraId="64E6A6E5" w14:textId="77777777" w:rsidTr="00F43F79">
        <w:trPr>
          <w:trHeight w:val="368"/>
        </w:trPr>
        <w:tc>
          <w:tcPr>
            <w:tcW w:w="2245" w:type="dxa"/>
          </w:tcPr>
          <w:p w14:paraId="6D375F87" w14:textId="77777777" w:rsidR="00B468B8" w:rsidRPr="00B468B8" w:rsidRDefault="00B468B8" w:rsidP="00B468B8">
            <w:pPr>
              <w:contextualSpacing w:val="0"/>
              <w:rPr>
                <w:rFonts w:asciiTheme="minorHAnsi" w:hAnsiTheme="minorHAnsi"/>
                <w:b/>
                <w:bCs/>
                <w:color w:val="auto"/>
                <w:szCs w:val="22"/>
              </w:rPr>
            </w:pPr>
            <w:r w:rsidRPr="00B468B8">
              <w:rPr>
                <w:rFonts w:asciiTheme="minorHAnsi" w:hAnsiTheme="minorHAnsi"/>
                <w:b/>
                <w:bCs/>
                <w:color w:val="auto"/>
                <w:szCs w:val="22"/>
              </w:rPr>
              <w:t>Member Town</w:t>
            </w:r>
          </w:p>
        </w:tc>
        <w:tc>
          <w:tcPr>
            <w:tcW w:w="1103" w:type="dxa"/>
          </w:tcPr>
          <w:p w14:paraId="0058ACB7" w14:textId="77777777" w:rsidR="00B468B8" w:rsidRPr="00B468B8" w:rsidRDefault="00B468B8" w:rsidP="00B468B8">
            <w:pPr>
              <w:contextualSpacing w:val="0"/>
              <w:rPr>
                <w:rFonts w:asciiTheme="minorHAnsi" w:hAnsiTheme="minorHAnsi"/>
                <w:b/>
                <w:bCs/>
                <w:color w:val="auto"/>
                <w:szCs w:val="22"/>
              </w:rPr>
            </w:pPr>
            <w:r w:rsidRPr="00B468B8">
              <w:rPr>
                <w:rFonts w:asciiTheme="minorHAnsi" w:hAnsiTheme="minorHAnsi"/>
                <w:b/>
                <w:bCs/>
                <w:color w:val="auto"/>
                <w:szCs w:val="22"/>
              </w:rPr>
              <w:t>Present</w:t>
            </w:r>
          </w:p>
        </w:tc>
      </w:tr>
      <w:tr w:rsidR="00B468B8" w:rsidRPr="00B468B8" w14:paraId="6322543B" w14:textId="77777777" w:rsidTr="00F43F79">
        <w:tc>
          <w:tcPr>
            <w:tcW w:w="2245" w:type="dxa"/>
          </w:tcPr>
          <w:p w14:paraId="7F9D84CB" w14:textId="77777777" w:rsidR="00B468B8" w:rsidRPr="00B468B8" w:rsidRDefault="00B468B8" w:rsidP="00B468B8">
            <w:pPr>
              <w:contextualSpacing w:val="0"/>
              <w:rPr>
                <w:rFonts w:asciiTheme="minorHAnsi" w:hAnsiTheme="minorHAnsi"/>
                <w:bCs/>
                <w:color w:val="auto"/>
                <w:szCs w:val="22"/>
              </w:rPr>
            </w:pPr>
            <w:r w:rsidRPr="00B468B8">
              <w:rPr>
                <w:rFonts w:asciiTheme="minorHAnsi" w:hAnsiTheme="minorHAnsi"/>
                <w:bCs/>
                <w:color w:val="auto"/>
                <w:szCs w:val="22"/>
              </w:rPr>
              <w:t>Becket</w:t>
            </w:r>
          </w:p>
        </w:tc>
        <w:tc>
          <w:tcPr>
            <w:tcW w:w="1103" w:type="dxa"/>
          </w:tcPr>
          <w:p w14:paraId="58FC53A9" w14:textId="091509C0" w:rsidR="00B468B8" w:rsidRPr="00B468B8" w:rsidRDefault="00BA15FD" w:rsidP="00BA15FD">
            <w:pPr>
              <w:contextualSpacing w:val="0"/>
              <w:jc w:val="center"/>
              <w:rPr>
                <w:rFonts w:asciiTheme="minorHAnsi" w:hAnsiTheme="minorHAnsi"/>
                <w:bCs/>
                <w:color w:val="auto"/>
                <w:szCs w:val="22"/>
              </w:rPr>
            </w:pPr>
            <w:r>
              <w:rPr>
                <w:rFonts w:asciiTheme="minorHAnsi" w:hAnsiTheme="minorHAnsi"/>
                <w:bCs/>
                <w:color w:val="auto"/>
                <w:szCs w:val="22"/>
              </w:rPr>
              <w:t>Y</w:t>
            </w:r>
          </w:p>
        </w:tc>
      </w:tr>
      <w:tr w:rsidR="00B468B8" w:rsidRPr="00B468B8" w14:paraId="551BC0C5" w14:textId="77777777" w:rsidTr="00F43F79">
        <w:tc>
          <w:tcPr>
            <w:tcW w:w="2245" w:type="dxa"/>
          </w:tcPr>
          <w:p w14:paraId="37065378" w14:textId="77777777" w:rsidR="00B468B8" w:rsidRPr="00B468B8" w:rsidRDefault="00B468B8" w:rsidP="00B468B8">
            <w:pPr>
              <w:contextualSpacing w:val="0"/>
              <w:rPr>
                <w:rFonts w:asciiTheme="minorHAnsi" w:hAnsiTheme="minorHAnsi"/>
                <w:bCs/>
                <w:color w:val="auto"/>
                <w:szCs w:val="22"/>
              </w:rPr>
            </w:pPr>
            <w:r w:rsidRPr="00B468B8">
              <w:rPr>
                <w:rFonts w:asciiTheme="minorHAnsi" w:hAnsiTheme="minorHAnsi"/>
                <w:bCs/>
                <w:color w:val="auto"/>
                <w:szCs w:val="22"/>
              </w:rPr>
              <w:t>Heath</w:t>
            </w:r>
          </w:p>
        </w:tc>
        <w:tc>
          <w:tcPr>
            <w:tcW w:w="1103" w:type="dxa"/>
          </w:tcPr>
          <w:p w14:paraId="08BCFBFD" w14:textId="488AD233" w:rsidR="00B468B8" w:rsidRPr="00B468B8" w:rsidRDefault="00BA15FD" w:rsidP="00BA15FD">
            <w:pPr>
              <w:contextualSpacing w:val="0"/>
              <w:jc w:val="center"/>
              <w:rPr>
                <w:rFonts w:asciiTheme="minorHAnsi" w:hAnsiTheme="minorHAnsi"/>
                <w:bCs/>
                <w:color w:val="auto"/>
                <w:szCs w:val="22"/>
              </w:rPr>
            </w:pPr>
            <w:r>
              <w:rPr>
                <w:rFonts w:asciiTheme="minorHAnsi" w:hAnsiTheme="minorHAnsi"/>
                <w:bCs/>
                <w:color w:val="auto"/>
                <w:szCs w:val="22"/>
              </w:rPr>
              <w:t>Y</w:t>
            </w:r>
          </w:p>
        </w:tc>
      </w:tr>
      <w:tr w:rsidR="00B468B8" w:rsidRPr="00B468B8" w14:paraId="51CA021B" w14:textId="77777777" w:rsidTr="00F43F79">
        <w:tc>
          <w:tcPr>
            <w:tcW w:w="2245" w:type="dxa"/>
          </w:tcPr>
          <w:p w14:paraId="24BF37AF" w14:textId="77777777" w:rsidR="00B468B8" w:rsidRPr="00B468B8" w:rsidRDefault="00B468B8" w:rsidP="00B468B8">
            <w:pPr>
              <w:contextualSpacing w:val="0"/>
              <w:rPr>
                <w:rFonts w:asciiTheme="minorHAnsi" w:hAnsiTheme="minorHAnsi"/>
                <w:bCs/>
                <w:color w:val="auto"/>
                <w:szCs w:val="22"/>
              </w:rPr>
            </w:pPr>
            <w:r w:rsidRPr="00B468B8">
              <w:rPr>
                <w:rFonts w:asciiTheme="minorHAnsi" w:hAnsiTheme="minorHAnsi"/>
                <w:bCs/>
                <w:color w:val="auto"/>
                <w:szCs w:val="22"/>
              </w:rPr>
              <w:t>New Salem</w:t>
            </w:r>
          </w:p>
        </w:tc>
        <w:tc>
          <w:tcPr>
            <w:tcW w:w="1103" w:type="dxa"/>
          </w:tcPr>
          <w:p w14:paraId="56C8008D" w14:textId="10AED961" w:rsidR="00B468B8" w:rsidRPr="00B468B8" w:rsidRDefault="00BA15FD" w:rsidP="00BA15FD">
            <w:pPr>
              <w:contextualSpacing w:val="0"/>
              <w:jc w:val="center"/>
              <w:rPr>
                <w:rFonts w:asciiTheme="minorHAnsi" w:hAnsiTheme="minorHAnsi"/>
                <w:bCs/>
                <w:color w:val="auto"/>
                <w:szCs w:val="22"/>
              </w:rPr>
            </w:pPr>
            <w:r>
              <w:rPr>
                <w:rFonts w:asciiTheme="minorHAnsi" w:hAnsiTheme="minorHAnsi"/>
                <w:bCs/>
                <w:color w:val="auto"/>
                <w:szCs w:val="22"/>
              </w:rPr>
              <w:t>Y</w:t>
            </w:r>
          </w:p>
        </w:tc>
      </w:tr>
      <w:tr w:rsidR="00B468B8" w:rsidRPr="00B468B8" w14:paraId="1F7915FA" w14:textId="77777777" w:rsidTr="00F43F79">
        <w:tc>
          <w:tcPr>
            <w:tcW w:w="2245" w:type="dxa"/>
          </w:tcPr>
          <w:p w14:paraId="4DBF9A54" w14:textId="77777777" w:rsidR="00B468B8" w:rsidRPr="00B468B8" w:rsidRDefault="00B468B8" w:rsidP="00B468B8">
            <w:pPr>
              <w:contextualSpacing w:val="0"/>
              <w:rPr>
                <w:rFonts w:asciiTheme="minorHAnsi" w:hAnsiTheme="minorHAnsi"/>
                <w:bCs/>
                <w:color w:val="auto"/>
                <w:szCs w:val="22"/>
              </w:rPr>
            </w:pPr>
            <w:r w:rsidRPr="00B468B8">
              <w:rPr>
                <w:rFonts w:asciiTheme="minorHAnsi" w:hAnsiTheme="minorHAnsi"/>
                <w:bCs/>
                <w:color w:val="auto"/>
                <w:szCs w:val="22"/>
              </w:rPr>
              <w:t>Rowe</w:t>
            </w:r>
          </w:p>
        </w:tc>
        <w:tc>
          <w:tcPr>
            <w:tcW w:w="1103" w:type="dxa"/>
          </w:tcPr>
          <w:p w14:paraId="4A905E29" w14:textId="1ED61277" w:rsidR="00B468B8" w:rsidRPr="00B468B8" w:rsidRDefault="00BA15FD" w:rsidP="00BA15FD">
            <w:pPr>
              <w:contextualSpacing w:val="0"/>
              <w:jc w:val="center"/>
              <w:rPr>
                <w:rFonts w:asciiTheme="minorHAnsi" w:hAnsiTheme="minorHAnsi"/>
                <w:bCs/>
                <w:color w:val="auto"/>
                <w:szCs w:val="22"/>
              </w:rPr>
            </w:pPr>
            <w:r>
              <w:rPr>
                <w:rFonts w:asciiTheme="minorHAnsi" w:hAnsiTheme="minorHAnsi"/>
                <w:bCs/>
                <w:color w:val="auto"/>
                <w:szCs w:val="22"/>
              </w:rPr>
              <w:t>Y</w:t>
            </w:r>
          </w:p>
        </w:tc>
      </w:tr>
      <w:tr w:rsidR="00B468B8" w:rsidRPr="00B468B8" w14:paraId="25781B55" w14:textId="77777777" w:rsidTr="00F43F79">
        <w:tc>
          <w:tcPr>
            <w:tcW w:w="2245" w:type="dxa"/>
          </w:tcPr>
          <w:p w14:paraId="034CCB73" w14:textId="77777777" w:rsidR="00B468B8" w:rsidRPr="00B468B8" w:rsidRDefault="00B468B8" w:rsidP="00B468B8">
            <w:pPr>
              <w:contextualSpacing w:val="0"/>
              <w:rPr>
                <w:rFonts w:asciiTheme="minorHAnsi" w:hAnsiTheme="minorHAnsi"/>
                <w:bCs/>
                <w:color w:val="auto"/>
                <w:szCs w:val="22"/>
              </w:rPr>
            </w:pPr>
            <w:r w:rsidRPr="00B468B8">
              <w:rPr>
                <w:rFonts w:asciiTheme="minorHAnsi" w:hAnsiTheme="minorHAnsi"/>
                <w:bCs/>
                <w:color w:val="auto"/>
                <w:szCs w:val="22"/>
              </w:rPr>
              <w:t>Washington</w:t>
            </w:r>
          </w:p>
        </w:tc>
        <w:tc>
          <w:tcPr>
            <w:tcW w:w="1103" w:type="dxa"/>
          </w:tcPr>
          <w:p w14:paraId="3425B406" w14:textId="158F29DD" w:rsidR="00B468B8" w:rsidRPr="00B468B8" w:rsidRDefault="00BA15FD" w:rsidP="00BA15FD">
            <w:pPr>
              <w:contextualSpacing w:val="0"/>
              <w:jc w:val="center"/>
              <w:rPr>
                <w:rFonts w:asciiTheme="minorHAnsi" w:hAnsiTheme="minorHAnsi"/>
                <w:bCs/>
                <w:color w:val="auto"/>
                <w:szCs w:val="22"/>
              </w:rPr>
            </w:pPr>
            <w:r>
              <w:rPr>
                <w:rFonts w:asciiTheme="minorHAnsi" w:hAnsiTheme="minorHAnsi"/>
                <w:bCs/>
                <w:color w:val="auto"/>
                <w:szCs w:val="22"/>
              </w:rPr>
              <w:t>Y</w:t>
            </w:r>
          </w:p>
        </w:tc>
      </w:tr>
      <w:tr w:rsidR="00B468B8" w:rsidRPr="00B468B8" w14:paraId="19A57C9D" w14:textId="77777777" w:rsidTr="00F43F79">
        <w:tc>
          <w:tcPr>
            <w:tcW w:w="2245" w:type="dxa"/>
          </w:tcPr>
          <w:p w14:paraId="0BBD4B7F" w14:textId="77777777" w:rsidR="00B468B8" w:rsidRPr="00B468B8" w:rsidRDefault="00B468B8" w:rsidP="00B468B8">
            <w:pPr>
              <w:contextualSpacing w:val="0"/>
              <w:rPr>
                <w:rFonts w:asciiTheme="minorHAnsi" w:hAnsiTheme="minorHAnsi"/>
                <w:bCs/>
                <w:color w:val="auto"/>
                <w:szCs w:val="22"/>
              </w:rPr>
            </w:pPr>
            <w:r w:rsidRPr="00B468B8">
              <w:rPr>
                <w:rFonts w:asciiTheme="minorHAnsi" w:hAnsiTheme="minorHAnsi"/>
                <w:bCs/>
                <w:color w:val="auto"/>
                <w:szCs w:val="22"/>
              </w:rPr>
              <w:t>Windsor</w:t>
            </w:r>
          </w:p>
        </w:tc>
        <w:tc>
          <w:tcPr>
            <w:tcW w:w="1103" w:type="dxa"/>
          </w:tcPr>
          <w:p w14:paraId="780602C7" w14:textId="3045B377" w:rsidR="00B468B8" w:rsidRPr="00B468B8" w:rsidRDefault="00BA15FD" w:rsidP="00BA15FD">
            <w:pPr>
              <w:contextualSpacing w:val="0"/>
              <w:jc w:val="center"/>
              <w:rPr>
                <w:rFonts w:asciiTheme="minorHAnsi" w:hAnsiTheme="minorHAnsi"/>
                <w:bCs/>
                <w:color w:val="auto"/>
                <w:szCs w:val="22"/>
              </w:rPr>
            </w:pPr>
            <w:r>
              <w:rPr>
                <w:rFonts w:asciiTheme="minorHAnsi" w:hAnsiTheme="minorHAnsi"/>
                <w:bCs/>
                <w:color w:val="auto"/>
                <w:szCs w:val="22"/>
              </w:rPr>
              <w:t>Y</w:t>
            </w:r>
          </w:p>
        </w:tc>
      </w:tr>
    </w:tbl>
    <w:p w14:paraId="01356EE3" w14:textId="77777777" w:rsidR="007632B8" w:rsidRPr="00123EA1" w:rsidRDefault="007632B8" w:rsidP="0051558C">
      <w:pPr>
        <w:spacing w:line="240" w:lineRule="auto"/>
        <w:contextualSpacing w:val="0"/>
        <w:rPr>
          <w:rFonts w:asciiTheme="minorHAnsi" w:hAnsiTheme="minorHAnsi"/>
          <w:b/>
          <w:bCs/>
          <w:color w:val="auto"/>
          <w:szCs w:val="22"/>
        </w:rPr>
      </w:pPr>
    </w:p>
    <w:p w14:paraId="41CD5F50" w14:textId="6B1AFD6A" w:rsidR="007D542F" w:rsidRDefault="00E6099E" w:rsidP="00B27118">
      <w:pPr>
        <w:spacing w:line="240" w:lineRule="auto"/>
        <w:contextualSpacing w:val="0"/>
        <w:rPr>
          <w:rFonts w:ascii="Calibri" w:hAnsi="Calibri"/>
          <w:color w:val="auto"/>
          <w:sz w:val="24"/>
        </w:rPr>
      </w:pPr>
      <w:r w:rsidRPr="00123EA1">
        <w:rPr>
          <w:rFonts w:asciiTheme="minorHAnsi" w:hAnsiTheme="minorHAnsi"/>
          <w:b/>
          <w:bCs/>
          <w:color w:val="auto"/>
          <w:sz w:val="24"/>
        </w:rPr>
        <w:t xml:space="preserve">Approval of </w:t>
      </w:r>
      <w:r w:rsidR="00066412">
        <w:rPr>
          <w:rFonts w:asciiTheme="minorHAnsi" w:hAnsiTheme="minorHAnsi"/>
          <w:b/>
          <w:bCs/>
          <w:color w:val="auto"/>
          <w:sz w:val="24"/>
        </w:rPr>
        <w:t>W</w:t>
      </w:r>
      <w:r w:rsidRPr="00123EA1">
        <w:rPr>
          <w:rFonts w:asciiTheme="minorHAnsi" w:hAnsiTheme="minorHAnsi"/>
          <w:b/>
          <w:bCs/>
          <w:color w:val="auto"/>
          <w:sz w:val="24"/>
        </w:rPr>
        <w:t>arrant</w:t>
      </w:r>
      <w:r w:rsidR="00066412">
        <w:rPr>
          <w:rFonts w:asciiTheme="minorHAnsi" w:hAnsiTheme="minorHAnsi"/>
          <w:b/>
          <w:bCs/>
          <w:color w:val="auto"/>
          <w:sz w:val="24"/>
        </w:rPr>
        <w:t xml:space="preserve"> #</w:t>
      </w:r>
      <w:r w:rsidR="00B92620">
        <w:rPr>
          <w:rFonts w:asciiTheme="minorHAnsi" w:hAnsiTheme="minorHAnsi"/>
          <w:b/>
          <w:bCs/>
          <w:color w:val="auto"/>
          <w:sz w:val="24"/>
        </w:rPr>
        <w:t>1</w:t>
      </w:r>
      <w:r w:rsidR="004F5220">
        <w:rPr>
          <w:rFonts w:asciiTheme="minorHAnsi" w:hAnsiTheme="minorHAnsi"/>
          <w:b/>
          <w:bCs/>
          <w:color w:val="auto"/>
          <w:sz w:val="24"/>
        </w:rPr>
        <w:tab/>
      </w:r>
      <w:r w:rsidR="00E04BD7">
        <w:rPr>
          <w:rFonts w:asciiTheme="minorHAnsi" w:hAnsiTheme="minorHAnsi"/>
          <w:b/>
          <w:bCs/>
          <w:color w:val="auto"/>
          <w:sz w:val="24"/>
        </w:rPr>
        <w:tab/>
      </w:r>
      <w:r w:rsidRPr="00123EA1">
        <w:rPr>
          <w:rFonts w:asciiTheme="minorHAnsi" w:hAnsiTheme="minorHAnsi"/>
          <w:b/>
          <w:bCs/>
          <w:color w:val="auto"/>
          <w:sz w:val="24"/>
        </w:rPr>
        <w:tab/>
      </w:r>
      <w:r w:rsidR="0021086F" w:rsidRPr="00123EA1">
        <w:rPr>
          <w:rFonts w:ascii="Calibri" w:hAnsi="Calibri"/>
          <w:color w:val="auto"/>
          <w:sz w:val="24"/>
        </w:rPr>
        <w:tab/>
      </w:r>
      <w:r w:rsidR="0021086F" w:rsidRPr="00123EA1">
        <w:rPr>
          <w:rFonts w:ascii="Calibri" w:hAnsi="Calibri"/>
          <w:color w:val="auto"/>
          <w:sz w:val="24"/>
        </w:rPr>
        <w:tab/>
      </w:r>
      <w:r w:rsidR="0021086F" w:rsidRPr="00123EA1">
        <w:rPr>
          <w:rFonts w:ascii="Calibri" w:hAnsi="Calibri"/>
          <w:color w:val="auto"/>
          <w:sz w:val="24"/>
        </w:rPr>
        <w:tab/>
      </w:r>
      <w:r w:rsidR="001A0826" w:rsidRPr="00123EA1">
        <w:rPr>
          <w:rFonts w:ascii="Calibri" w:hAnsi="Calibri"/>
          <w:color w:val="auto"/>
          <w:sz w:val="24"/>
        </w:rPr>
        <w:tab/>
      </w:r>
      <w:r w:rsidR="00F9165D" w:rsidRPr="00123EA1">
        <w:rPr>
          <w:rFonts w:ascii="Calibri" w:hAnsi="Calibri"/>
          <w:color w:val="auto"/>
          <w:sz w:val="24"/>
        </w:rPr>
        <w:t xml:space="preserve"> </w:t>
      </w:r>
      <w:r w:rsidR="003954E3" w:rsidRPr="00123EA1">
        <w:rPr>
          <w:rFonts w:ascii="Calibri" w:hAnsi="Calibri"/>
          <w:color w:val="auto"/>
          <w:sz w:val="24"/>
        </w:rPr>
        <w:tab/>
        <w:t xml:space="preserve"> </w:t>
      </w:r>
      <w:r w:rsidR="00E82EDD">
        <w:rPr>
          <w:rFonts w:ascii="Calibri" w:hAnsi="Calibri"/>
          <w:color w:val="auto"/>
          <w:sz w:val="24"/>
        </w:rPr>
        <w:tab/>
      </w:r>
      <w:r w:rsidR="00E82EDD">
        <w:rPr>
          <w:rFonts w:ascii="Calibri" w:hAnsi="Calibri"/>
          <w:color w:val="auto"/>
          <w:sz w:val="24"/>
        </w:rPr>
        <w:tab/>
      </w:r>
    </w:p>
    <w:p w14:paraId="7352E9D0" w14:textId="430A13C4" w:rsidR="00B468B8" w:rsidRPr="00B468B8" w:rsidRDefault="00B468B8" w:rsidP="00B468B8">
      <w:pPr>
        <w:spacing w:line="240" w:lineRule="auto"/>
        <w:contextualSpacing w:val="0"/>
        <w:rPr>
          <w:rFonts w:ascii="Calibri" w:hAnsi="Calibri"/>
          <w:color w:val="auto"/>
          <w:sz w:val="24"/>
        </w:rPr>
      </w:pPr>
      <w:bookmarkStart w:id="0" w:name="_Hlk144816927"/>
      <w:r w:rsidRPr="00B468B8">
        <w:rPr>
          <w:rFonts w:ascii="Calibri" w:hAnsi="Calibri"/>
          <w:color w:val="auto"/>
          <w:sz w:val="24"/>
        </w:rPr>
        <w:t xml:space="preserve">Moved: </w:t>
      </w:r>
      <w:r w:rsidR="00BA15FD">
        <w:rPr>
          <w:rFonts w:ascii="Calibri" w:hAnsi="Calibri"/>
          <w:color w:val="auto"/>
          <w:sz w:val="24"/>
        </w:rPr>
        <w:t>Kent moved to approve Warrant #1 in the amount of $26.116.17</w:t>
      </w:r>
    </w:p>
    <w:p w14:paraId="4EE0D077" w14:textId="2452612C" w:rsidR="00B468B8" w:rsidRPr="00B468B8" w:rsidRDefault="00B468B8" w:rsidP="00B468B8">
      <w:pPr>
        <w:spacing w:line="240" w:lineRule="auto"/>
        <w:contextualSpacing w:val="0"/>
        <w:rPr>
          <w:rFonts w:ascii="Calibri" w:hAnsi="Calibri"/>
          <w:color w:val="auto"/>
          <w:sz w:val="24"/>
        </w:rPr>
      </w:pPr>
      <w:r w:rsidRPr="00B468B8">
        <w:rPr>
          <w:rFonts w:ascii="Calibri" w:hAnsi="Calibri"/>
          <w:color w:val="auto"/>
          <w:sz w:val="24"/>
        </w:rPr>
        <w:t xml:space="preserve">Seconded: </w:t>
      </w:r>
      <w:r w:rsidR="00BA15FD">
        <w:rPr>
          <w:rFonts w:ascii="Calibri" w:hAnsi="Calibri"/>
          <w:color w:val="auto"/>
          <w:sz w:val="24"/>
        </w:rPr>
        <w:t>David D</w:t>
      </w:r>
      <w:r w:rsidR="000C79E2">
        <w:rPr>
          <w:rFonts w:ascii="Calibri" w:hAnsi="Calibri"/>
          <w:color w:val="auto"/>
          <w:sz w:val="24"/>
        </w:rPr>
        <w:t>.</w:t>
      </w:r>
    </w:p>
    <w:p w14:paraId="21AA4178" w14:textId="77777777" w:rsidR="00B468B8" w:rsidRPr="00B468B8" w:rsidRDefault="00B468B8" w:rsidP="00B468B8">
      <w:pPr>
        <w:spacing w:line="240" w:lineRule="auto"/>
        <w:contextualSpacing w:val="0"/>
        <w:rPr>
          <w:rFonts w:ascii="Calibri" w:hAnsi="Calibri"/>
          <w:color w:val="auto"/>
          <w:sz w:val="24"/>
        </w:rPr>
      </w:pPr>
      <w:r w:rsidRPr="00B468B8">
        <w:rPr>
          <w:rFonts w:ascii="Calibri" w:hAnsi="Calibri"/>
          <w:color w:val="auto"/>
          <w:sz w:val="24"/>
        </w:rPr>
        <w:t xml:space="preserve">Discussion: </w:t>
      </w:r>
    </w:p>
    <w:tbl>
      <w:tblPr>
        <w:tblStyle w:val="TableGrid"/>
        <w:tblW w:w="0" w:type="auto"/>
        <w:tblLook w:val="04A0" w:firstRow="1" w:lastRow="0" w:firstColumn="1" w:lastColumn="0" w:noHBand="0" w:noVBand="1"/>
      </w:tblPr>
      <w:tblGrid>
        <w:gridCol w:w="2245"/>
        <w:gridCol w:w="1103"/>
      </w:tblGrid>
      <w:tr w:rsidR="00B468B8" w:rsidRPr="00B468B8" w14:paraId="3D268D71" w14:textId="77777777" w:rsidTr="00F43F79">
        <w:trPr>
          <w:trHeight w:val="368"/>
        </w:trPr>
        <w:tc>
          <w:tcPr>
            <w:tcW w:w="2245" w:type="dxa"/>
          </w:tcPr>
          <w:p w14:paraId="1B9E6313" w14:textId="77777777" w:rsidR="00B468B8" w:rsidRPr="00B468B8" w:rsidRDefault="00B468B8" w:rsidP="00B468B8">
            <w:pPr>
              <w:contextualSpacing w:val="0"/>
              <w:rPr>
                <w:rFonts w:ascii="Calibri" w:hAnsi="Calibri"/>
                <w:b/>
                <w:color w:val="auto"/>
                <w:sz w:val="24"/>
              </w:rPr>
            </w:pPr>
            <w:bookmarkStart w:id="1" w:name="_Hlk101345236"/>
            <w:r w:rsidRPr="00B468B8">
              <w:rPr>
                <w:rFonts w:ascii="Calibri" w:hAnsi="Calibri"/>
                <w:b/>
                <w:color w:val="auto"/>
                <w:sz w:val="24"/>
              </w:rPr>
              <w:t>Member Town</w:t>
            </w:r>
          </w:p>
        </w:tc>
        <w:tc>
          <w:tcPr>
            <w:tcW w:w="1103" w:type="dxa"/>
          </w:tcPr>
          <w:p w14:paraId="264B9882" w14:textId="77777777" w:rsidR="00B468B8" w:rsidRPr="00B468B8" w:rsidRDefault="00B468B8" w:rsidP="00B468B8">
            <w:pPr>
              <w:contextualSpacing w:val="0"/>
              <w:rPr>
                <w:rFonts w:ascii="Calibri" w:hAnsi="Calibri"/>
                <w:b/>
                <w:color w:val="auto"/>
                <w:sz w:val="24"/>
              </w:rPr>
            </w:pPr>
            <w:r w:rsidRPr="00B468B8">
              <w:rPr>
                <w:rFonts w:ascii="Calibri" w:hAnsi="Calibri"/>
                <w:b/>
                <w:color w:val="auto"/>
                <w:sz w:val="24"/>
              </w:rPr>
              <w:t>Vote</w:t>
            </w:r>
          </w:p>
        </w:tc>
      </w:tr>
      <w:tr w:rsidR="00B468B8" w:rsidRPr="00B468B8" w14:paraId="47A3D5F2" w14:textId="77777777" w:rsidTr="00F43F79">
        <w:tc>
          <w:tcPr>
            <w:tcW w:w="2245" w:type="dxa"/>
          </w:tcPr>
          <w:p w14:paraId="0B0CF634"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Becket</w:t>
            </w:r>
          </w:p>
        </w:tc>
        <w:tc>
          <w:tcPr>
            <w:tcW w:w="1103" w:type="dxa"/>
          </w:tcPr>
          <w:p w14:paraId="0B4DEDAE" w14:textId="0A3941AD" w:rsidR="00B468B8" w:rsidRPr="00B468B8" w:rsidRDefault="00BA15FD" w:rsidP="00BA15FD">
            <w:pPr>
              <w:contextualSpacing w:val="0"/>
              <w:jc w:val="center"/>
              <w:rPr>
                <w:rFonts w:ascii="Calibri" w:hAnsi="Calibri"/>
                <w:bCs/>
                <w:color w:val="auto"/>
                <w:sz w:val="24"/>
              </w:rPr>
            </w:pPr>
            <w:r>
              <w:rPr>
                <w:rFonts w:ascii="Calibri" w:hAnsi="Calibri"/>
                <w:bCs/>
                <w:color w:val="auto"/>
                <w:sz w:val="24"/>
              </w:rPr>
              <w:t>Y</w:t>
            </w:r>
          </w:p>
        </w:tc>
      </w:tr>
      <w:tr w:rsidR="00B468B8" w:rsidRPr="00B468B8" w14:paraId="34715FC1" w14:textId="77777777" w:rsidTr="00F43F79">
        <w:tc>
          <w:tcPr>
            <w:tcW w:w="2245" w:type="dxa"/>
          </w:tcPr>
          <w:p w14:paraId="7353856B"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Heath</w:t>
            </w:r>
          </w:p>
        </w:tc>
        <w:tc>
          <w:tcPr>
            <w:tcW w:w="1103" w:type="dxa"/>
          </w:tcPr>
          <w:p w14:paraId="66325846" w14:textId="51993994" w:rsidR="00B468B8" w:rsidRPr="00B468B8" w:rsidRDefault="00BA15FD" w:rsidP="00BA15FD">
            <w:pPr>
              <w:contextualSpacing w:val="0"/>
              <w:jc w:val="center"/>
              <w:rPr>
                <w:rFonts w:ascii="Calibri" w:hAnsi="Calibri"/>
                <w:bCs/>
                <w:color w:val="auto"/>
                <w:sz w:val="24"/>
              </w:rPr>
            </w:pPr>
            <w:r>
              <w:rPr>
                <w:rFonts w:ascii="Calibri" w:hAnsi="Calibri"/>
                <w:bCs/>
                <w:color w:val="auto"/>
                <w:sz w:val="24"/>
              </w:rPr>
              <w:t>Y</w:t>
            </w:r>
          </w:p>
        </w:tc>
      </w:tr>
      <w:tr w:rsidR="00B468B8" w:rsidRPr="00B468B8" w14:paraId="49C59CA2" w14:textId="77777777" w:rsidTr="00F43F79">
        <w:tc>
          <w:tcPr>
            <w:tcW w:w="2245" w:type="dxa"/>
          </w:tcPr>
          <w:p w14:paraId="7C733F48"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New Salem</w:t>
            </w:r>
          </w:p>
        </w:tc>
        <w:tc>
          <w:tcPr>
            <w:tcW w:w="1103" w:type="dxa"/>
          </w:tcPr>
          <w:p w14:paraId="6C4FBAFE" w14:textId="7E42B149" w:rsidR="00B468B8" w:rsidRPr="00B468B8" w:rsidRDefault="00BA15FD" w:rsidP="00BA15FD">
            <w:pPr>
              <w:contextualSpacing w:val="0"/>
              <w:jc w:val="center"/>
              <w:rPr>
                <w:rFonts w:ascii="Calibri" w:hAnsi="Calibri"/>
                <w:bCs/>
                <w:color w:val="auto"/>
                <w:sz w:val="24"/>
              </w:rPr>
            </w:pPr>
            <w:r>
              <w:rPr>
                <w:rFonts w:ascii="Calibri" w:hAnsi="Calibri"/>
                <w:bCs/>
                <w:color w:val="auto"/>
                <w:sz w:val="24"/>
              </w:rPr>
              <w:t>Y</w:t>
            </w:r>
          </w:p>
        </w:tc>
      </w:tr>
      <w:tr w:rsidR="00B468B8" w:rsidRPr="00B468B8" w14:paraId="3D8CB20F" w14:textId="77777777" w:rsidTr="00F43F79">
        <w:tc>
          <w:tcPr>
            <w:tcW w:w="2245" w:type="dxa"/>
          </w:tcPr>
          <w:p w14:paraId="3D16BE28"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Rowe</w:t>
            </w:r>
          </w:p>
        </w:tc>
        <w:tc>
          <w:tcPr>
            <w:tcW w:w="1103" w:type="dxa"/>
          </w:tcPr>
          <w:p w14:paraId="2C89CD10" w14:textId="5F984B82" w:rsidR="00B468B8" w:rsidRPr="00B468B8" w:rsidRDefault="00BA15FD" w:rsidP="00BA15FD">
            <w:pPr>
              <w:contextualSpacing w:val="0"/>
              <w:jc w:val="center"/>
              <w:rPr>
                <w:rFonts w:ascii="Calibri" w:hAnsi="Calibri"/>
                <w:bCs/>
                <w:color w:val="auto"/>
                <w:sz w:val="24"/>
              </w:rPr>
            </w:pPr>
            <w:r>
              <w:rPr>
                <w:rFonts w:ascii="Calibri" w:hAnsi="Calibri"/>
                <w:bCs/>
                <w:color w:val="auto"/>
                <w:sz w:val="24"/>
              </w:rPr>
              <w:t>Y</w:t>
            </w:r>
          </w:p>
        </w:tc>
      </w:tr>
      <w:tr w:rsidR="00B468B8" w:rsidRPr="00B468B8" w14:paraId="5D98BD04" w14:textId="77777777" w:rsidTr="00F43F79">
        <w:tc>
          <w:tcPr>
            <w:tcW w:w="2245" w:type="dxa"/>
          </w:tcPr>
          <w:p w14:paraId="5997BBB8"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Washington</w:t>
            </w:r>
          </w:p>
        </w:tc>
        <w:tc>
          <w:tcPr>
            <w:tcW w:w="1103" w:type="dxa"/>
          </w:tcPr>
          <w:p w14:paraId="2D096C9E" w14:textId="70959C28" w:rsidR="00B468B8" w:rsidRPr="00B468B8" w:rsidRDefault="00BA15FD" w:rsidP="00BA15FD">
            <w:pPr>
              <w:contextualSpacing w:val="0"/>
              <w:jc w:val="center"/>
              <w:rPr>
                <w:rFonts w:ascii="Calibri" w:hAnsi="Calibri"/>
                <w:bCs/>
                <w:color w:val="auto"/>
                <w:sz w:val="24"/>
              </w:rPr>
            </w:pPr>
            <w:r>
              <w:rPr>
                <w:rFonts w:ascii="Calibri" w:hAnsi="Calibri"/>
                <w:bCs/>
                <w:color w:val="auto"/>
                <w:sz w:val="24"/>
              </w:rPr>
              <w:t>Y</w:t>
            </w:r>
          </w:p>
        </w:tc>
      </w:tr>
      <w:tr w:rsidR="00B468B8" w:rsidRPr="00B468B8" w14:paraId="3839B2F6" w14:textId="77777777" w:rsidTr="00F43F79">
        <w:tc>
          <w:tcPr>
            <w:tcW w:w="2245" w:type="dxa"/>
          </w:tcPr>
          <w:p w14:paraId="47983791"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Windsor</w:t>
            </w:r>
          </w:p>
        </w:tc>
        <w:tc>
          <w:tcPr>
            <w:tcW w:w="1103" w:type="dxa"/>
          </w:tcPr>
          <w:p w14:paraId="35988BD8" w14:textId="369493E2" w:rsidR="00B468B8" w:rsidRPr="00B468B8" w:rsidRDefault="00BA15FD" w:rsidP="00BA15FD">
            <w:pPr>
              <w:contextualSpacing w:val="0"/>
              <w:jc w:val="center"/>
              <w:rPr>
                <w:rFonts w:ascii="Calibri" w:hAnsi="Calibri"/>
                <w:bCs/>
                <w:color w:val="auto"/>
                <w:sz w:val="24"/>
              </w:rPr>
            </w:pPr>
            <w:r>
              <w:rPr>
                <w:rFonts w:ascii="Calibri" w:hAnsi="Calibri"/>
                <w:bCs/>
                <w:color w:val="auto"/>
                <w:sz w:val="24"/>
              </w:rPr>
              <w:t>Y</w:t>
            </w:r>
          </w:p>
        </w:tc>
      </w:tr>
    </w:tbl>
    <w:bookmarkEnd w:id="1"/>
    <w:p w14:paraId="18936AE0" w14:textId="1B32517A" w:rsidR="00B468B8" w:rsidRPr="00B468B8" w:rsidRDefault="00B468B8" w:rsidP="00B468B8">
      <w:pPr>
        <w:spacing w:line="240" w:lineRule="auto"/>
        <w:contextualSpacing w:val="0"/>
        <w:rPr>
          <w:rFonts w:ascii="Calibri" w:hAnsi="Calibri"/>
          <w:color w:val="auto"/>
          <w:sz w:val="24"/>
        </w:rPr>
      </w:pPr>
      <w:r w:rsidRPr="00B468B8">
        <w:rPr>
          <w:rFonts w:ascii="Calibri" w:hAnsi="Calibri"/>
          <w:color w:val="auto"/>
          <w:sz w:val="24"/>
        </w:rPr>
        <w:t xml:space="preserve">Result: </w:t>
      </w:r>
      <w:r w:rsidR="003826AD">
        <w:rPr>
          <w:rFonts w:ascii="Calibri" w:hAnsi="Calibri"/>
          <w:color w:val="auto"/>
          <w:sz w:val="24"/>
        </w:rPr>
        <w:t>approved</w:t>
      </w:r>
    </w:p>
    <w:bookmarkEnd w:id="0"/>
    <w:p w14:paraId="3C4368EE" w14:textId="77777777" w:rsidR="00E340D4" w:rsidRPr="00123EA1" w:rsidRDefault="00E340D4" w:rsidP="00B27118">
      <w:pPr>
        <w:spacing w:line="240" w:lineRule="auto"/>
        <w:contextualSpacing w:val="0"/>
        <w:rPr>
          <w:rFonts w:ascii="Calibri" w:hAnsi="Calibri"/>
          <w:color w:val="auto"/>
          <w:sz w:val="24"/>
        </w:rPr>
      </w:pPr>
    </w:p>
    <w:p w14:paraId="216628C2" w14:textId="0578BC0E" w:rsidR="009C7D9D" w:rsidRPr="000C37EF" w:rsidRDefault="008F0147" w:rsidP="00B27118">
      <w:pPr>
        <w:spacing w:line="240" w:lineRule="auto"/>
        <w:contextualSpacing w:val="0"/>
        <w:rPr>
          <w:rFonts w:ascii="Calibri" w:hAnsi="Calibri"/>
          <w:color w:val="auto"/>
          <w:sz w:val="24"/>
        </w:rPr>
      </w:pPr>
      <w:r w:rsidRPr="00123EA1">
        <w:rPr>
          <w:rFonts w:ascii="Calibri" w:hAnsi="Calibri"/>
          <w:b/>
          <w:bCs/>
          <w:color w:val="auto"/>
          <w:sz w:val="24"/>
        </w:rPr>
        <w:t>Approval of Minute</w:t>
      </w:r>
      <w:r>
        <w:rPr>
          <w:rFonts w:ascii="Calibri" w:hAnsi="Calibri"/>
          <w:b/>
          <w:bCs/>
          <w:color w:val="auto"/>
          <w:sz w:val="24"/>
        </w:rPr>
        <w:t>s</w:t>
      </w:r>
      <w:r w:rsidR="001C3C4B">
        <w:rPr>
          <w:rFonts w:ascii="Calibri" w:hAnsi="Calibri"/>
          <w:b/>
          <w:bCs/>
          <w:color w:val="auto"/>
          <w:sz w:val="24"/>
        </w:rPr>
        <w:tab/>
      </w:r>
      <w:r w:rsidR="000C37EF">
        <w:rPr>
          <w:rFonts w:ascii="Calibri" w:hAnsi="Calibri"/>
          <w:b/>
          <w:bCs/>
          <w:color w:val="auto"/>
          <w:sz w:val="24"/>
        </w:rPr>
        <w:tab/>
      </w:r>
      <w:r w:rsidR="000C37EF">
        <w:rPr>
          <w:rFonts w:ascii="Calibri" w:hAnsi="Calibri"/>
          <w:b/>
          <w:bCs/>
          <w:color w:val="auto"/>
          <w:sz w:val="24"/>
        </w:rPr>
        <w:tab/>
      </w:r>
      <w:r w:rsidR="000C37EF">
        <w:rPr>
          <w:rFonts w:ascii="Calibri" w:hAnsi="Calibri"/>
          <w:b/>
          <w:bCs/>
          <w:color w:val="auto"/>
          <w:sz w:val="24"/>
        </w:rPr>
        <w:tab/>
      </w:r>
      <w:r w:rsidR="000C37EF">
        <w:rPr>
          <w:rFonts w:ascii="Calibri" w:hAnsi="Calibri"/>
          <w:b/>
          <w:bCs/>
          <w:color w:val="auto"/>
          <w:sz w:val="24"/>
        </w:rPr>
        <w:tab/>
      </w:r>
      <w:r w:rsidR="000C37EF">
        <w:rPr>
          <w:rFonts w:ascii="Calibri" w:hAnsi="Calibri"/>
          <w:b/>
          <w:bCs/>
          <w:color w:val="auto"/>
          <w:sz w:val="24"/>
        </w:rPr>
        <w:tab/>
      </w:r>
      <w:r w:rsidR="000C37EF">
        <w:rPr>
          <w:rFonts w:ascii="Calibri" w:hAnsi="Calibri"/>
          <w:b/>
          <w:bCs/>
          <w:color w:val="auto"/>
          <w:sz w:val="24"/>
        </w:rPr>
        <w:tab/>
      </w:r>
      <w:r w:rsidR="000C37EF">
        <w:rPr>
          <w:rFonts w:ascii="Calibri" w:hAnsi="Calibri"/>
          <w:b/>
          <w:bCs/>
          <w:color w:val="auto"/>
          <w:sz w:val="24"/>
        </w:rPr>
        <w:tab/>
      </w:r>
      <w:r w:rsidR="000C37EF">
        <w:rPr>
          <w:rFonts w:ascii="Calibri" w:hAnsi="Calibri"/>
          <w:b/>
          <w:bCs/>
          <w:color w:val="auto"/>
          <w:sz w:val="24"/>
        </w:rPr>
        <w:tab/>
        <w:t xml:space="preserve"> </w:t>
      </w:r>
      <w:r w:rsidR="00E82EDD">
        <w:rPr>
          <w:rFonts w:ascii="Calibri" w:hAnsi="Calibri"/>
          <w:b/>
          <w:bCs/>
          <w:color w:val="auto"/>
          <w:sz w:val="24"/>
        </w:rPr>
        <w:tab/>
      </w:r>
      <w:r w:rsidR="00E82EDD">
        <w:rPr>
          <w:rFonts w:ascii="Calibri" w:hAnsi="Calibri"/>
          <w:b/>
          <w:bCs/>
          <w:color w:val="auto"/>
          <w:sz w:val="24"/>
        </w:rPr>
        <w:tab/>
      </w:r>
    </w:p>
    <w:p w14:paraId="6A994E23" w14:textId="5718ADA8" w:rsidR="00370AD0" w:rsidRDefault="00B92620" w:rsidP="007C724E">
      <w:pPr>
        <w:spacing w:line="240" w:lineRule="auto"/>
        <w:contextualSpacing w:val="0"/>
        <w:rPr>
          <w:rFonts w:ascii="Calibri" w:hAnsi="Calibri"/>
          <w:color w:val="auto"/>
          <w:sz w:val="24"/>
        </w:rPr>
      </w:pPr>
      <w:r>
        <w:rPr>
          <w:rFonts w:ascii="Calibri" w:hAnsi="Calibri"/>
          <w:color w:val="auto"/>
          <w:sz w:val="24"/>
        </w:rPr>
        <w:t>June 17</w:t>
      </w:r>
      <w:r w:rsidR="004B07EA">
        <w:rPr>
          <w:rFonts w:ascii="Calibri" w:hAnsi="Calibri"/>
          <w:color w:val="auto"/>
          <w:sz w:val="24"/>
        </w:rPr>
        <w:t>, 2</w:t>
      </w:r>
      <w:r w:rsidR="003E7E56">
        <w:rPr>
          <w:rFonts w:ascii="Calibri" w:hAnsi="Calibri"/>
          <w:color w:val="auto"/>
          <w:sz w:val="24"/>
        </w:rPr>
        <w:t>026</w:t>
      </w:r>
    </w:p>
    <w:p w14:paraId="59502ADC" w14:textId="4C8C728D" w:rsidR="00B468B8" w:rsidRPr="00B468B8" w:rsidRDefault="00B468B8" w:rsidP="00B468B8">
      <w:pPr>
        <w:spacing w:line="240" w:lineRule="auto"/>
        <w:contextualSpacing w:val="0"/>
        <w:rPr>
          <w:rFonts w:ascii="Calibri" w:hAnsi="Calibri"/>
          <w:b/>
          <w:bCs/>
          <w:color w:val="auto"/>
          <w:sz w:val="24"/>
        </w:rPr>
      </w:pPr>
      <w:r w:rsidRPr="00B468B8">
        <w:rPr>
          <w:rFonts w:ascii="Calibri" w:hAnsi="Calibri"/>
          <w:b/>
          <w:bCs/>
          <w:color w:val="auto"/>
          <w:sz w:val="24"/>
        </w:rPr>
        <w:t xml:space="preserve">Moved: </w:t>
      </w:r>
      <w:r w:rsidR="002856F0" w:rsidRPr="002856F0">
        <w:rPr>
          <w:rFonts w:ascii="Calibri" w:hAnsi="Calibri"/>
          <w:color w:val="auto"/>
          <w:sz w:val="24"/>
        </w:rPr>
        <w:t>Jeremy</w:t>
      </w:r>
    </w:p>
    <w:p w14:paraId="73891602" w14:textId="59715DD9" w:rsidR="00B468B8" w:rsidRPr="00B468B8" w:rsidRDefault="00B468B8" w:rsidP="00B468B8">
      <w:pPr>
        <w:spacing w:line="240" w:lineRule="auto"/>
        <w:contextualSpacing w:val="0"/>
        <w:rPr>
          <w:rFonts w:ascii="Calibri" w:hAnsi="Calibri"/>
          <w:b/>
          <w:bCs/>
          <w:color w:val="auto"/>
          <w:sz w:val="24"/>
        </w:rPr>
      </w:pPr>
      <w:r w:rsidRPr="00B468B8">
        <w:rPr>
          <w:rFonts w:ascii="Calibri" w:hAnsi="Calibri"/>
          <w:b/>
          <w:bCs/>
          <w:color w:val="auto"/>
          <w:sz w:val="24"/>
        </w:rPr>
        <w:t xml:space="preserve">Seconded: </w:t>
      </w:r>
      <w:r w:rsidR="002856F0">
        <w:rPr>
          <w:rFonts w:ascii="Calibri" w:hAnsi="Calibri"/>
          <w:b/>
          <w:bCs/>
          <w:color w:val="auto"/>
          <w:sz w:val="24"/>
        </w:rPr>
        <w:t>David D</w:t>
      </w:r>
    </w:p>
    <w:p w14:paraId="6D1E2DA1" w14:textId="77777777" w:rsidR="00B468B8" w:rsidRPr="00B468B8" w:rsidRDefault="00B468B8" w:rsidP="00B468B8">
      <w:pPr>
        <w:spacing w:line="240" w:lineRule="auto"/>
        <w:contextualSpacing w:val="0"/>
        <w:rPr>
          <w:rFonts w:ascii="Calibri" w:hAnsi="Calibri"/>
          <w:b/>
          <w:bCs/>
          <w:color w:val="auto"/>
          <w:sz w:val="24"/>
        </w:rPr>
      </w:pPr>
      <w:r w:rsidRPr="00B468B8">
        <w:rPr>
          <w:rFonts w:ascii="Calibri" w:hAnsi="Calibri"/>
          <w:b/>
          <w:bCs/>
          <w:color w:val="auto"/>
          <w:sz w:val="24"/>
        </w:rPr>
        <w:t xml:space="preserve">Discussion: </w:t>
      </w:r>
    </w:p>
    <w:tbl>
      <w:tblPr>
        <w:tblStyle w:val="TableGrid"/>
        <w:tblW w:w="0" w:type="auto"/>
        <w:tblLook w:val="04A0" w:firstRow="1" w:lastRow="0" w:firstColumn="1" w:lastColumn="0" w:noHBand="0" w:noVBand="1"/>
      </w:tblPr>
      <w:tblGrid>
        <w:gridCol w:w="2245"/>
        <w:gridCol w:w="1103"/>
      </w:tblGrid>
      <w:tr w:rsidR="00B468B8" w:rsidRPr="00B468B8" w14:paraId="02ED02D7" w14:textId="77777777" w:rsidTr="00F43F79">
        <w:trPr>
          <w:trHeight w:val="368"/>
        </w:trPr>
        <w:tc>
          <w:tcPr>
            <w:tcW w:w="2245" w:type="dxa"/>
          </w:tcPr>
          <w:p w14:paraId="39C970B3" w14:textId="77777777" w:rsidR="00B468B8" w:rsidRPr="00B468B8" w:rsidRDefault="00B468B8" w:rsidP="00B468B8">
            <w:pPr>
              <w:contextualSpacing w:val="0"/>
              <w:rPr>
                <w:rFonts w:ascii="Calibri" w:hAnsi="Calibri"/>
                <w:b/>
                <w:bCs/>
                <w:color w:val="auto"/>
                <w:sz w:val="24"/>
              </w:rPr>
            </w:pPr>
            <w:r w:rsidRPr="00B468B8">
              <w:rPr>
                <w:rFonts w:ascii="Calibri" w:hAnsi="Calibri"/>
                <w:b/>
                <w:bCs/>
                <w:color w:val="auto"/>
                <w:sz w:val="24"/>
              </w:rPr>
              <w:t>Member Town</w:t>
            </w:r>
          </w:p>
        </w:tc>
        <w:tc>
          <w:tcPr>
            <w:tcW w:w="1103" w:type="dxa"/>
          </w:tcPr>
          <w:p w14:paraId="7FF55C90" w14:textId="77777777" w:rsidR="00B468B8" w:rsidRPr="00B468B8" w:rsidRDefault="00B468B8" w:rsidP="00B468B8">
            <w:pPr>
              <w:contextualSpacing w:val="0"/>
              <w:rPr>
                <w:rFonts w:ascii="Calibri" w:hAnsi="Calibri"/>
                <w:b/>
                <w:bCs/>
                <w:color w:val="auto"/>
                <w:sz w:val="24"/>
              </w:rPr>
            </w:pPr>
            <w:r w:rsidRPr="00B468B8">
              <w:rPr>
                <w:rFonts w:ascii="Calibri" w:hAnsi="Calibri"/>
                <w:b/>
                <w:bCs/>
                <w:color w:val="auto"/>
                <w:sz w:val="24"/>
              </w:rPr>
              <w:t>Vote</w:t>
            </w:r>
          </w:p>
        </w:tc>
      </w:tr>
      <w:tr w:rsidR="00B468B8" w:rsidRPr="00B468B8" w14:paraId="6CCBFF3F" w14:textId="77777777" w:rsidTr="00F43F79">
        <w:tc>
          <w:tcPr>
            <w:tcW w:w="2245" w:type="dxa"/>
          </w:tcPr>
          <w:p w14:paraId="5992B5C4"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Becket</w:t>
            </w:r>
          </w:p>
        </w:tc>
        <w:tc>
          <w:tcPr>
            <w:tcW w:w="1103" w:type="dxa"/>
          </w:tcPr>
          <w:p w14:paraId="6C53FADE" w14:textId="3BF3F00C" w:rsidR="00B468B8" w:rsidRPr="00B468B8" w:rsidRDefault="002856F0" w:rsidP="002856F0">
            <w:pPr>
              <w:contextualSpacing w:val="0"/>
              <w:jc w:val="center"/>
              <w:rPr>
                <w:rFonts w:ascii="Calibri" w:hAnsi="Calibri"/>
                <w:bCs/>
                <w:color w:val="auto"/>
                <w:sz w:val="24"/>
              </w:rPr>
            </w:pPr>
            <w:r>
              <w:rPr>
                <w:rFonts w:ascii="Calibri" w:hAnsi="Calibri"/>
                <w:bCs/>
                <w:color w:val="auto"/>
                <w:sz w:val="24"/>
              </w:rPr>
              <w:t>Y</w:t>
            </w:r>
          </w:p>
        </w:tc>
      </w:tr>
      <w:tr w:rsidR="00B468B8" w:rsidRPr="00B468B8" w14:paraId="66CE2DDB" w14:textId="77777777" w:rsidTr="00F43F79">
        <w:tc>
          <w:tcPr>
            <w:tcW w:w="2245" w:type="dxa"/>
          </w:tcPr>
          <w:p w14:paraId="690C039A"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Heath</w:t>
            </w:r>
          </w:p>
        </w:tc>
        <w:tc>
          <w:tcPr>
            <w:tcW w:w="1103" w:type="dxa"/>
          </w:tcPr>
          <w:p w14:paraId="0CF3248F" w14:textId="7F2EA81A" w:rsidR="00B468B8" w:rsidRPr="00B468B8" w:rsidRDefault="002856F0" w:rsidP="002856F0">
            <w:pPr>
              <w:contextualSpacing w:val="0"/>
              <w:jc w:val="center"/>
              <w:rPr>
                <w:rFonts w:ascii="Calibri" w:hAnsi="Calibri"/>
                <w:bCs/>
                <w:color w:val="auto"/>
                <w:sz w:val="24"/>
              </w:rPr>
            </w:pPr>
            <w:r>
              <w:rPr>
                <w:rFonts w:ascii="Calibri" w:hAnsi="Calibri"/>
                <w:bCs/>
                <w:color w:val="auto"/>
                <w:sz w:val="24"/>
              </w:rPr>
              <w:t>Y</w:t>
            </w:r>
          </w:p>
        </w:tc>
      </w:tr>
      <w:tr w:rsidR="00B468B8" w:rsidRPr="00B468B8" w14:paraId="49ACCA40" w14:textId="77777777" w:rsidTr="00F43F79">
        <w:tc>
          <w:tcPr>
            <w:tcW w:w="2245" w:type="dxa"/>
          </w:tcPr>
          <w:p w14:paraId="0EC21556"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New Salem</w:t>
            </w:r>
          </w:p>
        </w:tc>
        <w:tc>
          <w:tcPr>
            <w:tcW w:w="1103" w:type="dxa"/>
          </w:tcPr>
          <w:p w14:paraId="46B93180" w14:textId="3748CEB4" w:rsidR="00B468B8" w:rsidRPr="00B468B8" w:rsidRDefault="002856F0" w:rsidP="002856F0">
            <w:pPr>
              <w:contextualSpacing w:val="0"/>
              <w:jc w:val="center"/>
              <w:rPr>
                <w:rFonts w:ascii="Calibri" w:hAnsi="Calibri"/>
                <w:bCs/>
                <w:color w:val="auto"/>
                <w:sz w:val="24"/>
              </w:rPr>
            </w:pPr>
            <w:r>
              <w:rPr>
                <w:rFonts w:ascii="Calibri" w:hAnsi="Calibri"/>
                <w:bCs/>
                <w:color w:val="auto"/>
                <w:sz w:val="24"/>
              </w:rPr>
              <w:t>A</w:t>
            </w:r>
          </w:p>
        </w:tc>
      </w:tr>
      <w:tr w:rsidR="00B468B8" w:rsidRPr="00B468B8" w14:paraId="4FD0004A" w14:textId="77777777" w:rsidTr="00F43F79">
        <w:tc>
          <w:tcPr>
            <w:tcW w:w="2245" w:type="dxa"/>
          </w:tcPr>
          <w:p w14:paraId="04D7CF6C"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Rowe</w:t>
            </w:r>
          </w:p>
        </w:tc>
        <w:tc>
          <w:tcPr>
            <w:tcW w:w="1103" w:type="dxa"/>
          </w:tcPr>
          <w:p w14:paraId="663D115D" w14:textId="0E679842" w:rsidR="00B468B8" w:rsidRPr="00B468B8" w:rsidRDefault="002856F0" w:rsidP="002856F0">
            <w:pPr>
              <w:contextualSpacing w:val="0"/>
              <w:jc w:val="center"/>
              <w:rPr>
                <w:rFonts w:ascii="Calibri" w:hAnsi="Calibri"/>
                <w:bCs/>
                <w:color w:val="auto"/>
                <w:sz w:val="24"/>
              </w:rPr>
            </w:pPr>
            <w:r>
              <w:rPr>
                <w:rFonts w:ascii="Calibri" w:hAnsi="Calibri"/>
                <w:bCs/>
                <w:color w:val="auto"/>
                <w:sz w:val="24"/>
              </w:rPr>
              <w:t>Y</w:t>
            </w:r>
          </w:p>
        </w:tc>
      </w:tr>
      <w:tr w:rsidR="00B468B8" w:rsidRPr="00B468B8" w14:paraId="4D3E7708" w14:textId="77777777" w:rsidTr="00F43F79">
        <w:tc>
          <w:tcPr>
            <w:tcW w:w="2245" w:type="dxa"/>
          </w:tcPr>
          <w:p w14:paraId="79A7F91C"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lastRenderedPageBreak/>
              <w:t>Washington</w:t>
            </w:r>
          </w:p>
        </w:tc>
        <w:tc>
          <w:tcPr>
            <w:tcW w:w="1103" w:type="dxa"/>
          </w:tcPr>
          <w:p w14:paraId="3C0CAC65" w14:textId="0E9BE9DE" w:rsidR="00B468B8" w:rsidRPr="00B468B8" w:rsidRDefault="002856F0" w:rsidP="002856F0">
            <w:pPr>
              <w:contextualSpacing w:val="0"/>
              <w:jc w:val="center"/>
              <w:rPr>
                <w:rFonts w:ascii="Calibri" w:hAnsi="Calibri"/>
                <w:bCs/>
                <w:color w:val="auto"/>
                <w:sz w:val="24"/>
              </w:rPr>
            </w:pPr>
            <w:r>
              <w:rPr>
                <w:rFonts w:ascii="Calibri" w:hAnsi="Calibri"/>
                <w:bCs/>
                <w:color w:val="auto"/>
                <w:sz w:val="24"/>
              </w:rPr>
              <w:t>Y</w:t>
            </w:r>
          </w:p>
        </w:tc>
      </w:tr>
      <w:tr w:rsidR="00B468B8" w:rsidRPr="00B468B8" w14:paraId="1CB19247" w14:textId="77777777" w:rsidTr="00F43F79">
        <w:tc>
          <w:tcPr>
            <w:tcW w:w="2245" w:type="dxa"/>
          </w:tcPr>
          <w:p w14:paraId="70694DA9" w14:textId="77777777" w:rsidR="00B468B8" w:rsidRPr="00B468B8" w:rsidRDefault="00B468B8" w:rsidP="00B468B8">
            <w:pPr>
              <w:contextualSpacing w:val="0"/>
              <w:rPr>
                <w:rFonts w:ascii="Calibri" w:hAnsi="Calibri"/>
                <w:bCs/>
                <w:color w:val="auto"/>
                <w:sz w:val="24"/>
              </w:rPr>
            </w:pPr>
            <w:r w:rsidRPr="00B468B8">
              <w:rPr>
                <w:rFonts w:ascii="Calibri" w:hAnsi="Calibri"/>
                <w:bCs/>
                <w:color w:val="auto"/>
                <w:sz w:val="24"/>
              </w:rPr>
              <w:t>Windsor</w:t>
            </w:r>
          </w:p>
        </w:tc>
        <w:tc>
          <w:tcPr>
            <w:tcW w:w="1103" w:type="dxa"/>
          </w:tcPr>
          <w:p w14:paraId="12D551D8" w14:textId="2B3AECD1" w:rsidR="00B468B8" w:rsidRPr="00B468B8" w:rsidRDefault="002856F0" w:rsidP="002856F0">
            <w:pPr>
              <w:contextualSpacing w:val="0"/>
              <w:jc w:val="center"/>
              <w:rPr>
                <w:rFonts w:ascii="Calibri" w:hAnsi="Calibri"/>
                <w:bCs/>
                <w:color w:val="auto"/>
                <w:sz w:val="24"/>
              </w:rPr>
            </w:pPr>
            <w:r>
              <w:rPr>
                <w:rFonts w:ascii="Calibri" w:hAnsi="Calibri"/>
                <w:bCs/>
                <w:color w:val="auto"/>
                <w:sz w:val="24"/>
              </w:rPr>
              <w:t>Y</w:t>
            </w:r>
          </w:p>
        </w:tc>
      </w:tr>
    </w:tbl>
    <w:p w14:paraId="63457A38" w14:textId="3A728DD0" w:rsidR="00B468B8" w:rsidRPr="003826AD" w:rsidRDefault="00B468B8" w:rsidP="00B468B8">
      <w:pPr>
        <w:spacing w:line="240" w:lineRule="auto"/>
        <w:contextualSpacing w:val="0"/>
        <w:rPr>
          <w:rFonts w:ascii="Calibri" w:hAnsi="Calibri"/>
          <w:color w:val="auto"/>
          <w:sz w:val="24"/>
        </w:rPr>
      </w:pPr>
      <w:r w:rsidRPr="00B468B8">
        <w:rPr>
          <w:rFonts w:ascii="Calibri" w:hAnsi="Calibri"/>
          <w:b/>
          <w:bCs/>
          <w:color w:val="auto"/>
          <w:sz w:val="24"/>
        </w:rPr>
        <w:t xml:space="preserve">Result: </w:t>
      </w:r>
      <w:r w:rsidR="003826AD">
        <w:rPr>
          <w:rFonts w:ascii="Calibri" w:hAnsi="Calibri"/>
          <w:color w:val="auto"/>
          <w:sz w:val="24"/>
        </w:rPr>
        <w:t>approved</w:t>
      </w:r>
    </w:p>
    <w:p w14:paraId="6E2DF7E4" w14:textId="77777777" w:rsidR="00480ED5" w:rsidRDefault="00480ED5" w:rsidP="00F57FBA">
      <w:pPr>
        <w:spacing w:line="240" w:lineRule="auto"/>
        <w:contextualSpacing w:val="0"/>
        <w:rPr>
          <w:rFonts w:ascii="Calibri" w:hAnsi="Calibri"/>
          <w:b/>
          <w:bCs/>
          <w:color w:val="auto"/>
          <w:sz w:val="24"/>
        </w:rPr>
      </w:pPr>
    </w:p>
    <w:p w14:paraId="71BC1D0B" w14:textId="34A18087" w:rsidR="007632B8" w:rsidRDefault="007632B8" w:rsidP="00F57FBA">
      <w:pPr>
        <w:spacing w:line="240" w:lineRule="auto"/>
        <w:contextualSpacing w:val="0"/>
        <w:rPr>
          <w:rFonts w:ascii="Calibri" w:hAnsi="Calibri"/>
          <w:color w:val="auto"/>
          <w:sz w:val="24"/>
        </w:rPr>
      </w:pPr>
      <w:r>
        <w:rPr>
          <w:rFonts w:ascii="Calibri" w:hAnsi="Calibri"/>
          <w:b/>
          <w:bCs/>
          <w:color w:val="auto"/>
          <w:sz w:val="24"/>
        </w:rPr>
        <w:t xml:space="preserve">Executive Director Job </w:t>
      </w:r>
      <w:r w:rsidR="00B92620">
        <w:rPr>
          <w:rFonts w:ascii="Calibri" w:hAnsi="Calibri"/>
          <w:b/>
          <w:bCs/>
          <w:color w:val="auto"/>
          <w:sz w:val="24"/>
        </w:rPr>
        <w:t>timeline</w:t>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p>
    <w:p w14:paraId="06F65860" w14:textId="213ACD19" w:rsidR="00B92620" w:rsidRDefault="002856F0" w:rsidP="00F57FBA">
      <w:pPr>
        <w:spacing w:line="240" w:lineRule="auto"/>
        <w:contextualSpacing w:val="0"/>
        <w:rPr>
          <w:rFonts w:ascii="Calibri" w:hAnsi="Calibri"/>
          <w:color w:val="auto"/>
          <w:sz w:val="24"/>
        </w:rPr>
      </w:pPr>
      <w:r w:rsidRPr="002856F0">
        <w:rPr>
          <w:rFonts w:ascii="Calibri" w:hAnsi="Calibri"/>
          <w:color w:val="auto"/>
          <w:sz w:val="24"/>
        </w:rPr>
        <w:t>Doug recalled we wanted to consider hiring an assistant to the ED to learn the job with Jim</w:t>
      </w:r>
      <w:r>
        <w:rPr>
          <w:rFonts w:ascii="Calibri" w:hAnsi="Calibri"/>
          <w:color w:val="auto"/>
          <w:sz w:val="24"/>
        </w:rPr>
        <w:t xml:space="preserve"> and eventually take over when Jim no longer wants to continue</w:t>
      </w:r>
      <w:r w:rsidRPr="002856F0">
        <w:rPr>
          <w:rFonts w:ascii="Calibri" w:hAnsi="Calibri"/>
          <w:color w:val="auto"/>
          <w:sz w:val="24"/>
        </w:rPr>
        <w:t>. Kent felt we should start early because it may be a while before we find a suitable candidate</w:t>
      </w:r>
      <w:r>
        <w:rPr>
          <w:rFonts w:ascii="Calibri" w:hAnsi="Calibri"/>
          <w:color w:val="auto"/>
          <w:sz w:val="24"/>
        </w:rPr>
        <w:t xml:space="preserve">. Jeremy feels we should have </w:t>
      </w:r>
      <w:r w:rsidR="000C79E2">
        <w:rPr>
          <w:rFonts w:ascii="Calibri" w:hAnsi="Calibri"/>
          <w:color w:val="auto"/>
          <w:sz w:val="24"/>
        </w:rPr>
        <w:t>answers</w:t>
      </w:r>
      <w:r>
        <w:rPr>
          <w:rFonts w:ascii="Calibri" w:hAnsi="Calibri"/>
          <w:color w:val="auto"/>
          <w:sz w:val="24"/>
        </w:rPr>
        <w:t xml:space="preserve"> for questions like how much the job would pay, expected working hours, etc. Doug reminded us of the dangers of not having a successor prepared to work immediately in case of an unexpected resignation.</w:t>
      </w:r>
    </w:p>
    <w:p w14:paraId="17F38557" w14:textId="77777777" w:rsidR="00185497" w:rsidRDefault="00185497" w:rsidP="00F57FBA">
      <w:pPr>
        <w:spacing w:line="240" w:lineRule="auto"/>
        <w:contextualSpacing w:val="0"/>
        <w:rPr>
          <w:rFonts w:ascii="Calibri" w:hAnsi="Calibri"/>
          <w:color w:val="auto"/>
          <w:sz w:val="24"/>
        </w:rPr>
      </w:pPr>
    </w:p>
    <w:p w14:paraId="4D693962" w14:textId="1283ECDA" w:rsidR="002856F0" w:rsidRDefault="002856F0" w:rsidP="00F57FBA">
      <w:pPr>
        <w:spacing w:line="240" w:lineRule="auto"/>
        <w:contextualSpacing w:val="0"/>
        <w:rPr>
          <w:rFonts w:ascii="Calibri" w:hAnsi="Calibri"/>
          <w:color w:val="auto"/>
          <w:sz w:val="24"/>
        </w:rPr>
      </w:pPr>
      <w:r>
        <w:rPr>
          <w:rFonts w:ascii="Calibri" w:hAnsi="Calibri"/>
          <w:color w:val="auto"/>
          <w:sz w:val="24"/>
        </w:rPr>
        <w:t xml:space="preserve">Jeremy proposes that we look for an asst ED, with salary of ½ of Jim’s current one and no benefits.  He expects it would only be appealing to a retired person. Doug feels the job, with flexible hours and a chance to learn </w:t>
      </w:r>
      <w:proofErr w:type="gramStart"/>
      <w:r>
        <w:rPr>
          <w:rFonts w:ascii="Calibri" w:hAnsi="Calibri"/>
          <w:color w:val="auto"/>
          <w:sz w:val="24"/>
        </w:rPr>
        <w:t>the business</w:t>
      </w:r>
      <w:proofErr w:type="gramEnd"/>
      <w:r>
        <w:rPr>
          <w:rFonts w:ascii="Calibri" w:hAnsi="Calibri"/>
          <w:color w:val="auto"/>
          <w:sz w:val="24"/>
        </w:rPr>
        <w:t xml:space="preserve">, could appeal to a younger person. Jim suggested that Jessica Drawe </w:t>
      </w:r>
      <w:r w:rsidR="00185497">
        <w:rPr>
          <w:rFonts w:ascii="Calibri" w:hAnsi="Calibri"/>
          <w:color w:val="auto"/>
          <w:sz w:val="24"/>
        </w:rPr>
        <w:t>could</w:t>
      </w:r>
      <w:r>
        <w:rPr>
          <w:rFonts w:ascii="Calibri" w:hAnsi="Calibri"/>
          <w:color w:val="auto"/>
          <w:sz w:val="24"/>
        </w:rPr>
        <w:t xml:space="preserve"> be </w:t>
      </w:r>
      <w:r w:rsidR="00185497">
        <w:rPr>
          <w:rFonts w:ascii="Calibri" w:hAnsi="Calibri"/>
          <w:color w:val="auto"/>
          <w:sz w:val="24"/>
        </w:rPr>
        <w:t xml:space="preserve">a candidate. We should start soon, before we have a fixed timeline </w:t>
      </w:r>
      <w:r w:rsidR="002B10E3">
        <w:rPr>
          <w:rFonts w:ascii="Calibri" w:hAnsi="Calibri"/>
          <w:color w:val="auto"/>
          <w:sz w:val="24"/>
        </w:rPr>
        <w:t>for</w:t>
      </w:r>
      <w:r w:rsidR="00185497">
        <w:rPr>
          <w:rFonts w:ascii="Calibri" w:hAnsi="Calibri"/>
          <w:color w:val="auto"/>
          <w:sz w:val="24"/>
        </w:rPr>
        <w:t xml:space="preserve"> needing a replacement.</w:t>
      </w:r>
    </w:p>
    <w:p w14:paraId="15B94409" w14:textId="77777777" w:rsidR="00185497" w:rsidRDefault="00185497" w:rsidP="00F57FBA">
      <w:pPr>
        <w:spacing w:line="240" w:lineRule="auto"/>
        <w:contextualSpacing w:val="0"/>
        <w:rPr>
          <w:rFonts w:ascii="Calibri" w:hAnsi="Calibri"/>
          <w:color w:val="auto"/>
          <w:sz w:val="24"/>
        </w:rPr>
      </w:pPr>
    </w:p>
    <w:p w14:paraId="15E73A5F" w14:textId="6A222037" w:rsidR="00185497" w:rsidRDefault="00185497" w:rsidP="00F57FBA">
      <w:pPr>
        <w:spacing w:line="240" w:lineRule="auto"/>
        <w:contextualSpacing w:val="0"/>
        <w:rPr>
          <w:rFonts w:ascii="Calibri" w:hAnsi="Calibri"/>
          <w:color w:val="auto"/>
          <w:sz w:val="24"/>
        </w:rPr>
      </w:pPr>
      <w:r>
        <w:rPr>
          <w:rFonts w:ascii="Calibri" w:hAnsi="Calibri"/>
          <w:color w:val="auto"/>
          <w:sz w:val="24"/>
        </w:rPr>
        <w:t>Jim said typically the board would form a hiring committee.  Kent – if we have a search committee, they could work in executive session. Doug – the whole board can serve as the hiring committee and delegate folks to do specific things like write a job description, interview candidates. Doug just did Open Meeting training and says the hiring meetings must be open</w:t>
      </w:r>
      <w:r w:rsidR="004341BF">
        <w:rPr>
          <w:rFonts w:ascii="Calibri" w:hAnsi="Calibri"/>
          <w:color w:val="auto"/>
          <w:sz w:val="24"/>
        </w:rPr>
        <w:t xml:space="preserve"> since the report goes to the board</w:t>
      </w:r>
      <w:r>
        <w:rPr>
          <w:rFonts w:ascii="Calibri" w:hAnsi="Calibri"/>
          <w:color w:val="auto"/>
          <w:sz w:val="24"/>
        </w:rPr>
        <w:t>.  Executive session</w:t>
      </w:r>
      <w:r w:rsidR="002B10E3">
        <w:rPr>
          <w:rFonts w:ascii="Calibri" w:hAnsi="Calibri"/>
          <w:color w:val="auto"/>
          <w:sz w:val="24"/>
        </w:rPr>
        <w:t>s</w:t>
      </w:r>
      <w:r>
        <w:rPr>
          <w:rFonts w:ascii="Calibri" w:hAnsi="Calibri"/>
          <w:color w:val="auto"/>
          <w:sz w:val="24"/>
        </w:rPr>
        <w:t xml:space="preserve"> can be used to protect the names of candidates. </w:t>
      </w:r>
    </w:p>
    <w:p w14:paraId="0193D4DF" w14:textId="77777777" w:rsidR="00185497" w:rsidRDefault="00185497" w:rsidP="00F57FBA">
      <w:pPr>
        <w:spacing w:line="240" w:lineRule="auto"/>
        <w:contextualSpacing w:val="0"/>
        <w:rPr>
          <w:rFonts w:ascii="Calibri" w:hAnsi="Calibri"/>
          <w:color w:val="auto"/>
          <w:sz w:val="24"/>
        </w:rPr>
      </w:pPr>
    </w:p>
    <w:p w14:paraId="5EA235D3" w14:textId="5EEA4126" w:rsidR="00185497" w:rsidRDefault="00185497" w:rsidP="00F57FBA">
      <w:pPr>
        <w:spacing w:line="240" w:lineRule="auto"/>
        <w:contextualSpacing w:val="0"/>
        <w:rPr>
          <w:rFonts w:ascii="Calibri" w:hAnsi="Calibri"/>
          <w:color w:val="auto"/>
          <w:sz w:val="24"/>
        </w:rPr>
      </w:pPr>
      <w:r>
        <w:rPr>
          <w:rFonts w:ascii="Calibri" w:hAnsi="Calibri"/>
          <w:color w:val="auto"/>
          <w:sz w:val="24"/>
        </w:rPr>
        <w:t xml:space="preserve">Next steps: Narrow down the job description to make an ad, post it in various places and receive applications. Doug - we need to note that it’s an assistant position to start, since the salary will be lower. He would like to continue discussion at the next meeting.  We should try to identify the necessary skill sets rather than credentials for evaluation. </w:t>
      </w:r>
    </w:p>
    <w:p w14:paraId="759434CB" w14:textId="77777777" w:rsidR="00570D06" w:rsidRDefault="00570D06" w:rsidP="00F57FBA">
      <w:pPr>
        <w:spacing w:line="240" w:lineRule="auto"/>
        <w:contextualSpacing w:val="0"/>
        <w:rPr>
          <w:rFonts w:ascii="Calibri" w:hAnsi="Calibri"/>
          <w:color w:val="auto"/>
          <w:sz w:val="24"/>
        </w:rPr>
      </w:pPr>
    </w:p>
    <w:p w14:paraId="70C86F68" w14:textId="50CC1B3B" w:rsidR="00570D06" w:rsidRDefault="00570D06" w:rsidP="00F57FBA">
      <w:pPr>
        <w:spacing w:line="240" w:lineRule="auto"/>
        <w:contextualSpacing w:val="0"/>
        <w:rPr>
          <w:rFonts w:ascii="Calibri" w:hAnsi="Calibri"/>
          <w:color w:val="auto"/>
          <w:sz w:val="24"/>
        </w:rPr>
      </w:pPr>
      <w:r>
        <w:rPr>
          <w:rFonts w:ascii="Calibri" w:hAnsi="Calibri"/>
          <w:color w:val="auto"/>
          <w:sz w:val="24"/>
        </w:rPr>
        <w:t>How to evaluate candidates? Doug – references. Kent – design a couple of scenarios and ask how they would handle</w:t>
      </w:r>
      <w:r w:rsidR="002B10E3">
        <w:rPr>
          <w:rFonts w:ascii="Calibri" w:hAnsi="Calibri"/>
          <w:color w:val="auto"/>
          <w:sz w:val="24"/>
        </w:rPr>
        <w:t xml:space="preserve"> them</w:t>
      </w:r>
      <w:r w:rsidR="00EC13B2">
        <w:rPr>
          <w:rFonts w:ascii="Calibri" w:hAnsi="Calibri"/>
          <w:color w:val="auto"/>
          <w:sz w:val="24"/>
        </w:rPr>
        <w:t>;</w:t>
      </w:r>
      <w:r>
        <w:rPr>
          <w:rFonts w:ascii="Calibri" w:hAnsi="Calibri"/>
          <w:color w:val="auto"/>
          <w:sz w:val="24"/>
        </w:rPr>
        <w:t xml:space="preserve"> </w:t>
      </w:r>
      <w:r w:rsidR="00EC13B2">
        <w:rPr>
          <w:rFonts w:ascii="Calibri" w:hAnsi="Calibri"/>
          <w:color w:val="auto"/>
          <w:sz w:val="24"/>
        </w:rPr>
        <w:t xml:space="preserve">a </w:t>
      </w:r>
      <w:r>
        <w:rPr>
          <w:rFonts w:ascii="Calibri" w:hAnsi="Calibri"/>
          <w:color w:val="auto"/>
          <w:sz w:val="24"/>
        </w:rPr>
        <w:t xml:space="preserve">good way to check their thought processes. </w:t>
      </w:r>
      <w:r w:rsidR="0011291F">
        <w:rPr>
          <w:rFonts w:ascii="Calibri" w:hAnsi="Calibri"/>
          <w:color w:val="auto"/>
          <w:sz w:val="24"/>
        </w:rPr>
        <w:t>Dave P</w:t>
      </w:r>
      <w:r w:rsidR="000C79E2">
        <w:rPr>
          <w:rFonts w:ascii="Calibri" w:hAnsi="Calibri"/>
          <w:color w:val="auto"/>
          <w:sz w:val="24"/>
        </w:rPr>
        <w:t>.</w:t>
      </w:r>
      <w:r w:rsidR="0011291F">
        <w:rPr>
          <w:rFonts w:ascii="Calibri" w:hAnsi="Calibri"/>
          <w:color w:val="auto"/>
          <w:sz w:val="24"/>
        </w:rPr>
        <w:t xml:space="preserve"> </w:t>
      </w:r>
      <w:r w:rsidR="000C79E2">
        <w:rPr>
          <w:rFonts w:ascii="Calibri" w:hAnsi="Calibri"/>
          <w:color w:val="auto"/>
          <w:sz w:val="24"/>
        </w:rPr>
        <w:t>like</w:t>
      </w:r>
      <w:r w:rsidR="0011291F">
        <w:rPr>
          <w:rFonts w:ascii="Calibri" w:hAnsi="Calibri"/>
          <w:color w:val="auto"/>
          <w:sz w:val="24"/>
        </w:rPr>
        <w:t xml:space="preserve">s the idea of developing questions for the interview to cover various aspects of the job.  Doug – </w:t>
      </w:r>
      <w:r w:rsidR="00A63900">
        <w:rPr>
          <w:rFonts w:ascii="Calibri" w:hAnsi="Calibri"/>
          <w:color w:val="auto"/>
          <w:sz w:val="24"/>
        </w:rPr>
        <w:t>we</w:t>
      </w:r>
      <w:r w:rsidR="0011291F">
        <w:rPr>
          <w:rFonts w:ascii="Calibri" w:hAnsi="Calibri"/>
          <w:color w:val="auto"/>
          <w:sz w:val="24"/>
        </w:rPr>
        <w:t xml:space="preserve"> can have folks </w:t>
      </w:r>
      <w:r w:rsidR="00A63900">
        <w:rPr>
          <w:rFonts w:ascii="Calibri" w:hAnsi="Calibri"/>
          <w:color w:val="auto"/>
          <w:sz w:val="24"/>
        </w:rPr>
        <w:t>perform various tasks as we progress.</w:t>
      </w:r>
    </w:p>
    <w:p w14:paraId="5D960F5A" w14:textId="5C1098F3" w:rsidR="0011291F" w:rsidRDefault="0011291F" w:rsidP="00F57FBA">
      <w:pPr>
        <w:spacing w:line="240" w:lineRule="auto"/>
        <w:contextualSpacing w:val="0"/>
        <w:rPr>
          <w:rFonts w:ascii="Calibri" w:hAnsi="Calibri"/>
          <w:color w:val="auto"/>
          <w:sz w:val="24"/>
        </w:rPr>
      </w:pPr>
    </w:p>
    <w:p w14:paraId="54ED7551" w14:textId="3EEF0A29" w:rsidR="0011291F" w:rsidRPr="002856F0" w:rsidRDefault="00EC13B2" w:rsidP="00F57FBA">
      <w:pPr>
        <w:spacing w:line="240" w:lineRule="auto"/>
        <w:contextualSpacing w:val="0"/>
        <w:rPr>
          <w:rFonts w:ascii="Calibri" w:hAnsi="Calibri"/>
          <w:color w:val="auto"/>
          <w:sz w:val="24"/>
        </w:rPr>
      </w:pPr>
      <w:r>
        <w:rPr>
          <w:rFonts w:ascii="Calibri" w:hAnsi="Calibri"/>
          <w:color w:val="auto"/>
          <w:sz w:val="24"/>
        </w:rPr>
        <w:t>We will keep</w:t>
      </w:r>
      <w:r w:rsidR="0011291F">
        <w:rPr>
          <w:rFonts w:ascii="Calibri" w:hAnsi="Calibri"/>
          <w:color w:val="auto"/>
          <w:sz w:val="24"/>
        </w:rPr>
        <w:t xml:space="preserve"> E</w:t>
      </w:r>
      <w:r>
        <w:rPr>
          <w:rFonts w:ascii="Calibri" w:hAnsi="Calibri"/>
          <w:color w:val="auto"/>
          <w:sz w:val="24"/>
        </w:rPr>
        <w:t xml:space="preserve">xecutive </w:t>
      </w:r>
      <w:r w:rsidR="0011291F">
        <w:rPr>
          <w:rFonts w:ascii="Calibri" w:hAnsi="Calibri"/>
          <w:color w:val="auto"/>
          <w:sz w:val="24"/>
        </w:rPr>
        <w:t>D</w:t>
      </w:r>
      <w:r>
        <w:rPr>
          <w:rFonts w:ascii="Calibri" w:hAnsi="Calibri"/>
          <w:color w:val="auto"/>
          <w:sz w:val="24"/>
        </w:rPr>
        <w:t>irector</w:t>
      </w:r>
      <w:r w:rsidR="0011291F">
        <w:rPr>
          <w:rFonts w:ascii="Calibri" w:hAnsi="Calibri"/>
          <w:color w:val="auto"/>
          <w:sz w:val="24"/>
        </w:rPr>
        <w:t xml:space="preserve"> </w:t>
      </w:r>
      <w:r>
        <w:rPr>
          <w:rFonts w:ascii="Calibri" w:hAnsi="Calibri"/>
          <w:color w:val="auto"/>
          <w:sz w:val="24"/>
        </w:rPr>
        <w:t>n</w:t>
      </w:r>
      <w:r w:rsidR="0011291F">
        <w:rPr>
          <w:rFonts w:ascii="Calibri" w:hAnsi="Calibri"/>
          <w:color w:val="auto"/>
          <w:sz w:val="24"/>
        </w:rPr>
        <w:t>ext steps on the agenda for</w:t>
      </w:r>
      <w:r>
        <w:rPr>
          <w:rFonts w:ascii="Calibri" w:hAnsi="Calibri"/>
          <w:color w:val="auto"/>
          <w:sz w:val="24"/>
        </w:rPr>
        <w:t xml:space="preserve"> our future</w:t>
      </w:r>
      <w:r w:rsidR="0011291F">
        <w:rPr>
          <w:rFonts w:ascii="Calibri" w:hAnsi="Calibri"/>
          <w:color w:val="auto"/>
          <w:sz w:val="24"/>
        </w:rPr>
        <w:t xml:space="preserve"> meetings.</w:t>
      </w:r>
    </w:p>
    <w:p w14:paraId="6C6FFFAB" w14:textId="77777777" w:rsidR="002856F0" w:rsidRPr="00B92620" w:rsidRDefault="002856F0" w:rsidP="00F57FBA">
      <w:pPr>
        <w:spacing w:line="240" w:lineRule="auto"/>
        <w:contextualSpacing w:val="0"/>
        <w:rPr>
          <w:rFonts w:ascii="Calibri" w:hAnsi="Calibri"/>
          <w:b/>
          <w:bCs/>
          <w:color w:val="auto"/>
          <w:sz w:val="24"/>
        </w:rPr>
      </w:pPr>
    </w:p>
    <w:p w14:paraId="1CD5F22F" w14:textId="1532533C" w:rsidR="00B92620" w:rsidRDefault="00B92620" w:rsidP="00F57FBA">
      <w:pPr>
        <w:spacing w:line="240" w:lineRule="auto"/>
        <w:contextualSpacing w:val="0"/>
        <w:rPr>
          <w:rFonts w:ascii="Calibri" w:hAnsi="Calibri"/>
          <w:b/>
          <w:bCs/>
          <w:color w:val="auto"/>
          <w:sz w:val="24"/>
        </w:rPr>
      </w:pPr>
      <w:r w:rsidRPr="00B92620">
        <w:rPr>
          <w:rFonts w:ascii="Calibri" w:hAnsi="Calibri"/>
          <w:b/>
          <w:bCs/>
          <w:color w:val="auto"/>
          <w:sz w:val="24"/>
        </w:rPr>
        <w:t>Ins</w:t>
      </w:r>
      <w:r>
        <w:rPr>
          <w:rFonts w:ascii="Calibri" w:hAnsi="Calibri"/>
          <w:b/>
          <w:bCs/>
          <w:color w:val="auto"/>
          <w:sz w:val="24"/>
        </w:rPr>
        <w:t>urance and repairs</w:t>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p>
    <w:p w14:paraId="16E53172" w14:textId="3F6FEBB2" w:rsidR="00B92620" w:rsidRDefault="0011291F" w:rsidP="00F57FBA">
      <w:pPr>
        <w:spacing w:line="240" w:lineRule="auto"/>
        <w:contextualSpacing w:val="0"/>
        <w:rPr>
          <w:rFonts w:ascii="Calibri" w:hAnsi="Calibri"/>
          <w:color w:val="auto"/>
          <w:sz w:val="24"/>
        </w:rPr>
      </w:pPr>
      <w:r>
        <w:rPr>
          <w:rFonts w:ascii="Calibri" w:hAnsi="Calibri"/>
          <w:color w:val="auto"/>
          <w:sz w:val="24"/>
        </w:rPr>
        <w:t xml:space="preserve">Jim D – one of our reasons for existence is to prevent our towns from having excessive repair costs and members </w:t>
      </w:r>
      <w:r w:rsidR="00E955E2">
        <w:rPr>
          <w:rFonts w:ascii="Calibri" w:hAnsi="Calibri"/>
          <w:color w:val="auto"/>
          <w:sz w:val="24"/>
        </w:rPr>
        <w:t>are required to</w:t>
      </w:r>
      <w:r>
        <w:rPr>
          <w:rFonts w:ascii="Calibri" w:hAnsi="Calibri"/>
          <w:color w:val="auto"/>
          <w:sz w:val="24"/>
        </w:rPr>
        <w:t xml:space="preserve"> file an insurance claim for a large charge.</w:t>
      </w:r>
      <w:r w:rsidR="00A63900">
        <w:rPr>
          <w:rFonts w:ascii="Calibri" w:hAnsi="Calibri"/>
          <w:color w:val="auto"/>
          <w:sz w:val="24"/>
        </w:rPr>
        <w:t xml:space="preserve"> </w:t>
      </w:r>
      <w:r w:rsidR="00C875A2">
        <w:rPr>
          <w:rFonts w:ascii="Calibri" w:hAnsi="Calibri"/>
          <w:color w:val="auto"/>
          <w:sz w:val="24"/>
        </w:rPr>
        <w:t>Kent is not sure we</w:t>
      </w:r>
      <w:r w:rsidR="002B10E3">
        <w:rPr>
          <w:rFonts w:ascii="Calibri" w:hAnsi="Calibri"/>
          <w:color w:val="auto"/>
          <w:sz w:val="24"/>
        </w:rPr>
        <w:t xml:space="preserve"> all</w:t>
      </w:r>
      <w:r w:rsidR="00C875A2">
        <w:rPr>
          <w:rFonts w:ascii="Calibri" w:hAnsi="Calibri"/>
          <w:color w:val="auto"/>
          <w:sz w:val="24"/>
        </w:rPr>
        <w:t xml:space="preserve"> have the same level of coverage and deductibles, but we should encourage everyone to have appropriate amounts. Jim reminded us that we have the reserves to cover repair costs up front. </w:t>
      </w:r>
    </w:p>
    <w:p w14:paraId="3BABD241" w14:textId="16D37409" w:rsidR="00C875A2" w:rsidRDefault="00C875A2" w:rsidP="00F57FBA">
      <w:pPr>
        <w:spacing w:line="240" w:lineRule="auto"/>
        <w:contextualSpacing w:val="0"/>
        <w:rPr>
          <w:rFonts w:ascii="Calibri" w:hAnsi="Calibri"/>
          <w:color w:val="auto"/>
          <w:sz w:val="24"/>
        </w:rPr>
      </w:pPr>
      <w:r>
        <w:rPr>
          <w:rFonts w:ascii="Calibri" w:hAnsi="Calibri"/>
          <w:color w:val="auto"/>
          <w:sz w:val="24"/>
        </w:rPr>
        <w:t>Jeremy asks if we are insuring for our full network value – this could be a requirement added to our agreement.</w:t>
      </w:r>
      <w:r w:rsidR="00DB6A42">
        <w:rPr>
          <w:rFonts w:ascii="Calibri" w:hAnsi="Calibri"/>
          <w:color w:val="auto"/>
          <w:sz w:val="24"/>
        </w:rPr>
        <w:t xml:space="preserve"> Doug asked Bob G</w:t>
      </w:r>
      <w:r w:rsidR="00D319A7">
        <w:rPr>
          <w:rFonts w:ascii="Calibri" w:hAnsi="Calibri"/>
          <w:color w:val="auto"/>
          <w:sz w:val="24"/>
        </w:rPr>
        <w:t>.</w:t>
      </w:r>
      <w:r w:rsidR="00DB6A42">
        <w:rPr>
          <w:rFonts w:ascii="Calibri" w:hAnsi="Calibri"/>
          <w:color w:val="auto"/>
          <w:sz w:val="24"/>
        </w:rPr>
        <w:t xml:space="preserve"> to look at the towns’ current insurance</w:t>
      </w:r>
      <w:r w:rsidR="002B10E3">
        <w:rPr>
          <w:rFonts w:ascii="Calibri" w:hAnsi="Calibri"/>
          <w:color w:val="auto"/>
          <w:sz w:val="24"/>
        </w:rPr>
        <w:t xml:space="preserve"> </w:t>
      </w:r>
      <w:r w:rsidR="000C79E2">
        <w:rPr>
          <w:rFonts w:ascii="Calibri" w:hAnsi="Calibri"/>
          <w:color w:val="auto"/>
          <w:sz w:val="24"/>
        </w:rPr>
        <w:t>policies</w:t>
      </w:r>
      <w:r w:rsidR="00DB6A42">
        <w:rPr>
          <w:rFonts w:ascii="Calibri" w:hAnsi="Calibri"/>
          <w:color w:val="auto"/>
          <w:sz w:val="24"/>
        </w:rPr>
        <w:t xml:space="preserve"> to be sure </w:t>
      </w:r>
      <w:r w:rsidR="002B10E3">
        <w:rPr>
          <w:rFonts w:ascii="Calibri" w:hAnsi="Calibri"/>
          <w:color w:val="auto"/>
          <w:sz w:val="24"/>
        </w:rPr>
        <w:t>they are</w:t>
      </w:r>
      <w:r w:rsidR="00DB6A42">
        <w:rPr>
          <w:rFonts w:ascii="Calibri" w:hAnsi="Calibri"/>
          <w:color w:val="auto"/>
          <w:sz w:val="24"/>
        </w:rPr>
        <w:t xml:space="preserve"> adequate. We may want to consider the amount over the deductible that would mandate putting in a claim.  Bob G</w:t>
      </w:r>
      <w:r w:rsidR="000C79E2">
        <w:rPr>
          <w:rFonts w:ascii="Calibri" w:hAnsi="Calibri"/>
          <w:color w:val="auto"/>
          <w:sz w:val="24"/>
        </w:rPr>
        <w:t>.</w:t>
      </w:r>
      <w:r w:rsidR="00DB6A42">
        <w:rPr>
          <w:rFonts w:ascii="Calibri" w:hAnsi="Calibri"/>
          <w:color w:val="auto"/>
          <w:sz w:val="24"/>
        </w:rPr>
        <w:t xml:space="preserve"> will also </w:t>
      </w:r>
      <w:r w:rsidR="00D319A7">
        <w:rPr>
          <w:rFonts w:ascii="Calibri" w:hAnsi="Calibri"/>
          <w:color w:val="auto"/>
          <w:sz w:val="24"/>
        </w:rPr>
        <w:t>investigate</w:t>
      </w:r>
      <w:r w:rsidR="00DB6A42">
        <w:rPr>
          <w:rFonts w:ascii="Calibri" w:hAnsi="Calibri"/>
          <w:color w:val="auto"/>
          <w:sz w:val="24"/>
        </w:rPr>
        <w:t xml:space="preserve"> the </w:t>
      </w:r>
      <w:r w:rsidR="002B10E3">
        <w:rPr>
          <w:rFonts w:ascii="Calibri" w:hAnsi="Calibri"/>
          <w:color w:val="auto"/>
          <w:sz w:val="24"/>
        </w:rPr>
        <w:t xml:space="preserve">renewal </w:t>
      </w:r>
      <w:r w:rsidR="00DB6A42">
        <w:rPr>
          <w:rFonts w:ascii="Calibri" w:hAnsi="Calibri"/>
          <w:color w:val="auto"/>
          <w:sz w:val="24"/>
        </w:rPr>
        <w:t xml:space="preserve">cost impact </w:t>
      </w:r>
      <w:r w:rsidR="00D319A7">
        <w:rPr>
          <w:rFonts w:ascii="Calibri" w:hAnsi="Calibri"/>
          <w:color w:val="auto"/>
          <w:sz w:val="24"/>
        </w:rPr>
        <w:t>of making a</w:t>
      </w:r>
      <w:r w:rsidR="00DB6A42">
        <w:rPr>
          <w:rFonts w:ascii="Calibri" w:hAnsi="Calibri"/>
          <w:color w:val="auto"/>
          <w:sz w:val="24"/>
        </w:rPr>
        <w:t xml:space="preserve"> claim.  </w:t>
      </w:r>
    </w:p>
    <w:p w14:paraId="56E89AA0" w14:textId="0A0C4344" w:rsidR="00DB6A42" w:rsidRDefault="00DB6A42" w:rsidP="00F57FBA">
      <w:pPr>
        <w:spacing w:line="240" w:lineRule="auto"/>
        <w:contextualSpacing w:val="0"/>
        <w:rPr>
          <w:rFonts w:ascii="Calibri" w:hAnsi="Calibri"/>
          <w:color w:val="auto"/>
          <w:sz w:val="24"/>
        </w:rPr>
      </w:pPr>
      <w:r>
        <w:rPr>
          <w:rFonts w:ascii="Calibri" w:hAnsi="Calibri"/>
          <w:color w:val="auto"/>
          <w:sz w:val="24"/>
        </w:rPr>
        <w:t>Jim is not sure that we need 100% coverage (the full value of the network) – Jeremy reminds us that the % of the total we insure will yield a similar % of reimbursement</w:t>
      </w:r>
      <w:r w:rsidR="000C79E2">
        <w:rPr>
          <w:rFonts w:ascii="Calibri" w:hAnsi="Calibri"/>
          <w:color w:val="auto"/>
          <w:sz w:val="24"/>
        </w:rPr>
        <w:t xml:space="preserve"> of the claim amount</w:t>
      </w:r>
      <w:r>
        <w:rPr>
          <w:rFonts w:ascii="Calibri" w:hAnsi="Calibri"/>
          <w:color w:val="auto"/>
          <w:sz w:val="24"/>
        </w:rPr>
        <w:t>.</w:t>
      </w:r>
    </w:p>
    <w:p w14:paraId="65AF2894" w14:textId="792A7B80" w:rsidR="0011291F" w:rsidRDefault="0011291F" w:rsidP="00F57FBA">
      <w:pPr>
        <w:spacing w:line="240" w:lineRule="auto"/>
        <w:contextualSpacing w:val="0"/>
        <w:rPr>
          <w:rFonts w:ascii="Calibri" w:hAnsi="Calibri"/>
          <w:color w:val="auto"/>
          <w:sz w:val="24"/>
        </w:rPr>
      </w:pPr>
    </w:p>
    <w:p w14:paraId="61C464EA" w14:textId="51C3B565" w:rsidR="00B92620" w:rsidRDefault="00B92620" w:rsidP="00F57FBA">
      <w:pPr>
        <w:spacing w:line="240" w:lineRule="auto"/>
        <w:contextualSpacing w:val="0"/>
        <w:rPr>
          <w:rFonts w:ascii="Calibri" w:hAnsi="Calibri"/>
          <w:color w:val="auto"/>
          <w:sz w:val="24"/>
        </w:rPr>
      </w:pPr>
      <w:r>
        <w:rPr>
          <w:rFonts w:ascii="Calibri" w:hAnsi="Calibri"/>
          <w:b/>
          <w:bCs/>
          <w:color w:val="auto"/>
          <w:sz w:val="24"/>
        </w:rPr>
        <w:t>FY</w:t>
      </w:r>
      <w:r w:rsidR="00476183">
        <w:rPr>
          <w:rFonts w:ascii="Calibri" w:hAnsi="Calibri"/>
          <w:b/>
          <w:bCs/>
          <w:color w:val="auto"/>
          <w:sz w:val="24"/>
        </w:rPr>
        <w:t xml:space="preserve"> </w:t>
      </w:r>
      <w:r>
        <w:rPr>
          <w:rFonts w:ascii="Calibri" w:hAnsi="Calibri"/>
          <w:b/>
          <w:bCs/>
          <w:color w:val="auto"/>
          <w:sz w:val="24"/>
        </w:rPr>
        <w:t>2027 budget</w:t>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p>
    <w:p w14:paraId="4C327220" w14:textId="0D8177EC" w:rsidR="00B92620" w:rsidRDefault="005A4C29" w:rsidP="00F57FBA">
      <w:pPr>
        <w:spacing w:line="240" w:lineRule="auto"/>
        <w:contextualSpacing w:val="0"/>
        <w:rPr>
          <w:rFonts w:ascii="Calibri" w:hAnsi="Calibri"/>
          <w:color w:val="auto"/>
          <w:sz w:val="24"/>
        </w:rPr>
      </w:pPr>
      <w:r>
        <w:rPr>
          <w:rFonts w:ascii="Calibri" w:hAnsi="Calibri"/>
          <w:color w:val="auto"/>
          <w:sz w:val="24"/>
        </w:rPr>
        <w:lastRenderedPageBreak/>
        <w:t xml:space="preserve">Jim sent a budget proposal, based on the previous year's actual cost. He feels outside plant maintenance and repair should be examined. </w:t>
      </w:r>
      <w:r w:rsidR="00923F35">
        <w:rPr>
          <w:rFonts w:ascii="Calibri" w:hAnsi="Calibri"/>
          <w:color w:val="auto"/>
          <w:sz w:val="24"/>
        </w:rPr>
        <w:t>Outside plant</w:t>
      </w:r>
      <w:r w:rsidR="00714C8E">
        <w:rPr>
          <w:rFonts w:ascii="Calibri" w:hAnsi="Calibri"/>
          <w:color w:val="auto"/>
          <w:sz w:val="24"/>
        </w:rPr>
        <w:t xml:space="preserve"> repair and </w:t>
      </w:r>
      <w:r w:rsidR="00ED063A">
        <w:rPr>
          <w:rFonts w:ascii="Calibri" w:hAnsi="Calibri"/>
          <w:color w:val="auto"/>
          <w:sz w:val="24"/>
        </w:rPr>
        <w:t>maintenance</w:t>
      </w:r>
      <w:r w:rsidR="00923F35">
        <w:rPr>
          <w:rFonts w:ascii="Calibri" w:hAnsi="Calibri"/>
          <w:color w:val="auto"/>
          <w:sz w:val="24"/>
        </w:rPr>
        <w:t xml:space="preserve"> (line 26</w:t>
      </w:r>
      <w:r w:rsidR="00714C8E">
        <w:rPr>
          <w:rFonts w:ascii="Calibri" w:hAnsi="Calibri"/>
          <w:color w:val="auto"/>
          <w:sz w:val="24"/>
        </w:rPr>
        <w:t xml:space="preserve"> &amp; 36</w:t>
      </w:r>
      <w:r w:rsidR="00923F35">
        <w:rPr>
          <w:rFonts w:ascii="Calibri" w:hAnsi="Calibri"/>
          <w:color w:val="auto"/>
          <w:sz w:val="24"/>
        </w:rPr>
        <w:t>) should be increased by 20% from actual. Repair charges will go up by 3% every year. David noted insurance costs have increased –</w:t>
      </w:r>
      <w:r w:rsidR="00D319A7">
        <w:rPr>
          <w:rFonts w:ascii="Calibri" w:hAnsi="Calibri"/>
          <w:color w:val="auto"/>
          <w:sz w:val="24"/>
        </w:rPr>
        <w:t xml:space="preserve"> we will</w:t>
      </w:r>
      <w:r w:rsidR="00923F35">
        <w:rPr>
          <w:rFonts w:ascii="Calibri" w:hAnsi="Calibri"/>
          <w:color w:val="auto"/>
          <w:sz w:val="24"/>
        </w:rPr>
        <w:t xml:space="preserve"> round up to $22,000. We agreed on $6,500 for legal expenses.</w:t>
      </w:r>
    </w:p>
    <w:p w14:paraId="481316D8" w14:textId="77777777" w:rsidR="00714C8E" w:rsidRDefault="00714C8E" w:rsidP="00F57FBA">
      <w:pPr>
        <w:spacing w:line="240" w:lineRule="auto"/>
        <w:contextualSpacing w:val="0"/>
        <w:rPr>
          <w:rFonts w:ascii="Calibri" w:hAnsi="Calibri"/>
          <w:color w:val="auto"/>
          <w:sz w:val="24"/>
        </w:rPr>
      </w:pPr>
    </w:p>
    <w:p w14:paraId="4AED70E7" w14:textId="729B06F8" w:rsidR="00714C8E" w:rsidRDefault="00463063" w:rsidP="00F57FBA">
      <w:pPr>
        <w:spacing w:line="240" w:lineRule="auto"/>
        <w:contextualSpacing w:val="0"/>
        <w:rPr>
          <w:rFonts w:ascii="Calibri" w:hAnsi="Calibri"/>
          <w:color w:val="auto"/>
          <w:sz w:val="24"/>
        </w:rPr>
      </w:pPr>
      <w:r>
        <w:rPr>
          <w:rFonts w:ascii="Calibri" w:hAnsi="Calibri"/>
          <w:color w:val="auto"/>
          <w:sz w:val="24"/>
        </w:rPr>
        <w:t>Jeremy reported Becket may need to increase the capacity of their OLT.  This is a capital expense, to be paid by the town. He also noted that their bandwidth is approaching 5G and they may need to increase the speed of their circuit, or to split the traffic. He wanted to know who would pay for the re-programming of the router. Doug said this would also be a town expense</w:t>
      </w:r>
      <w:r w:rsidR="00ED063A">
        <w:rPr>
          <w:rFonts w:ascii="Calibri" w:hAnsi="Calibri"/>
          <w:color w:val="auto"/>
          <w:sz w:val="24"/>
        </w:rPr>
        <w:t xml:space="preserve"> and splitting the traffic would be the best solution.</w:t>
      </w:r>
    </w:p>
    <w:p w14:paraId="78AEEB2C" w14:textId="77777777" w:rsidR="009D31BD" w:rsidRDefault="009D31BD" w:rsidP="00F57FBA">
      <w:pPr>
        <w:spacing w:line="240" w:lineRule="auto"/>
        <w:contextualSpacing w:val="0"/>
        <w:rPr>
          <w:rFonts w:ascii="Calibri" w:hAnsi="Calibri"/>
          <w:color w:val="auto"/>
          <w:sz w:val="24"/>
        </w:rPr>
      </w:pPr>
    </w:p>
    <w:p w14:paraId="131943E1" w14:textId="4DC9B01C" w:rsidR="009D31BD" w:rsidRDefault="009D31BD" w:rsidP="00F57FBA">
      <w:pPr>
        <w:spacing w:line="240" w:lineRule="auto"/>
        <w:contextualSpacing w:val="0"/>
        <w:rPr>
          <w:rFonts w:ascii="Calibri" w:hAnsi="Calibri"/>
          <w:color w:val="auto"/>
          <w:sz w:val="24"/>
        </w:rPr>
      </w:pPr>
      <w:r>
        <w:rPr>
          <w:rFonts w:ascii="Calibri" w:hAnsi="Calibri"/>
          <w:color w:val="auto"/>
          <w:sz w:val="24"/>
        </w:rPr>
        <w:t xml:space="preserve">Kent has been editing the spreadsheet to </w:t>
      </w:r>
      <w:proofErr w:type="gramStart"/>
      <w:r>
        <w:rPr>
          <w:rFonts w:ascii="Calibri" w:hAnsi="Calibri"/>
          <w:color w:val="auto"/>
          <w:sz w:val="24"/>
        </w:rPr>
        <w:t>reflect</w:t>
      </w:r>
      <w:proofErr w:type="gramEnd"/>
      <w:r>
        <w:rPr>
          <w:rFonts w:ascii="Calibri" w:hAnsi="Calibri"/>
          <w:color w:val="auto"/>
          <w:sz w:val="24"/>
        </w:rPr>
        <w:t xml:space="preserve"> the changes discussed during the meeting. Bob L</w:t>
      </w:r>
      <w:r w:rsidR="00D319A7">
        <w:rPr>
          <w:rFonts w:ascii="Calibri" w:hAnsi="Calibri"/>
          <w:color w:val="auto"/>
          <w:sz w:val="24"/>
        </w:rPr>
        <w:t>.</w:t>
      </w:r>
      <w:r>
        <w:rPr>
          <w:rFonts w:ascii="Calibri" w:hAnsi="Calibri"/>
          <w:color w:val="auto"/>
          <w:sz w:val="24"/>
        </w:rPr>
        <w:t xml:space="preserve"> </w:t>
      </w:r>
      <w:r w:rsidR="002B10E3">
        <w:rPr>
          <w:rFonts w:ascii="Calibri" w:hAnsi="Calibri"/>
          <w:color w:val="auto"/>
          <w:sz w:val="24"/>
        </w:rPr>
        <w:t>reported that</w:t>
      </w:r>
      <w:r>
        <w:rPr>
          <w:rFonts w:ascii="Calibri" w:hAnsi="Calibri"/>
          <w:color w:val="auto"/>
          <w:sz w:val="24"/>
        </w:rPr>
        <w:t xml:space="preserve"> interest</w:t>
      </w:r>
      <w:r w:rsidR="002B10E3">
        <w:rPr>
          <w:rFonts w:ascii="Calibri" w:hAnsi="Calibri"/>
          <w:color w:val="auto"/>
          <w:sz w:val="24"/>
        </w:rPr>
        <w:t xml:space="preserve"> income</w:t>
      </w:r>
      <w:r>
        <w:rPr>
          <w:rFonts w:ascii="Calibri" w:hAnsi="Calibri"/>
          <w:color w:val="auto"/>
          <w:sz w:val="24"/>
        </w:rPr>
        <w:t xml:space="preserve"> last year was about $29,200. He anticipates lower </w:t>
      </w:r>
      <w:r w:rsidR="002B10E3">
        <w:rPr>
          <w:rFonts w:ascii="Calibri" w:hAnsi="Calibri"/>
          <w:color w:val="auto"/>
          <w:sz w:val="24"/>
        </w:rPr>
        <w:t>earnings</w:t>
      </w:r>
      <w:r>
        <w:rPr>
          <w:rFonts w:ascii="Calibri" w:hAnsi="Calibri"/>
          <w:color w:val="auto"/>
          <w:sz w:val="24"/>
        </w:rPr>
        <w:t xml:space="preserve"> this year</w:t>
      </w:r>
      <w:r w:rsidR="002B10E3">
        <w:rPr>
          <w:rFonts w:ascii="Calibri" w:hAnsi="Calibri"/>
          <w:color w:val="auto"/>
          <w:sz w:val="24"/>
        </w:rPr>
        <w:t xml:space="preserve"> due to lower rates</w:t>
      </w:r>
      <w:r>
        <w:rPr>
          <w:rFonts w:ascii="Calibri" w:hAnsi="Calibri"/>
          <w:color w:val="auto"/>
          <w:sz w:val="24"/>
        </w:rPr>
        <w:t>.</w:t>
      </w:r>
    </w:p>
    <w:p w14:paraId="67DBEBD4" w14:textId="77777777" w:rsidR="00875DF4" w:rsidRDefault="00875DF4" w:rsidP="00F57FBA">
      <w:pPr>
        <w:spacing w:line="240" w:lineRule="auto"/>
        <w:contextualSpacing w:val="0"/>
        <w:rPr>
          <w:rFonts w:ascii="Calibri" w:hAnsi="Calibri"/>
          <w:color w:val="auto"/>
          <w:sz w:val="24"/>
        </w:rPr>
      </w:pPr>
    </w:p>
    <w:p w14:paraId="5CC709C1" w14:textId="0174E3FF" w:rsidR="00875DF4" w:rsidRDefault="00875DF4" w:rsidP="00F57FBA">
      <w:pPr>
        <w:spacing w:line="240" w:lineRule="auto"/>
        <w:contextualSpacing w:val="0"/>
        <w:rPr>
          <w:rFonts w:ascii="Calibri" w:hAnsi="Calibri"/>
          <w:color w:val="auto"/>
          <w:sz w:val="24"/>
        </w:rPr>
      </w:pPr>
      <w:r>
        <w:rPr>
          <w:rFonts w:ascii="Calibri" w:hAnsi="Calibri"/>
          <w:color w:val="auto"/>
          <w:sz w:val="24"/>
        </w:rPr>
        <w:t>We expect the calculations of excess revenue to be ready for the July 15 meeting. Jim asked Bob L to be sure the funds are available</w:t>
      </w:r>
      <w:r w:rsidR="002B10E3">
        <w:rPr>
          <w:rFonts w:ascii="Calibri" w:hAnsi="Calibri"/>
          <w:color w:val="auto"/>
          <w:sz w:val="24"/>
        </w:rPr>
        <w:t xml:space="preserve"> for distribution in early August</w:t>
      </w:r>
      <w:r>
        <w:rPr>
          <w:rFonts w:ascii="Calibri" w:hAnsi="Calibri"/>
          <w:color w:val="auto"/>
          <w:sz w:val="24"/>
        </w:rPr>
        <w:t>.</w:t>
      </w:r>
    </w:p>
    <w:p w14:paraId="511E2D2A" w14:textId="77777777" w:rsidR="00A239AF" w:rsidRDefault="00A239AF" w:rsidP="00F57FBA">
      <w:pPr>
        <w:spacing w:line="240" w:lineRule="auto"/>
        <w:contextualSpacing w:val="0"/>
        <w:rPr>
          <w:rFonts w:ascii="Calibri" w:hAnsi="Calibri"/>
          <w:color w:val="auto"/>
          <w:sz w:val="24"/>
        </w:rPr>
      </w:pPr>
    </w:p>
    <w:p w14:paraId="7610505C" w14:textId="7E5E7373" w:rsidR="00A239AF" w:rsidRPr="00CD1181" w:rsidRDefault="00A239AF" w:rsidP="00A239AF">
      <w:pPr>
        <w:spacing w:line="240" w:lineRule="auto"/>
        <w:rPr>
          <w:rFonts w:ascii="Calibri" w:hAnsi="Calibri"/>
          <w:sz w:val="24"/>
        </w:rPr>
      </w:pPr>
      <w:r w:rsidRPr="00CD1181">
        <w:rPr>
          <w:rFonts w:ascii="Calibri" w:hAnsi="Calibri"/>
          <w:sz w:val="24"/>
        </w:rPr>
        <w:t xml:space="preserve">Moved: </w:t>
      </w:r>
      <w:r>
        <w:rPr>
          <w:rFonts w:ascii="Calibri" w:hAnsi="Calibri"/>
          <w:sz w:val="24"/>
        </w:rPr>
        <w:t>Jeremy moved</w:t>
      </w:r>
      <w:r w:rsidR="002B10E3">
        <w:rPr>
          <w:rFonts w:ascii="Calibri" w:hAnsi="Calibri"/>
          <w:sz w:val="24"/>
        </w:rPr>
        <w:t xml:space="preserve"> to</w:t>
      </w:r>
      <w:r>
        <w:rPr>
          <w:rFonts w:ascii="Calibri" w:hAnsi="Calibri"/>
          <w:sz w:val="24"/>
        </w:rPr>
        <w:t xml:space="preserve"> approv</w:t>
      </w:r>
      <w:r w:rsidR="002B10E3">
        <w:rPr>
          <w:rFonts w:ascii="Calibri" w:hAnsi="Calibri"/>
          <w:sz w:val="24"/>
        </w:rPr>
        <w:t>e</w:t>
      </w:r>
      <w:r>
        <w:rPr>
          <w:rFonts w:ascii="Calibri" w:hAnsi="Calibri"/>
          <w:sz w:val="24"/>
        </w:rPr>
        <w:t xml:space="preserve"> </w:t>
      </w:r>
      <w:r w:rsidR="002B10E3">
        <w:rPr>
          <w:rFonts w:ascii="Calibri" w:hAnsi="Calibri"/>
          <w:sz w:val="24"/>
        </w:rPr>
        <w:t>the</w:t>
      </w:r>
      <w:r>
        <w:rPr>
          <w:rFonts w:ascii="Calibri" w:hAnsi="Calibri"/>
          <w:sz w:val="24"/>
        </w:rPr>
        <w:t xml:space="preserve"> budget as amended</w:t>
      </w:r>
      <w:r w:rsidR="002B10E3">
        <w:rPr>
          <w:rFonts w:ascii="Calibri" w:hAnsi="Calibri"/>
          <w:sz w:val="24"/>
        </w:rPr>
        <w:t xml:space="preserve"> by Kent during the discussion.</w:t>
      </w:r>
    </w:p>
    <w:p w14:paraId="6AE7CCBC" w14:textId="080FF3F5" w:rsidR="00A239AF" w:rsidRPr="00CD1181" w:rsidRDefault="00A239AF" w:rsidP="00A239AF">
      <w:pPr>
        <w:spacing w:line="240" w:lineRule="auto"/>
        <w:rPr>
          <w:rFonts w:ascii="Calibri" w:hAnsi="Calibri"/>
          <w:sz w:val="24"/>
        </w:rPr>
      </w:pPr>
      <w:r w:rsidRPr="00CD1181">
        <w:rPr>
          <w:rFonts w:ascii="Calibri" w:hAnsi="Calibri"/>
          <w:sz w:val="24"/>
        </w:rPr>
        <w:t xml:space="preserve">Seconded: </w:t>
      </w:r>
      <w:r>
        <w:rPr>
          <w:rFonts w:ascii="Calibri" w:hAnsi="Calibri"/>
          <w:sz w:val="24"/>
        </w:rPr>
        <w:t>David D</w:t>
      </w:r>
    </w:p>
    <w:p w14:paraId="59A6371D" w14:textId="77777777" w:rsidR="00A239AF" w:rsidRPr="00CD1181" w:rsidRDefault="00A239AF" w:rsidP="00A239AF">
      <w:pPr>
        <w:spacing w:line="240" w:lineRule="auto"/>
        <w:rPr>
          <w:rFonts w:ascii="Calibri" w:hAnsi="Calibri"/>
          <w:sz w:val="24"/>
        </w:rPr>
      </w:pPr>
      <w:r w:rsidRPr="00CD1181">
        <w:rPr>
          <w:rFonts w:ascii="Calibri" w:hAnsi="Calibri"/>
          <w:sz w:val="24"/>
        </w:rPr>
        <w:t xml:space="preserve">Discussion: </w:t>
      </w:r>
    </w:p>
    <w:tbl>
      <w:tblPr>
        <w:tblStyle w:val="TableGrid"/>
        <w:tblW w:w="0" w:type="auto"/>
        <w:tblLook w:val="04A0" w:firstRow="1" w:lastRow="0" w:firstColumn="1" w:lastColumn="0" w:noHBand="0" w:noVBand="1"/>
      </w:tblPr>
      <w:tblGrid>
        <w:gridCol w:w="2245"/>
        <w:gridCol w:w="1103"/>
      </w:tblGrid>
      <w:tr w:rsidR="00A239AF" w:rsidRPr="00CD1181" w14:paraId="31AE60F3" w14:textId="77777777" w:rsidTr="001A757B">
        <w:trPr>
          <w:trHeight w:val="368"/>
        </w:trPr>
        <w:tc>
          <w:tcPr>
            <w:tcW w:w="2245" w:type="dxa"/>
          </w:tcPr>
          <w:p w14:paraId="589D4640" w14:textId="77777777" w:rsidR="00A239AF" w:rsidRPr="00CD1181" w:rsidRDefault="00A239AF" w:rsidP="001A757B">
            <w:pPr>
              <w:jc w:val="center"/>
              <w:rPr>
                <w:b/>
                <w:color w:val="404040"/>
                <w:sz w:val="24"/>
              </w:rPr>
            </w:pPr>
            <w:r w:rsidRPr="00CD1181">
              <w:rPr>
                <w:b/>
                <w:color w:val="404040"/>
                <w:sz w:val="24"/>
              </w:rPr>
              <w:t>Member Town</w:t>
            </w:r>
          </w:p>
        </w:tc>
        <w:tc>
          <w:tcPr>
            <w:tcW w:w="1103" w:type="dxa"/>
          </w:tcPr>
          <w:p w14:paraId="249CE29D" w14:textId="77777777" w:rsidR="00A239AF" w:rsidRPr="00CD1181" w:rsidRDefault="00A239AF" w:rsidP="001A757B">
            <w:pPr>
              <w:jc w:val="center"/>
              <w:rPr>
                <w:b/>
                <w:color w:val="404040"/>
                <w:sz w:val="24"/>
              </w:rPr>
            </w:pPr>
            <w:r w:rsidRPr="00CD1181">
              <w:rPr>
                <w:b/>
                <w:color w:val="404040"/>
                <w:sz w:val="24"/>
              </w:rPr>
              <w:t>Vote</w:t>
            </w:r>
          </w:p>
        </w:tc>
      </w:tr>
      <w:tr w:rsidR="00A239AF" w:rsidRPr="00CD1181" w14:paraId="70103BD1" w14:textId="77777777" w:rsidTr="001A757B">
        <w:tc>
          <w:tcPr>
            <w:tcW w:w="2245" w:type="dxa"/>
          </w:tcPr>
          <w:p w14:paraId="09CA21CC" w14:textId="77777777" w:rsidR="00A239AF" w:rsidRPr="00CD1181" w:rsidRDefault="00A239AF" w:rsidP="001A757B">
            <w:pPr>
              <w:rPr>
                <w:bCs/>
                <w:color w:val="404040"/>
                <w:sz w:val="24"/>
              </w:rPr>
            </w:pPr>
            <w:r w:rsidRPr="00CD1181">
              <w:rPr>
                <w:bCs/>
                <w:color w:val="404040"/>
                <w:sz w:val="24"/>
              </w:rPr>
              <w:t>Becket</w:t>
            </w:r>
          </w:p>
        </w:tc>
        <w:tc>
          <w:tcPr>
            <w:tcW w:w="1103" w:type="dxa"/>
          </w:tcPr>
          <w:p w14:paraId="2A7F4895" w14:textId="670EB1ED" w:rsidR="00A239AF" w:rsidRPr="00CD1181" w:rsidRDefault="00A239AF" w:rsidP="001A757B">
            <w:pPr>
              <w:jc w:val="center"/>
              <w:rPr>
                <w:bCs/>
                <w:color w:val="404040"/>
                <w:sz w:val="24"/>
              </w:rPr>
            </w:pPr>
            <w:r>
              <w:rPr>
                <w:bCs/>
                <w:color w:val="404040"/>
                <w:sz w:val="24"/>
              </w:rPr>
              <w:t>Y</w:t>
            </w:r>
          </w:p>
        </w:tc>
      </w:tr>
      <w:tr w:rsidR="00A239AF" w:rsidRPr="00CD1181" w14:paraId="460A328D" w14:textId="77777777" w:rsidTr="001A757B">
        <w:tc>
          <w:tcPr>
            <w:tcW w:w="2245" w:type="dxa"/>
          </w:tcPr>
          <w:p w14:paraId="39D3A9E7" w14:textId="77777777" w:rsidR="00A239AF" w:rsidRPr="00CD1181" w:rsidRDefault="00A239AF" w:rsidP="001A757B">
            <w:pPr>
              <w:rPr>
                <w:bCs/>
                <w:color w:val="404040"/>
                <w:sz w:val="24"/>
              </w:rPr>
            </w:pPr>
            <w:r w:rsidRPr="00CD1181">
              <w:rPr>
                <w:bCs/>
                <w:color w:val="404040"/>
                <w:sz w:val="24"/>
              </w:rPr>
              <w:t>Heath</w:t>
            </w:r>
          </w:p>
        </w:tc>
        <w:tc>
          <w:tcPr>
            <w:tcW w:w="1103" w:type="dxa"/>
          </w:tcPr>
          <w:p w14:paraId="0829C8D4" w14:textId="2CF6AAF9" w:rsidR="00A239AF" w:rsidRPr="00CD1181" w:rsidRDefault="00A239AF" w:rsidP="001A757B">
            <w:pPr>
              <w:jc w:val="center"/>
              <w:rPr>
                <w:bCs/>
                <w:color w:val="404040"/>
                <w:sz w:val="24"/>
              </w:rPr>
            </w:pPr>
            <w:r>
              <w:rPr>
                <w:bCs/>
                <w:color w:val="404040"/>
                <w:sz w:val="24"/>
              </w:rPr>
              <w:t>Y</w:t>
            </w:r>
          </w:p>
        </w:tc>
      </w:tr>
      <w:tr w:rsidR="00A239AF" w:rsidRPr="00CD1181" w14:paraId="6873CEED" w14:textId="77777777" w:rsidTr="001A757B">
        <w:tc>
          <w:tcPr>
            <w:tcW w:w="2245" w:type="dxa"/>
          </w:tcPr>
          <w:p w14:paraId="10421448" w14:textId="77777777" w:rsidR="00A239AF" w:rsidRPr="00CD1181" w:rsidRDefault="00A239AF" w:rsidP="001A757B">
            <w:pPr>
              <w:rPr>
                <w:bCs/>
                <w:color w:val="404040"/>
                <w:sz w:val="24"/>
              </w:rPr>
            </w:pPr>
            <w:r w:rsidRPr="00CD1181">
              <w:rPr>
                <w:bCs/>
                <w:color w:val="404040"/>
                <w:sz w:val="24"/>
              </w:rPr>
              <w:t>New Salem</w:t>
            </w:r>
          </w:p>
        </w:tc>
        <w:tc>
          <w:tcPr>
            <w:tcW w:w="1103" w:type="dxa"/>
          </w:tcPr>
          <w:p w14:paraId="5210C574" w14:textId="0E09EA93" w:rsidR="00A239AF" w:rsidRPr="00CD1181" w:rsidRDefault="00A239AF" w:rsidP="001A757B">
            <w:pPr>
              <w:jc w:val="center"/>
              <w:rPr>
                <w:bCs/>
                <w:color w:val="404040"/>
                <w:sz w:val="24"/>
              </w:rPr>
            </w:pPr>
            <w:r>
              <w:rPr>
                <w:bCs/>
                <w:color w:val="404040"/>
                <w:sz w:val="24"/>
              </w:rPr>
              <w:t>Y</w:t>
            </w:r>
          </w:p>
        </w:tc>
      </w:tr>
      <w:tr w:rsidR="00A239AF" w:rsidRPr="00CD1181" w14:paraId="653579C6" w14:textId="77777777" w:rsidTr="001A757B">
        <w:tc>
          <w:tcPr>
            <w:tcW w:w="2245" w:type="dxa"/>
          </w:tcPr>
          <w:p w14:paraId="3DD6477E" w14:textId="77777777" w:rsidR="00A239AF" w:rsidRPr="00CD1181" w:rsidRDefault="00A239AF" w:rsidP="001A757B">
            <w:pPr>
              <w:rPr>
                <w:bCs/>
                <w:color w:val="404040"/>
                <w:sz w:val="24"/>
              </w:rPr>
            </w:pPr>
            <w:r w:rsidRPr="00CD1181">
              <w:rPr>
                <w:bCs/>
                <w:color w:val="404040"/>
                <w:sz w:val="24"/>
              </w:rPr>
              <w:t>Rowe</w:t>
            </w:r>
          </w:p>
        </w:tc>
        <w:tc>
          <w:tcPr>
            <w:tcW w:w="1103" w:type="dxa"/>
          </w:tcPr>
          <w:p w14:paraId="60818E1B" w14:textId="2D78D442" w:rsidR="00A239AF" w:rsidRPr="00CD1181" w:rsidRDefault="00A239AF" w:rsidP="001A757B">
            <w:pPr>
              <w:jc w:val="center"/>
              <w:rPr>
                <w:bCs/>
                <w:color w:val="404040"/>
                <w:sz w:val="24"/>
              </w:rPr>
            </w:pPr>
            <w:r>
              <w:rPr>
                <w:bCs/>
                <w:color w:val="404040"/>
                <w:sz w:val="24"/>
              </w:rPr>
              <w:t>Y</w:t>
            </w:r>
          </w:p>
        </w:tc>
      </w:tr>
      <w:tr w:rsidR="00A239AF" w:rsidRPr="00CD1181" w14:paraId="783080C5" w14:textId="77777777" w:rsidTr="001A757B">
        <w:tc>
          <w:tcPr>
            <w:tcW w:w="2245" w:type="dxa"/>
          </w:tcPr>
          <w:p w14:paraId="4F8D8436" w14:textId="77777777" w:rsidR="00A239AF" w:rsidRPr="00CD1181" w:rsidRDefault="00A239AF" w:rsidP="001A757B">
            <w:pPr>
              <w:rPr>
                <w:bCs/>
                <w:color w:val="404040"/>
                <w:sz w:val="24"/>
              </w:rPr>
            </w:pPr>
            <w:r w:rsidRPr="00CD1181">
              <w:rPr>
                <w:bCs/>
                <w:color w:val="404040"/>
                <w:sz w:val="24"/>
              </w:rPr>
              <w:t>Washington</w:t>
            </w:r>
          </w:p>
        </w:tc>
        <w:tc>
          <w:tcPr>
            <w:tcW w:w="1103" w:type="dxa"/>
          </w:tcPr>
          <w:p w14:paraId="0315D8F2" w14:textId="0F73AD10" w:rsidR="00A239AF" w:rsidRPr="00CD1181" w:rsidRDefault="00A239AF" w:rsidP="001A757B">
            <w:pPr>
              <w:jc w:val="center"/>
              <w:rPr>
                <w:bCs/>
                <w:color w:val="404040"/>
                <w:sz w:val="24"/>
              </w:rPr>
            </w:pPr>
            <w:r>
              <w:rPr>
                <w:bCs/>
                <w:color w:val="404040"/>
                <w:sz w:val="24"/>
              </w:rPr>
              <w:t>Y</w:t>
            </w:r>
          </w:p>
        </w:tc>
      </w:tr>
      <w:tr w:rsidR="00A239AF" w:rsidRPr="00CD1181" w14:paraId="062F8FD7" w14:textId="77777777" w:rsidTr="001A757B">
        <w:tc>
          <w:tcPr>
            <w:tcW w:w="2245" w:type="dxa"/>
          </w:tcPr>
          <w:p w14:paraId="77C902FF" w14:textId="77777777" w:rsidR="00A239AF" w:rsidRPr="00CD1181" w:rsidRDefault="00A239AF" w:rsidP="001A757B">
            <w:pPr>
              <w:rPr>
                <w:bCs/>
                <w:color w:val="404040"/>
                <w:sz w:val="24"/>
              </w:rPr>
            </w:pPr>
            <w:r w:rsidRPr="00CD1181">
              <w:rPr>
                <w:bCs/>
                <w:color w:val="404040"/>
                <w:sz w:val="24"/>
              </w:rPr>
              <w:t>Windsor</w:t>
            </w:r>
          </w:p>
        </w:tc>
        <w:tc>
          <w:tcPr>
            <w:tcW w:w="1103" w:type="dxa"/>
          </w:tcPr>
          <w:p w14:paraId="7584E419" w14:textId="63C3046B" w:rsidR="00A239AF" w:rsidRPr="00CD1181" w:rsidRDefault="00A239AF" w:rsidP="001A757B">
            <w:pPr>
              <w:jc w:val="center"/>
              <w:rPr>
                <w:bCs/>
                <w:color w:val="404040"/>
                <w:sz w:val="24"/>
              </w:rPr>
            </w:pPr>
            <w:r>
              <w:rPr>
                <w:bCs/>
                <w:color w:val="404040"/>
                <w:sz w:val="24"/>
              </w:rPr>
              <w:t>Y</w:t>
            </w:r>
          </w:p>
        </w:tc>
      </w:tr>
    </w:tbl>
    <w:p w14:paraId="69ADEF37" w14:textId="46D0B69C" w:rsidR="00A239AF" w:rsidRPr="00CD1181" w:rsidRDefault="00A239AF" w:rsidP="00A239AF">
      <w:pPr>
        <w:spacing w:line="240" w:lineRule="auto"/>
        <w:rPr>
          <w:rFonts w:ascii="Calibri" w:hAnsi="Calibri"/>
          <w:sz w:val="24"/>
        </w:rPr>
      </w:pPr>
      <w:r w:rsidRPr="00CD1181">
        <w:rPr>
          <w:rFonts w:ascii="Calibri" w:hAnsi="Calibri"/>
          <w:sz w:val="24"/>
        </w:rPr>
        <w:t xml:space="preserve">Result: </w:t>
      </w:r>
      <w:r w:rsidR="00E26AE7">
        <w:rPr>
          <w:rFonts w:ascii="Calibri" w:hAnsi="Calibri"/>
          <w:sz w:val="24"/>
        </w:rPr>
        <w:t>approved</w:t>
      </w:r>
    </w:p>
    <w:p w14:paraId="56BA70BB" w14:textId="6AEBE07F" w:rsidR="00A239AF" w:rsidRPr="005A4C29" w:rsidRDefault="00A239AF" w:rsidP="00F57FBA">
      <w:pPr>
        <w:spacing w:line="240" w:lineRule="auto"/>
        <w:contextualSpacing w:val="0"/>
        <w:rPr>
          <w:rFonts w:ascii="Calibri" w:hAnsi="Calibri"/>
          <w:color w:val="auto"/>
          <w:sz w:val="24"/>
        </w:rPr>
      </w:pPr>
    </w:p>
    <w:p w14:paraId="17654B95" w14:textId="77777777" w:rsidR="005A4C29" w:rsidRDefault="005A4C29" w:rsidP="00F57FBA">
      <w:pPr>
        <w:spacing w:line="240" w:lineRule="auto"/>
        <w:contextualSpacing w:val="0"/>
        <w:rPr>
          <w:rFonts w:ascii="Calibri" w:hAnsi="Calibri"/>
          <w:b/>
          <w:bCs/>
          <w:color w:val="auto"/>
          <w:sz w:val="24"/>
        </w:rPr>
      </w:pPr>
    </w:p>
    <w:p w14:paraId="2DBA0631" w14:textId="33EA58B8" w:rsidR="00B92620" w:rsidRDefault="00476183" w:rsidP="00F57FBA">
      <w:pPr>
        <w:spacing w:line="240" w:lineRule="auto"/>
        <w:contextualSpacing w:val="0"/>
        <w:rPr>
          <w:rFonts w:ascii="Calibri" w:hAnsi="Calibri"/>
          <w:color w:val="auto"/>
          <w:sz w:val="24"/>
        </w:rPr>
      </w:pPr>
      <w:r>
        <w:rPr>
          <w:rFonts w:ascii="Calibri" w:hAnsi="Calibri"/>
          <w:b/>
          <w:bCs/>
          <w:color w:val="auto"/>
          <w:sz w:val="24"/>
        </w:rPr>
        <w:t>FY 2025 Financial Review</w:t>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r>
        <w:rPr>
          <w:rFonts w:ascii="Calibri" w:hAnsi="Calibri"/>
          <w:b/>
          <w:bCs/>
          <w:color w:val="auto"/>
          <w:sz w:val="24"/>
        </w:rPr>
        <w:tab/>
      </w:r>
    </w:p>
    <w:p w14:paraId="2FF599B4" w14:textId="4400DEF0" w:rsidR="00012397" w:rsidRPr="00476183" w:rsidRDefault="00012397" w:rsidP="00F57FBA">
      <w:pPr>
        <w:spacing w:line="240" w:lineRule="auto"/>
        <w:contextualSpacing w:val="0"/>
        <w:rPr>
          <w:rFonts w:ascii="Calibri" w:hAnsi="Calibri"/>
          <w:color w:val="auto"/>
          <w:sz w:val="24"/>
        </w:rPr>
      </w:pPr>
      <w:r>
        <w:rPr>
          <w:rFonts w:ascii="Calibri" w:hAnsi="Calibri"/>
          <w:color w:val="auto"/>
          <w:sz w:val="24"/>
        </w:rPr>
        <w:t xml:space="preserve">Thanks </w:t>
      </w:r>
      <w:r w:rsidR="002B10E3">
        <w:rPr>
          <w:rFonts w:ascii="Calibri" w:hAnsi="Calibri"/>
          <w:color w:val="auto"/>
          <w:sz w:val="24"/>
        </w:rPr>
        <w:t>to</w:t>
      </w:r>
      <w:r>
        <w:rPr>
          <w:rFonts w:ascii="Calibri" w:hAnsi="Calibri"/>
          <w:color w:val="auto"/>
          <w:sz w:val="24"/>
        </w:rPr>
        <w:t xml:space="preserve"> Jessica for </w:t>
      </w:r>
      <w:proofErr w:type="gramStart"/>
      <w:r>
        <w:rPr>
          <w:rFonts w:ascii="Calibri" w:hAnsi="Calibri"/>
          <w:color w:val="auto"/>
          <w:sz w:val="24"/>
        </w:rPr>
        <w:t>sending</w:t>
      </w:r>
      <w:proofErr w:type="gramEnd"/>
      <w:r>
        <w:rPr>
          <w:rFonts w:ascii="Calibri" w:hAnsi="Calibri"/>
          <w:color w:val="auto"/>
          <w:sz w:val="24"/>
        </w:rPr>
        <w:t xml:space="preserve"> it out.</w:t>
      </w:r>
    </w:p>
    <w:p w14:paraId="5F8750C9" w14:textId="77777777" w:rsidR="00087E90" w:rsidRPr="00B92620" w:rsidRDefault="00087E90" w:rsidP="00F57FBA">
      <w:pPr>
        <w:spacing w:line="240" w:lineRule="auto"/>
        <w:contextualSpacing w:val="0"/>
        <w:rPr>
          <w:rFonts w:ascii="Calibri" w:hAnsi="Calibri"/>
          <w:color w:val="auto"/>
          <w:sz w:val="24"/>
        </w:rPr>
      </w:pPr>
    </w:p>
    <w:p w14:paraId="0FB13942" w14:textId="275A5539" w:rsidR="00B30BBD" w:rsidRPr="00B92620" w:rsidRDefault="00B30BBD" w:rsidP="00B30BBD">
      <w:pPr>
        <w:spacing w:line="240" w:lineRule="auto"/>
        <w:contextualSpacing w:val="0"/>
        <w:rPr>
          <w:rFonts w:asciiTheme="minorHAnsi" w:hAnsiTheme="minorHAnsi"/>
          <w:bCs/>
          <w:color w:val="auto"/>
          <w:sz w:val="24"/>
        </w:rPr>
      </w:pPr>
      <w:r w:rsidRPr="00123EA1">
        <w:rPr>
          <w:rFonts w:asciiTheme="minorHAnsi" w:hAnsiTheme="minorHAnsi"/>
          <w:b/>
          <w:color w:val="auto"/>
          <w:sz w:val="24"/>
        </w:rPr>
        <w:t>Other business which could not be</w:t>
      </w:r>
      <w:r w:rsidRPr="00580D23">
        <w:rPr>
          <w:rFonts w:asciiTheme="minorHAnsi" w:hAnsiTheme="minorHAnsi"/>
          <w:b/>
          <w:color w:val="auto"/>
          <w:sz w:val="24"/>
        </w:rPr>
        <w:t xml:space="preserve"> reasonably </w:t>
      </w:r>
      <w:r w:rsidRPr="00123EA1">
        <w:rPr>
          <w:rFonts w:asciiTheme="minorHAnsi" w:hAnsiTheme="minorHAnsi"/>
          <w:b/>
          <w:color w:val="auto"/>
          <w:sz w:val="24"/>
        </w:rPr>
        <w:t>foreseen within 48 hours of meeting</w:t>
      </w:r>
      <w:r w:rsidR="00023F1E">
        <w:rPr>
          <w:rFonts w:asciiTheme="minorHAnsi" w:hAnsiTheme="minorHAnsi"/>
          <w:b/>
          <w:color w:val="auto"/>
          <w:sz w:val="24"/>
        </w:rPr>
        <w:t xml:space="preserve"> </w:t>
      </w:r>
    </w:p>
    <w:p w14:paraId="434D5DE9" w14:textId="1BFD036A" w:rsidR="00513A12" w:rsidRPr="00012397" w:rsidRDefault="00012397" w:rsidP="00513A12">
      <w:pPr>
        <w:spacing w:line="240" w:lineRule="auto"/>
        <w:contextualSpacing w:val="0"/>
        <w:rPr>
          <w:rFonts w:ascii="Calibri" w:hAnsi="Calibri"/>
          <w:color w:val="auto"/>
          <w:sz w:val="24"/>
        </w:rPr>
      </w:pPr>
      <w:r w:rsidRPr="00012397">
        <w:rPr>
          <w:rFonts w:ascii="Calibri" w:hAnsi="Calibri"/>
          <w:color w:val="auto"/>
          <w:sz w:val="24"/>
        </w:rPr>
        <w:t xml:space="preserve">Bob </w:t>
      </w:r>
      <w:r>
        <w:rPr>
          <w:rFonts w:ascii="Calibri" w:hAnsi="Calibri"/>
          <w:color w:val="auto"/>
          <w:sz w:val="24"/>
        </w:rPr>
        <w:t xml:space="preserve">L. </w:t>
      </w:r>
      <w:r w:rsidRPr="00012397">
        <w:rPr>
          <w:rFonts w:ascii="Calibri" w:hAnsi="Calibri"/>
          <w:color w:val="auto"/>
          <w:sz w:val="24"/>
        </w:rPr>
        <w:t>renewed G</w:t>
      </w:r>
      <w:r w:rsidR="002B10E3">
        <w:rPr>
          <w:rFonts w:ascii="Calibri" w:hAnsi="Calibri"/>
          <w:color w:val="auto"/>
          <w:sz w:val="24"/>
        </w:rPr>
        <w:t>reenfield Savings Bank</w:t>
      </w:r>
      <w:r w:rsidRPr="00012397">
        <w:rPr>
          <w:rFonts w:ascii="Calibri" w:hAnsi="Calibri"/>
          <w:color w:val="auto"/>
          <w:sz w:val="24"/>
        </w:rPr>
        <w:t xml:space="preserve"> CD </w:t>
      </w:r>
      <w:r w:rsidR="002B10E3">
        <w:rPr>
          <w:rFonts w:ascii="Calibri" w:hAnsi="Calibri"/>
          <w:color w:val="auto"/>
          <w:sz w:val="24"/>
        </w:rPr>
        <w:t xml:space="preserve">for </w:t>
      </w:r>
      <w:r w:rsidRPr="00012397">
        <w:rPr>
          <w:rFonts w:ascii="Calibri" w:hAnsi="Calibri"/>
          <w:color w:val="auto"/>
          <w:sz w:val="24"/>
        </w:rPr>
        <w:t xml:space="preserve">7 months </w:t>
      </w:r>
      <w:r w:rsidR="002B10E3">
        <w:rPr>
          <w:rFonts w:ascii="Calibri" w:hAnsi="Calibri"/>
          <w:color w:val="auto"/>
          <w:sz w:val="24"/>
        </w:rPr>
        <w:t>at</w:t>
      </w:r>
      <w:r w:rsidRPr="00012397">
        <w:rPr>
          <w:rFonts w:ascii="Calibri" w:hAnsi="Calibri"/>
          <w:color w:val="auto"/>
          <w:sz w:val="24"/>
        </w:rPr>
        <w:t xml:space="preserve"> 3.6%</w:t>
      </w:r>
    </w:p>
    <w:p w14:paraId="16F98F6F" w14:textId="77777777" w:rsidR="00012397" w:rsidRDefault="00012397" w:rsidP="00513A12">
      <w:pPr>
        <w:spacing w:line="240" w:lineRule="auto"/>
        <w:contextualSpacing w:val="0"/>
        <w:rPr>
          <w:rFonts w:ascii="Calibri" w:hAnsi="Calibri"/>
          <w:b/>
          <w:bCs/>
          <w:color w:val="auto"/>
          <w:sz w:val="24"/>
        </w:rPr>
      </w:pPr>
    </w:p>
    <w:p w14:paraId="6D93ACCC" w14:textId="77777777" w:rsidR="00D06DF6" w:rsidRPr="00123EA1" w:rsidRDefault="0021086F" w:rsidP="00D06DF6">
      <w:pPr>
        <w:spacing w:line="240" w:lineRule="auto"/>
        <w:contextualSpacing w:val="0"/>
        <w:rPr>
          <w:rFonts w:asciiTheme="minorHAnsi" w:hAnsiTheme="minorHAnsi"/>
          <w:b/>
          <w:color w:val="auto"/>
          <w:sz w:val="24"/>
        </w:rPr>
      </w:pPr>
      <w:r w:rsidRPr="00123EA1">
        <w:rPr>
          <w:rFonts w:asciiTheme="minorHAnsi" w:hAnsiTheme="minorHAnsi"/>
          <w:b/>
          <w:color w:val="auto"/>
          <w:sz w:val="24"/>
        </w:rPr>
        <w:t>Confirm next BoD meetings</w:t>
      </w:r>
      <w:r w:rsidRPr="00123EA1">
        <w:rPr>
          <w:rFonts w:asciiTheme="minorHAnsi" w:hAnsiTheme="minorHAnsi"/>
          <w:b/>
          <w:color w:val="auto"/>
          <w:sz w:val="24"/>
        </w:rPr>
        <w:tab/>
      </w:r>
      <w:r w:rsidRPr="00123EA1">
        <w:rPr>
          <w:rFonts w:asciiTheme="minorHAnsi" w:hAnsiTheme="minorHAnsi"/>
          <w:b/>
          <w:color w:val="auto"/>
          <w:sz w:val="24"/>
        </w:rPr>
        <w:tab/>
      </w:r>
      <w:r w:rsidRPr="00123EA1">
        <w:rPr>
          <w:rFonts w:asciiTheme="minorHAnsi" w:hAnsiTheme="minorHAnsi"/>
          <w:b/>
          <w:color w:val="auto"/>
          <w:sz w:val="24"/>
        </w:rPr>
        <w:tab/>
      </w:r>
      <w:r w:rsidRPr="00123EA1">
        <w:rPr>
          <w:rFonts w:asciiTheme="minorHAnsi" w:hAnsiTheme="minorHAnsi"/>
          <w:b/>
          <w:color w:val="auto"/>
          <w:sz w:val="24"/>
        </w:rPr>
        <w:tab/>
      </w:r>
      <w:r w:rsidRPr="00123EA1">
        <w:rPr>
          <w:rFonts w:asciiTheme="minorHAnsi" w:hAnsiTheme="minorHAnsi"/>
          <w:b/>
          <w:color w:val="auto"/>
          <w:sz w:val="24"/>
        </w:rPr>
        <w:tab/>
      </w:r>
      <w:r w:rsidR="00CD1C88" w:rsidRPr="00123EA1">
        <w:rPr>
          <w:rFonts w:asciiTheme="minorHAnsi" w:hAnsiTheme="minorHAnsi"/>
          <w:b/>
          <w:color w:val="auto"/>
          <w:sz w:val="24"/>
        </w:rPr>
        <w:tab/>
      </w:r>
      <w:r w:rsidR="00E73F71" w:rsidRPr="00123EA1">
        <w:rPr>
          <w:rFonts w:asciiTheme="minorHAnsi" w:hAnsiTheme="minorHAnsi"/>
          <w:b/>
          <w:color w:val="auto"/>
          <w:sz w:val="24"/>
        </w:rPr>
        <w:tab/>
      </w:r>
      <w:r w:rsidR="0038336B" w:rsidRPr="00123EA1">
        <w:rPr>
          <w:rFonts w:asciiTheme="minorHAnsi" w:hAnsiTheme="minorHAnsi"/>
          <w:b/>
          <w:color w:val="auto"/>
          <w:sz w:val="24"/>
        </w:rPr>
        <w:t xml:space="preserve"> </w:t>
      </w:r>
    </w:p>
    <w:p w14:paraId="05F3070F" w14:textId="6E8C194B" w:rsidR="00F332CE" w:rsidRDefault="0027439B" w:rsidP="00B87FAD">
      <w:pPr>
        <w:spacing w:line="240" w:lineRule="auto"/>
        <w:contextualSpacing w:val="0"/>
        <w:rPr>
          <w:rFonts w:asciiTheme="minorHAnsi" w:hAnsiTheme="minorHAnsi"/>
          <w:bCs/>
          <w:color w:val="auto"/>
          <w:sz w:val="24"/>
        </w:rPr>
      </w:pPr>
      <w:r>
        <w:rPr>
          <w:rFonts w:asciiTheme="minorHAnsi" w:hAnsiTheme="minorHAnsi"/>
          <w:bCs/>
          <w:color w:val="auto"/>
          <w:sz w:val="24"/>
        </w:rPr>
        <w:t>July 15</w:t>
      </w:r>
      <w:r w:rsidR="00F332CE">
        <w:rPr>
          <w:rFonts w:asciiTheme="minorHAnsi" w:hAnsiTheme="minorHAnsi"/>
          <w:bCs/>
          <w:color w:val="auto"/>
          <w:sz w:val="24"/>
        </w:rPr>
        <w:t>, 2026, 6:30pm</w:t>
      </w:r>
    </w:p>
    <w:p w14:paraId="2747D408" w14:textId="257A4CFD" w:rsidR="006852AB" w:rsidRDefault="006852AB" w:rsidP="00B87FAD">
      <w:pPr>
        <w:spacing w:line="240" w:lineRule="auto"/>
        <w:contextualSpacing w:val="0"/>
        <w:rPr>
          <w:rFonts w:asciiTheme="minorHAnsi" w:hAnsiTheme="minorHAnsi"/>
          <w:bCs/>
          <w:color w:val="auto"/>
          <w:sz w:val="24"/>
        </w:rPr>
      </w:pPr>
      <w:r>
        <w:rPr>
          <w:rFonts w:asciiTheme="minorHAnsi" w:hAnsiTheme="minorHAnsi"/>
          <w:bCs/>
          <w:color w:val="auto"/>
          <w:sz w:val="24"/>
        </w:rPr>
        <w:t>Ju</w:t>
      </w:r>
      <w:r w:rsidR="0027439B">
        <w:rPr>
          <w:rFonts w:asciiTheme="minorHAnsi" w:hAnsiTheme="minorHAnsi"/>
          <w:bCs/>
          <w:color w:val="auto"/>
          <w:sz w:val="24"/>
        </w:rPr>
        <w:t>ly</w:t>
      </w:r>
      <w:r>
        <w:rPr>
          <w:rFonts w:asciiTheme="minorHAnsi" w:hAnsiTheme="minorHAnsi"/>
          <w:bCs/>
          <w:color w:val="auto"/>
          <w:sz w:val="24"/>
        </w:rPr>
        <w:t xml:space="preserve"> </w:t>
      </w:r>
      <w:r w:rsidR="0027439B">
        <w:rPr>
          <w:rFonts w:asciiTheme="minorHAnsi" w:hAnsiTheme="minorHAnsi"/>
          <w:bCs/>
          <w:color w:val="auto"/>
          <w:sz w:val="24"/>
        </w:rPr>
        <w:t>29</w:t>
      </w:r>
      <w:r>
        <w:rPr>
          <w:rFonts w:asciiTheme="minorHAnsi" w:hAnsiTheme="minorHAnsi"/>
          <w:bCs/>
          <w:color w:val="auto"/>
          <w:sz w:val="24"/>
        </w:rPr>
        <w:t>, 2026, 6:30pm</w:t>
      </w:r>
    </w:p>
    <w:p w14:paraId="6A6860FE" w14:textId="77777777" w:rsidR="0027439B" w:rsidRDefault="0027439B" w:rsidP="0027439B">
      <w:pPr>
        <w:spacing w:line="240" w:lineRule="auto"/>
        <w:contextualSpacing w:val="0"/>
        <w:rPr>
          <w:rFonts w:asciiTheme="minorHAnsi" w:hAnsiTheme="minorHAnsi"/>
          <w:color w:val="auto"/>
          <w:sz w:val="24"/>
        </w:rPr>
      </w:pPr>
      <w:r>
        <w:rPr>
          <w:rFonts w:asciiTheme="minorHAnsi" w:hAnsiTheme="minorHAnsi"/>
          <w:bCs/>
          <w:color w:val="auto"/>
          <w:sz w:val="24"/>
        </w:rPr>
        <w:t>August 5, 2026, 6:30pm</w:t>
      </w:r>
    </w:p>
    <w:p w14:paraId="415DD547" w14:textId="403A8461" w:rsidR="0027439B" w:rsidRDefault="0027439B" w:rsidP="0027439B">
      <w:pPr>
        <w:spacing w:line="240" w:lineRule="auto"/>
        <w:contextualSpacing w:val="0"/>
        <w:rPr>
          <w:rFonts w:asciiTheme="minorHAnsi" w:hAnsiTheme="minorHAnsi"/>
          <w:color w:val="auto"/>
          <w:sz w:val="24"/>
        </w:rPr>
      </w:pPr>
      <w:r>
        <w:rPr>
          <w:rFonts w:asciiTheme="minorHAnsi" w:hAnsiTheme="minorHAnsi"/>
          <w:bCs/>
          <w:color w:val="auto"/>
          <w:sz w:val="24"/>
        </w:rPr>
        <w:t>August 19, 2026, 6:30pm</w:t>
      </w:r>
    </w:p>
    <w:p w14:paraId="1585479D" w14:textId="5DC7DB05" w:rsidR="002C46B1" w:rsidRDefault="00043A0B" w:rsidP="00B87FAD">
      <w:pPr>
        <w:spacing w:line="240" w:lineRule="auto"/>
        <w:contextualSpacing w:val="0"/>
        <w:rPr>
          <w:rFonts w:asciiTheme="minorHAnsi" w:hAnsiTheme="minorHAnsi"/>
          <w:color w:val="auto"/>
          <w:sz w:val="24"/>
        </w:rPr>
      </w:pPr>
      <w:r w:rsidRPr="00123EA1">
        <w:rPr>
          <w:rFonts w:asciiTheme="minorHAnsi" w:hAnsiTheme="minorHAnsi"/>
          <w:color w:val="auto"/>
          <w:sz w:val="24"/>
        </w:rPr>
        <w:t xml:space="preserve">Future </w:t>
      </w:r>
      <w:r w:rsidR="004904E1">
        <w:rPr>
          <w:rFonts w:asciiTheme="minorHAnsi" w:hAnsiTheme="minorHAnsi"/>
          <w:color w:val="auto"/>
          <w:sz w:val="24"/>
        </w:rPr>
        <w:t>–</w:t>
      </w:r>
      <w:r w:rsidRPr="00123EA1">
        <w:rPr>
          <w:rFonts w:asciiTheme="minorHAnsi" w:hAnsiTheme="minorHAnsi"/>
          <w:color w:val="auto"/>
          <w:sz w:val="24"/>
        </w:rPr>
        <w:t xml:space="preserve"> every</w:t>
      </w:r>
      <w:r w:rsidR="004904E1">
        <w:rPr>
          <w:rFonts w:asciiTheme="minorHAnsi" w:hAnsiTheme="minorHAnsi"/>
          <w:color w:val="auto"/>
          <w:sz w:val="24"/>
        </w:rPr>
        <w:t xml:space="preserve"> 1</w:t>
      </w:r>
      <w:r w:rsidR="004904E1" w:rsidRPr="004904E1">
        <w:rPr>
          <w:rFonts w:asciiTheme="minorHAnsi" w:hAnsiTheme="minorHAnsi"/>
          <w:color w:val="auto"/>
          <w:sz w:val="24"/>
          <w:vertAlign w:val="superscript"/>
        </w:rPr>
        <w:t>st</w:t>
      </w:r>
      <w:r w:rsidR="004904E1">
        <w:rPr>
          <w:rFonts w:asciiTheme="minorHAnsi" w:hAnsiTheme="minorHAnsi"/>
          <w:color w:val="auto"/>
          <w:sz w:val="24"/>
        </w:rPr>
        <w:t xml:space="preserve"> &amp;</w:t>
      </w:r>
      <w:r w:rsidRPr="00123EA1">
        <w:rPr>
          <w:rFonts w:asciiTheme="minorHAnsi" w:hAnsiTheme="minorHAnsi"/>
          <w:color w:val="auto"/>
          <w:sz w:val="24"/>
        </w:rPr>
        <w:t xml:space="preserve"> 3</w:t>
      </w:r>
      <w:r w:rsidRPr="00123EA1">
        <w:rPr>
          <w:rFonts w:asciiTheme="minorHAnsi" w:hAnsiTheme="minorHAnsi"/>
          <w:color w:val="auto"/>
          <w:sz w:val="24"/>
          <w:vertAlign w:val="superscript"/>
        </w:rPr>
        <w:t>rd</w:t>
      </w:r>
      <w:r w:rsidRPr="00123EA1">
        <w:rPr>
          <w:rFonts w:asciiTheme="minorHAnsi" w:hAnsiTheme="minorHAnsi"/>
          <w:color w:val="auto"/>
          <w:sz w:val="24"/>
        </w:rPr>
        <w:t xml:space="preserve"> Wednesday</w:t>
      </w:r>
      <w:r w:rsidR="00CA6367" w:rsidRPr="00123EA1">
        <w:rPr>
          <w:rFonts w:asciiTheme="minorHAnsi" w:hAnsiTheme="minorHAnsi"/>
          <w:color w:val="auto"/>
          <w:sz w:val="24"/>
        </w:rPr>
        <w:t xml:space="preserve"> at 6:30pm</w:t>
      </w:r>
    </w:p>
    <w:p w14:paraId="550E4D43" w14:textId="77777777" w:rsidR="00FA4D5E" w:rsidRPr="00123EA1" w:rsidRDefault="00FA4D5E" w:rsidP="009F085D">
      <w:pPr>
        <w:spacing w:line="240" w:lineRule="auto"/>
        <w:contextualSpacing w:val="0"/>
        <w:rPr>
          <w:rFonts w:asciiTheme="minorHAnsi" w:hAnsiTheme="minorHAnsi"/>
          <w:color w:val="auto"/>
          <w:sz w:val="24"/>
        </w:rPr>
      </w:pPr>
    </w:p>
    <w:p w14:paraId="7D9E15A2" w14:textId="0474124C" w:rsidR="00AC6F4B" w:rsidRPr="000A5B9E" w:rsidRDefault="00347A62" w:rsidP="000A5B9E">
      <w:pPr>
        <w:spacing w:line="240" w:lineRule="auto"/>
        <w:contextualSpacing w:val="0"/>
        <w:rPr>
          <w:rFonts w:asciiTheme="minorHAnsi" w:hAnsiTheme="minorHAnsi"/>
          <w:b/>
          <w:color w:val="auto"/>
          <w:sz w:val="24"/>
        </w:rPr>
      </w:pPr>
      <w:r w:rsidRPr="00123EA1">
        <w:rPr>
          <w:rFonts w:asciiTheme="minorHAnsi" w:hAnsiTheme="minorHAnsi"/>
          <w:b/>
          <w:color w:val="auto"/>
          <w:sz w:val="24"/>
        </w:rPr>
        <w:t xml:space="preserve">Adjourn </w:t>
      </w:r>
      <w:r w:rsidR="000F715D">
        <w:rPr>
          <w:rFonts w:asciiTheme="minorHAnsi" w:hAnsiTheme="minorHAnsi"/>
          <w:b/>
          <w:color w:val="auto"/>
          <w:sz w:val="24"/>
        </w:rPr>
        <w:t>Kent, Bailey approved by voice vote 8:03pm</w:t>
      </w:r>
    </w:p>
    <w:sectPr w:rsidR="00AC6F4B" w:rsidRPr="000A5B9E" w:rsidSect="000141B4">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2EE04" w14:textId="77777777" w:rsidR="009230A6" w:rsidRDefault="009230A6" w:rsidP="00561E49">
      <w:pPr>
        <w:spacing w:line="240" w:lineRule="auto"/>
      </w:pPr>
      <w:r>
        <w:separator/>
      </w:r>
    </w:p>
  </w:endnote>
  <w:endnote w:type="continuationSeparator" w:id="0">
    <w:p w14:paraId="38AEBB29" w14:textId="77777777" w:rsidR="009230A6" w:rsidRDefault="009230A6" w:rsidP="00561E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5E143" w14:textId="77777777" w:rsidR="00185497" w:rsidRDefault="001854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67AF1" w14:textId="77777777" w:rsidR="00185497" w:rsidRDefault="001854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59E8" w14:textId="77777777" w:rsidR="00185497" w:rsidRDefault="001854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97577" w14:textId="77777777" w:rsidR="009230A6" w:rsidRDefault="009230A6" w:rsidP="00561E49">
      <w:pPr>
        <w:spacing w:line="240" w:lineRule="auto"/>
      </w:pPr>
      <w:r>
        <w:separator/>
      </w:r>
    </w:p>
  </w:footnote>
  <w:footnote w:type="continuationSeparator" w:id="0">
    <w:p w14:paraId="42E0CEBD" w14:textId="77777777" w:rsidR="009230A6" w:rsidRDefault="009230A6" w:rsidP="00561E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8CB0" w14:textId="77777777" w:rsidR="00185497" w:rsidRDefault="001854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98E3" w14:textId="3FFBB6ED" w:rsidR="00185497" w:rsidRDefault="001854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87D2" w14:textId="77777777" w:rsidR="00185497" w:rsidRDefault="001854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6A0"/>
    <w:multiLevelType w:val="hybridMultilevel"/>
    <w:tmpl w:val="5776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42210C"/>
    <w:multiLevelType w:val="hybridMultilevel"/>
    <w:tmpl w:val="27287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475D1"/>
    <w:multiLevelType w:val="hybridMultilevel"/>
    <w:tmpl w:val="6A5CB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8F40A7"/>
    <w:multiLevelType w:val="hybridMultilevel"/>
    <w:tmpl w:val="6F164006"/>
    <w:lvl w:ilvl="0" w:tplc="F6B6416E">
      <w:start w:val="434"/>
      <w:numFmt w:val="bullet"/>
      <w:lvlText w:val="-"/>
      <w:lvlJc w:val="left"/>
      <w:pPr>
        <w:ind w:left="720" w:hanging="360"/>
      </w:pPr>
      <w:rPr>
        <w:rFonts w:ascii="Calibri" w:eastAsia="Arial"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D355B"/>
    <w:multiLevelType w:val="hybridMultilevel"/>
    <w:tmpl w:val="BEB6FF32"/>
    <w:lvl w:ilvl="0" w:tplc="D3F26868">
      <w:numFmt w:val="bullet"/>
      <w:lvlText w:val="-"/>
      <w:lvlJc w:val="left"/>
      <w:pPr>
        <w:ind w:left="410" w:hanging="360"/>
      </w:pPr>
      <w:rPr>
        <w:rFonts w:ascii="Calibri" w:eastAsia="Arial"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5" w15:restartNumberingAfterBreak="0">
    <w:nsid w:val="30D76A46"/>
    <w:multiLevelType w:val="multilevel"/>
    <w:tmpl w:val="BD82B464"/>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6" w15:restartNumberingAfterBreak="0">
    <w:nsid w:val="332E39A5"/>
    <w:multiLevelType w:val="hybridMultilevel"/>
    <w:tmpl w:val="5DC84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F928C3"/>
    <w:multiLevelType w:val="hybridMultilevel"/>
    <w:tmpl w:val="EDA09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3141C"/>
    <w:multiLevelType w:val="hybridMultilevel"/>
    <w:tmpl w:val="23D87BC8"/>
    <w:lvl w:ilvl="0" w:tplc="5B985624">
      <w:start w:val="434"/>
      <w:numFmt w:val="bullet"/>
      <w:lvlText w:val="-"/>
      <w:lvlJc w:val="left"/>
      <w:pPr>
        <w:ind w:left="720" w:hanging="360"/>
      </w:pPr>
      <w:rPr>
        <w:rFonts w:ascii="Calibri" w:eastAsia="Arial"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9C7A41"/>
    <w:multiLevelType w:val="hybridMultilevel"/>
    <w:tmpl w:val="A65A4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0316CB"/>
    <w:multiLevelType w:val="hybridMultilevel"/>
    <w:tmpl w:val="2780E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2058FC"/>
    <w:multiLevelType w:val="hybridMultilevel"/>
    <w:tmpl w:val="427E6870"/>
    <w:lvl w:ilvl="0" w:tplc="5C3AB96E">
      <w:start w:val="434"/>
      <w:numFmt w:val="bullet"/>
      <w:lvlText w:val="-"/>
      <w:lvlJc w:val="left"/>
      <w:pPr>
        <w:ind w:left="720" w:hanging="360"/>
      </w:pPr>
      <w:rPr>
        <w:rFonts w:ascii="Calibri" w:eastAsia="Arial" w:hAnsi="Calibri"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1D09F9"/>
    <w:multiLevelType w:val="hybridMultilevel"/>
    <w:tmpl w:val="8D72E3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5E2365B"/>
    <w:multiLevelType w:val="hybridMultilevel"/>
    <w:tmpl w:val="F9C25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4793790">
    <w:abstractNumId w:val="5"/>
  </w:num>
  <w:num w:numId="2" w16cid:durableId="1156415126">
    <w:abstractNumId w:val="13"/>
  </w:num>
  <w:num w:numId="3" w16cid:durableId="965233406">
    <w:abstractNumId w:val="7"/>
  </w:num>
  <w:num w:numId="4" w16cid:durableId="877815785">
    <w:abstractNumId w:val="8"/>
  </w:num>
  <w:num w:numId="5" w16cid:durableId="72168833">
    <w:abstractNumId w:val="1"/>
  </w:num>
  <w:num w:numId="6" w16cid:durableId="915045647">
    <w:abstractNumId w:val="11"/>
  </w:num>
  <w:num w:numId="7" w16cid:durableId="545143120">
    <w:abstractNumId w:val="6"/>
  </w:num>
  <w:num w:numId="8" w16cid:durableId="424496885">
    <w:abstractNumId w:val="3"/>
  </w:num>
  <w:num w:numId="9" w16cid:durableId="1546479956">
    <w:abstractNumId w:val="0"/>
  </w:num>
  <w:num w:numId="10" w16cid:durableId="1695575384">
    <w:abstractNumId w:val="12"/>
  </w:num>
  <w:num w:numId="11" w16cid:durableId="2017612107">
    <w:abstractNumId w:val="10"/>
  </w:num>
  <w:num w:numId="12" w16cid:durableId="740102466">
    <w:abstractNumId w:val="4"/>
  </w:num>
  <w:num w:numId="13" w16cid:durableId="1191338863">
    <w:abstractNumId w:val="2"/>
  </w:num>
  <w:num w:numId="14" w16cid:durableId="7503479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6B1"/>
    <w:rsid w:val="00002DCF"/>
    <w:rsid w:val="00003134"/>
    <w:rsid w:val="000036B7"/>
    <w:rsid w:val="000037BC"/>
    <w:rsid w:val="00003C46"/>
    <w:rsid w:val="0000487D"/>
    <w:rsid w:val="00004C57"/>
    <w:rsid w:val="00005508"/>
    <w:rsid w:val="00005552"/>
    <w:rsid w:val="00006566"/>
    <w:rsid w:val="00006E48"/>
    <w:rsid w:val="00007539"/>
    <w:rsid w:val="00011D49"/>
    <w:rsid w:val="00012397"/>
    <w:rsid w:val="0001279A"/>
    <w:rsid w:val="0001293E"/>
    <w:rsid w:val="000129D1"/>
    <w:rsid w:val="000141B4"/>
    <w:rsid w:val="00016099"/>
    <w:rsid w:val="00016E19"/>
    <w:rsid w:val="000170F1"/>
    <w:rsid w:val="00022F11"/>
    <w:rsid w:val="00023F1E"/>
    <w:rsid w:val="00024BF6"/>
    <w:rsid w:val="00030127"/>
    <w:rsid w:val="00031B46"/>
    <w:rsid w:val="000327D1"/>
    <w:rsid w:val="00032AF9"/>
    <w:rsid w:val="00033FCC"/>
    <w:rsid w:val="00034001"/>
    <w:rsid w:val="0003709B"/>
    <w:rsid w:val="00042929"/>
    <w:rsid w:val="00042CB0"/>
    <w:rsid w:val="000438D3"/>
    <w:rsid w:val="00043A0B"/>
    <w:rsid w:val="00044BA6"/>
    <w:rsid w:val="00044BBC"/>
    <w:rsid w:val="00045131"/>
    <w:rsid w:val="00050625"/>
    <w:rsid w:val="00050641"/>
    <w:rsid w:val="00051157"/>
    <w:rsid w:val="00052F7C"/>
    <w:rsid w:val="00054FBA"/>
    <w:rsid w:val="00057C55"/>
    <w:rsid w:val="0006098F"/>
    <w:rsid w:val="000613A1"/>
    <w:rsid w:val="00062D1A"/>
    <w:rsid w:val="0006416B"/>
    <w:rsid w:val="000648AA"/>
    <w:rsid w:val="00065354"/>
    <w:rsid w:val="00065A35"/>
    <w:rsid w:val="00066412"/>
    <w:rsid w:val="00067230"/>
    <w:rsid w:val="00067A98"/>
    <w:rsid w:val="000730D4"/>
    <w:rsid w:val="00080355"/>
    <w:rsid w:val="00080E54"/>
    <w:rsid w:val="00082FCC"/>
    <w:rsid w:val="000862D1"/>
    <w:rsid w:val="00087E90"/>
    <w:rsid w:val="00090EAB"/>
    <w:rsid w:val="00091868"/>
    <w:rsid w:val="00091A38"/>
    <w:rsid w:val="0009290E"/>
    <w:rsid w:val="00092B71"/>
    <w:rsid w:val="00094123"/>
    <w:rsid w:val="000956F7"/>
    <w:rsid w:val="00095973"/>
    <w:rsid w:val="00095D0D"/>
    <w:rsid w:val="000965E1"/>
    <w:rsid w:val="000A007C"/>
    <w:rsid w:val="000A0F7D"/>
    <w:rsid w:val="000A1F97"/>
    <w:rsid w:val="000A3221"/>
    <w:rsid w:val="000A5B9E"/>
    <w:rsid w:val="000A6D4E"/>
    <w:rsid w:val="000B0A3B"/>
    <w:rsid w:val="000B2A3E"/>
    <w:rsid w:val="000C0A73"/>
    <w:rsid w:val="000C0B5F"/>
    <w:rsid w:val="000C37EF"/>
    <w:rsid w:val="000C79E2"/>
    <w:rsid w:val="000D1B8F"/>
    <w:rsid w:val="000D3676"/>
    <w:rsid w:val="000D4455"/>
    <w:rsid w:val="000D50AB"/>
    <w:rsid w:val="000D56D5"/>
    <w:rsid w:val="000D59A2"/>
    <w:rsid w:val="000D5C97"/>
    <w:rsid w:val="000D6B6B"/>
    <w:rsid w:val="000E0632"/>
    <w:rsid w:val="000E3F3D"/>
    <w:rsid w:val="000E539D"/>
    <w:rsid w:val="000E5AF4"/>
    <w:rsid w:val="000E6C10"/>
    <w:rsid w:val="000F0339"/>
    <w:rsid w:val="000F14DF"/>
    <w:rsid w:val="000F2456"/>
    <w:rsid w:val="000F4F6A"/>
    <w:rsid w:val="000F50F7"/>
    <w:rsid w:val="000F5F2E"/>
    <w:rsid w:val="000F715D"/>
    <w:rsid w:val="00102926"/>
    <w:rsid w:val="0010444B"/>
    <w:rsid w:val="0011291F"/>
    <w:rsid w:val="00112A14"/>
    <w:rsid w:val="00112CDA"/>
    <w:rsid w:val="00116D83"/>
    <w:rsid w:val="00116E7C"/>
    <w:rsid w:val="00117321"/>
    <w:rsid w:val="00120DF8"/>
    <w:rsid w:val="00121569"/>
    <w:rsid w:val="00121E22"/>
    <w:rsid w:val="00122088"/>
    <w:rsid w:val="0012303C"/>
    <w:rsid w:val="0012368B"/>
    <w:rsid w:val="00123EA1"/>
    <w:rsid w:val="001260AC"/>
    <w:rsid w:val="00127422"/>
    <w:rsid w:val="00133875"/>
    <w:rsid w:val="00133985"/>
    <w:rsid w:val="0013614C"/>
    <w:rsid w:val="00136DFE"/>
    <w:rsid w:val="00142CDB"/>
    <w:rsid w:val="00145FC1"/>
    <w:rsid w:val="00150CB6"/>
    <w:rsid w:val="001517B6"/>
    <w:rsid w:val="00151C19"/>
    <w:rsid w:val="0015263A"/>
    <w:rsid w:val="00153144"/>
    <w:rsid w:val="001550FD"/>
    <w:rsid w:val="001565F8"/>
    <w:rsid w:val="0016015B"/>
    <w:rsid w:val="00161CB3"/>
    <w:rsid w:val="001630EF"/>
    <w:rsid w:val="0016492C"/>
    <w:rsid w:val="001653BD"/>
    <w:rsid w:val="001654F9"/>
    <w:rsid w:val="0016706E"/>
    <w:rsid w:val="00167250"/>
    <w:rsid w:val="00172364"/>
    <w:rsid w:val="0017293A"/>
    <w:rsid w:val="00172F9F"/>
    <w:rsid w:val="0017404C"/>
    <w:rsid w:val="00174301"/>
    <w:rsid w:val="00174C94"/>
    <w:rsid w:val="001755D6"/>
    <w:rsid w:val="00175B68"/>
    <w:rsid w:val="001769DA"/>
    <w:rsid w:val="00180562"/>
    <w:rsid w:val="00181974"/>
    <w:rsid w:val="00183E89"/>
    <w:rsid w:val="00184524"/>
    <w:rsid w:val="00184F7F"/>
    <w:rsid w:val="00185497"/>
    <w:rsid w:val="00190E30"/>
    <w:rsid w:val="00193023"/>
    <w:rsid w:val="0019325B"/>
    <w:rsid w:val="00193F18"/>
    <w:rsid w:val="00195293"/>
    <w:rsid w:val="001952AD"/>
    <w:rsid w:val="00196D16"/>
    <w:rsid w:val="001A0826"/>
    <w:rsid w:val="001A3473"/>
    <w:rsid w:val="001A3904"/>
    <w:rsid w:val="001A61E7"/>
    <w:rsid w:val="001A6DC7"/>
    <w:rsid w:val="001A7D57"/>
    <w:rsid w:val="001B1F1E"/>
    <w:rsid w:val="001B3104"/>
    <w:rsid w:val="001B36FC"/>
    <w:rsid w:val="001B382E"/>
    <w:rsid w:val="001B3F70"/>
    <w:rsid w:val="001B5A3A"/>
    <w:rsid w:val="001B6A69"/>
    <w:rsid w:val="001B7E44"/>
    <w:rsid w:val="001C140B"/>
    <w:rsid w:val="001C3C4B"/>
    <w:rsid w:val="001C4566"/>
    <w:rsid w:val="001C46CC"/>
    <w:rsid w:val="001D0E88"/>
    <w:rsid w:val="001D0F67"/>
    <w:rsid w:val="001D5518"/>
    <w:rsid w:val="001D5A02"/>
    <w:rsid w:val="001E0EAD"/>
    <w:rsid w:val="001E1ABA"/>
    <w:rsid w:val="001F01DA"/>
    <w:rsid w:val="001F08AF"/>
    <w:rsid w:val="001F25B5"/>
    <w:rsid w:val="001F2A3B"/>
    <w:rsid w:val="001F7F6E"/>
    <w:rsid w:val="00203194"/>
    <w:rsid w:val="00204659"/>
    <w:rsid w:val="00205FB0"/>
    <w:rsid w:val="002105BD"/>
    <w:rsid w:val="002105F9"/>
    <w:rsid w:val="0021086F"/>
    <w:rsid w:val="00211A56"/>
    <w:rsid w:val="00213319"/>
    <w:rsid w:val="00213B78"/>
    <w:rsid w:val="0021668C"/>
    <w:rsid w:val="002229F5"/>
    <w:rsid w:val="002245FC"/>
    <w:rsid w:val="00224987"/>
    <w:rsid w:val="00224FD4"/>
    <w:rsid w:val="002264B9"/>
    <w:rsid w:val="00226A63"/>
    <w:rsid w:val="002273F3"/>
    <w:rsid w:val="00227B5C"/>
    <w:rsid w:val="00227BBA"/>
    <w:rsid w:val="00230675"/>
    <w:rsid w:val="00230C91"/>
    <w:rsid w:val="00230D06"/>
    <w:rsid w:val="002334D8"/>
    <w:rsid w:val="00235AD8"/>
    <w:rsid w:val="0024069B"/>
    <w:rsid w:val="00241FF1"/>
    <w:rsid w:val="00244C29"/>
    <w:rsid w:val="00244DDF"/>
    <w:rsid w:val="002460C0"/>
    <w:rsid w:val="00250879"/>
    <w:rsid w:val="00251207"/>
    <w:rsid w:val="002536E8"/>
    <w:rsid w:val="00260B96"/>
    <w:rsid w:val="00261784"/>
    <w:rsid w:val="00261B49"/>
    <w:rsid w:val="002737E9"/>
    <w:rsid w:val="0027439B"/>
    <w:rsid w:val="0027605F"/>
    <w:rsid w:val="00277B52"/>
    <w:rsid w:val="00283710"/>
    <w:rsid w:val="002856F0"/>
    <w:rsid w:val="002860F0"/>
    <w:rsid w:val="00291C5A"/>
    <w:rsid w:val="00292839"/>
    <w:rsid w:val="00293186"/>
    <w:rsid w:val="00293E42"/>
    <w:rsid w:val="00294717"/>
    <w:rsid w:val="002970A4"/>
    <w:rsid w:val="00297757"/>
    <w:rsid w:val="002A15BF"/>
    <w:rsid w:val="002A3164"/>
    <w:rsid w:val="002A4BFF"/>
    <w:rsid w:val="002A4F8B"/>
    <w:rsid w:val="002B10E3"/>
    <w:rsid w:val="002B176B"/>
    <w:rsid w:val="002B19F4"/>
    <w:rsid w:val="002B2AB6"/>
    <w:rsid w:val="002B5D82"/>
    <w:rsid w:val="002B7A72"/>
    <w:rsid w:val="002B7C9C"/>
    <w:rsid w:val="002C15B7"/>
    <w:rsid w:val="002C46B1"/>
    <w:rsid w:val="002C6B5E"/>
    <w:rsid w:val="002D3115"/>
    <w:rsid w:val="002D51B0"/>
    <w:rsid w:val="002D5228"/>
    <w:rsid w:val="002D56EF"/>
    <w:rsid w:val="002D700E"/>
    <w:rsid w:val="002E0B38"/>
    <w:rsid w:val="002E1181"/>
    <w:rsid w:val="002E131E"/>
    <w:rsid w:val="002E165F"/>
    <w:rsid w:val="002E2C1E"/>
    <w:rsid w:val="002E33A6"/>
    <w:rsid w:val="002E4EA4"/>
    <w:rsid w:val="002E5FE0"/>
    <w:rsid w:val="002E6CFB"/>
    <w:rsid w:val="002E6DEA"/>
    <w:rsid w:val="002E6E45"/>
    <w:rsid w:val="002E71CC"/>
    <w:rsid w:val="002E7CF3"/>
    <w:rsid w:val="002F240B"/>
    <w:rsid w:val="002F4AD2"/>
    <w:rsid w:val="002F4CC9"/>
    <w:rsid w:val="002F57B4"/>
    <w:rsid w:val="00300A57"/>
    <w:rsid w:val="00301685"/>
    <w:rsid w:val="003021F3"/>
    <w:rsid w:val="00302F73"/>
    <w:rsid w:val="00304E9F"/>
    <w:rsid w:val="00305358"/>
    <w:rsid w:val="0030630F"/>
    <w:rsid w:val="00310018"/>
    <w:rsid w:val="003160BB"/>
    <w:rsid w:val="003201EF"/>
    <w:rsid w:val="0032107C"/>
    <w:rsid w:val="00324746"/>
    <w:rsid w:val="00324C24"/>
    <w:rsid w:val="00325D1D"/>
    <w:rsid w:val="00326EAB"/>
    <w:rsid w:val="00332271"/>
    <w:rsid w:val="003341E5"/>
    <w:rsid w:val="00334AB0"/>
    <w:rsid w:val="00334B37"/>
    <w:rsid w:val="0033531E"/>
    <w:rsid w:val="00342463"/>
    <w:rsid w:val="003441C9"/>
    <w:rsid w:val="00344F7E"/>
    <w:rsid w:val="00346A5C"/>
    <w:rsid w:val="00347A62"/>
    <w:rsid w:val="00350CCB"/>
    <w:rsid w:val="00351946"/>
    <w:rsid w:val="003525D7"/>
    <w:rsid w:val="00353AD2"/>
    <w:rsid w:val="00353BEF"/>
    <w:rsid w:val="0035418B"/>
    <w:rsid w:val="00355F2B"/>
    <w:rsid w:val="00355FCE"/>
    <w:rsid w:val="003578A9"/>
    <w:rsid w:val="003618A6"/>
    <w:rsid w:val="00361DDC"/>
    <w:rsid w:val="00362AAD"/>
    <w:rsid w:val="00363BB9"/>
    <w:rsid w:val="00363D17"/>
    <w:rsid w:val="003643B9"/>
    <w:rsid w:val="0036537E"/>
    <w:rsid w:val="00370AD0"/>
    <w:rsid w:val="00370CFE"/>
    <w:rsid w:val="003719FC"/>
    <w:rsid w:val="00372C4D"/>
    <w:rsid w:val="00372FFF"/>
    <w:rsid w:val="00374724"/>
    <w:rsid w:val="00374CED"/>
    <w:rsid w:val="003805C8"/>
    <w:rsid w:val="003816D6"/>
    <w:rsid w:val="003826AD"/>
    <w:rsid w:val="00382967"/>
    <w:rsid w:val="00382F1F"/>
    <w:rsid w:val="0038336B"/>
    <w:rsid w:val="00385222"/>
    <w:rsid w:val="00385F7E"/>
    <w:rsid w:val="00387814"/>
    <w:rsid w:val="00394FA5"/>
    <w:rsid w:val="003954E3"/>
    <w:rsid w:val="00396254"/>
    <w:rsid w:val="003972FC"/>
    <w:rsid w:val="00397682"/>
    <w:rsid w:val="003A0C27"/>
    <w:rsid w:val="003A0D06"/>
    <w:rsid w:val="003A1EB8"/>
    <w:rsid w:val="003A3E72"/>
    <w:rsid w:val="003B23F9"/>
    <w:rsid w:val="003B2DED"/>
    <w:rsid w:val="003B5200"/>
    <w:rsid w:val="003B66C1"/>
    <w:rsid w:val="003B6B3E"/>
    <w:rsid w:val="003B6DC6"/>
    <w:rsid w:val="003C1C21"/>
    <w:rsid w:val="003C30BF"/>
    <w:rsid w:val="003C4AA4"/>
    <w:rsid w:val="003D1397"/>
    <w:rsid w:val="003D1E15"/>
    <w:rsid w:val="003D4284"/>
    <w:rsid w:val="003D4442"/>
    <w:rsid w:val="003D673E"/>
    <w:rsid w:val="003E0A1A"/>
    <w:rsid w:val="003E140D"/>
    <w:rsid w:val="003E18C8"/>
    <w:rsid w:val="003E1A41"/>
    <w:rsid w:val="003E1E43"/>
    <w:rsid w:val="003E49FE"/>
    <w:rsid w:val="003E4A32"/>
    <w:rsid w:val="003E5822"/>
    <w:rsid w:val="003E7E56"/>
    <w:rsid w:val="003F0307"/>
    <w:rsid w:val="003F045B"/>
    <w:rsid w:val="003F251C"/>
    <w:rsid w:val="003F5AC9"/>
    <w:rsid w:val="003F5B01"/>
    <w:rsid w:val="003F6094"/>
    <w:rsid w:val="0040021A"/>
    <w:rsid w:val="0040309A"/>
    <w:rsid w:val="00405900"/>
    <w:rsid w:val="0040662F"/>
    <w:rsid w:val="00407B24"/>
    <w:rsid w:val="00407EE1"/>
    <w:rsid w:val="00412219"/>
    <w:rsid w:val="0041537C"/>
    <w:rsid w:val="004154A5"/>
    <w:rsid w:val="00416059"/>
    <w:rsid w:val="00417554"/>
    <w:rsid w:val="00420BF0"/>
    <w:rsid w:val="00424A8E"/>
    <w:rsid w:val="00426129"/>
    <w:rsid w:val="00426876"/>
    <w:rsid w:val="00427B3B"/>
    <w:rsid w:val="00430915"/>
    <w:rsid w:val="00431356"/>
    <w:rsid w:val="00432B12"/>
    <w:rsid w:val="004341BF"/>
    <w:rsid w:val="00435A47"/>
    <w:rsid w:val="00435B01"/>
    <w:rsid w:val="0043798E"/>
    <w:rsid w:val="0044087A"/>
    <w:rsid w:val="004412C2"/>
    <w:rsid w:val="004418EC"/>
    <w:rsid w:val="00441BFF"/>
    <w:rsid w:val="00443483"/>
    <w:rsid w:val="00444E39"/>
    <w:rsid w:val="00446614"/>
    <w:rsid w:val="00446CF6"/>
    <w:rsid w:val="00450991"/>
    <w:rsid w:val="00451059"/>
    <w:rsid w:val="00452A91"/>
    <w:rsid w:val="00454831"/>
    <w:rsid w:val="00455036"/>
    <w:rsid w:val="004552AA"/>
    <w:rsid w:val="00456944"/>
    <w:rsid w:val="00462D75"/>
    <w:rsid w:val="00463063"/>
    <w:rsid w:val="00472E2D"/>
    <w:rsid w:val="00474B02"/>
    <w:rsid w:val="00475660"/>
    <w:rsid w:val="00476183"/>
    <w:rsid w:val="0047690E"/>
    <w:rsid w:val="00476BCF"/>
    <w:rsid w:val="004771E0"/>
    <w:rsid w:val="00477BBE"/>
    <w:rsid w:val="00480ED5"/>
    <w:rsid w:val="004821AA"/>
    <w:rsid w:val="004833B8"/>
    <w:rsid w:val="00484238"/>
    <w:rsid w:val="00484B56"/>
    <w:rsid w:val="004853CA"/>
    <w:rsid w:val="0048774C"/>
    <w:rsid w:val="004904E1"/>
    <w:rsid w:val="00490591"/>
    <w:rsid w:val="00490C1F"/>
    <w:rsid w:val="004925C7"/>
    <w:rsid w:val="00496D44"/>
    <w:rsid w:val="004A2DC2"/>
    <w:rsid w:val="004A32EA"/>
    <w:rsid w:val="004B064B"/>
    <w:rsid w:val="004B07EA"/>
    <w:rsid w:val="004B173B"/>
    <w:rsid w:val="004B224A"/>
    <w:rsid w:val="004B2D7A"/>
    <w:rsid w:val="004B4E14"/>
    <w:rsid w:val="004B627A"/>
    <w:rsid w:val="004B7090"/>
    <w:rsid w:val="004B7168"/>
    <w:rsid w:val="004C2572"/>
    <w:rsid w:val="004C2BF3"/>
    <w:rsid w:val="004C635F"/>
    <w:rsid w:val="004C733B"/>
    <w:rsid w:val="004C7C21"/>
    <w:rsid w:val="004D19FB"/>
    <w:rsid w:val="004D3362"/>
    <w:rsid w:val="004E0315"/>
    <w:rsid w:val="004E47DE"/>
    <w:rsid w:val="004E5CA4"/>
    <w:rsid w:val="004E7B78"/>
    <w:rsid w:val="004F23D4"/>
    <w:rsid w:val="004F4EB2"/>
    <w:rsid w:val="004F5220"/>
    <w:rsid w:val="004F73F2"/>
    <w:rsid w:val="004F7808"/>
    <w:rsid w:val="00500048"/>
    <w:rsid w:val="00504639"/>
    <w:rsid w:val="00504EF3"/>
    <w:rsid w:val="00506EF7"/>
    <w:rsid w:val="00507AA7"/>
    <w:rsid w:val="00507B95"/>
    <w:rsid w:val="005105B1"/>
    <w:rsid w:val="00510DB7"/>
    <w:rsid w:val="00510F8D"/>
    <w:rsid w:val="0051198E"/>
    <w:rsid w:val="005133CE"/>
    <w:rsid w:val="00513A12"/>
    <w:rsid w:val="0051558C"/>
    <w:rsid w:val="005161DA"/>
    <w:rsid w:val="00520845"/>
    <w:rsid w:val="005272A5"/>
    <w:rsid w:val="0053405C"/>
    <w:rsid w:val="00534063"/>
    <w:rsid w:val="00534106"/>
    <w:rsid w:val="0053432A"/>
    <w:rsid w:val="0053714F"/>
    <w:rsid w:val="00537982"/>
    <w:rsid w:val="00537B3C"/>
    <w:rsid w:val="00537C02"/>
    <w:rsid w:val="00542473"/>
    <w:rsid w:val="005426E5"/>
    <w:rsid w:val="0054298B"/>
    <w:rsid w:val="00542B2B"/>
    <w:rsid w:val="00543BAF"/>
    <w:rsid w:val="0054421E"/>
    <w:rsid w:val="0054442F"/>
    <w:rsid w:val="0054557D"/>
    <w:rsid w:val="00545606"/>
    <w:rsid w:val="00551010"/>
    <w:rsid w:val="00552776"/>
    <w:rsid w:val="0056186B"/>
    <w:rsid w:val="00561E49"/>
    <w:rsid w:val="00562287"/>
    <w:rsid w:val="00565267"/>
    <w:rsid w:val="005664DE"/>
    <w:rsid w:val="0056799E"/>
    <w:rsid w:val="005679B3"/>
    <w:rsid w:val="0057048C"/>
    <w:rsid w:val="00570D06"/>
    <w:rsid w:val="00570F76"/>
    <w:rsid w:val="00572D02"/>
    <w:rsid w:val="00572D20"/>
    <w:rsid w:val="00574A0F"/>
    <w:rsid w:val="0057681F"/>
    <w:rsid w:val="00580148"/>
    <w:rsid w:val="00580D23"/>
    <w:rsid w:val="00585856"/>
    <w:rsid w:val="005920C7"/>
    <w:rsid w:val="00592856"/>
    <w:rsid w:val="00594A47"/>
    <w:rsid w:val="005950F5"/>
    <w:rsid w:val="00596FC0"/>
    <w:rsid w:val="00597305"/>
    <w:rsid w:val="005A19DA"/>
    <w:rsid w:val="005A1FF0"/>
    <w:rsid w:val="005A40ED"/>
    <w:rsid w:val="005A4270"/>
    <w:rsid w:val="005A4281"/>
    <w:rsid w:val="005A4C29"/>
    <w:rsid w:val="005A4FF2"/>
    <w:rsid w:val="005A66AE"/>
    <w:rsid w:val="005A72C0"/>
    <w:rsid w:val="005A7BAD"/>
    <w:rsid w:val="005A7E32"/>
    <w:rsid w:val="005B0A18"/>
    <w:rsid w:val="005B0C2A"/>
    <w:rsid w:val="005B5EF4"/>
    <w:rsid w:val="005B65FE"/>
    <w:rsid w:val="005C06D9"/>
    <w:rsid w:val="005C124D"/>
    <w:rsid w:val="005C148A"/>
    <w:rsid w:val="005C1901"/>
    <w:rsid w:val="005C2E79"/>
    <w:rsid w:val="005C4C20"/>
    <w:rsid w:val="005C6124"/>
    <w:rsid w:val="005C666A"/>
    <w:rsid w:val="005C6EEC"/>
    <w:rsid w:val="005D3FFF"/>
    <w:rsid w:val="005D4134"/>
    <w:rsid w:val="005D41F0"/>
    <w:rsid w:val="005D4774"/>
    <w:rsid w:val="005D4CC7"/>
    <w:rsid w:val="005D55F0"/>
    <w:rsid w:val="005D670D"/>
    <w:rsid w:val="005E17E6"/>
    <w:rsid w:val="005E2B65"/>
    <w:rsid w:val="005E409E"/>
    <w:rsid w:val="005E4880"/>
    <w:rsid w:val="005E72CD"/>
    <w:rsid w:val="005F078E"/>
    <w:rsid w:val="005F17FA"/>
    <w:rsid w:val="005F2350"/>
    <w:rsid w:val="005F461C"/>
    <w:rsid w:val="005F4A35"/>
    <w:rsid w:val="005F659C"/>
    <w:rsid w:val="00601CB0"/>
    <w:rsid w:val="0060375B"/>
    <w:rsid w:val="00606A56"/>
    <w:rsid w:val="006077C4"/>
    <w:rsid w:val="0061061C"/>
    <w:rsid w:val="0061084B"/>
    <w:rsid w:val="00610A60"/>
    <w:rsid w:val="00612711"/>
    <w:rsid w:val="00613C82"/>
    <w:rsid w:val="0061441E"/>
    <w:rsid w:val="00616585"/>
    <w:rsid w:val="0062053B"/>
    <w:rsid w:val="006211FF"/>
    <w:rsid w:val="0062174A"/>
    <w:rsid w:val="0062205A"/>
    <w:rsid w:val="006259D1"/>
    <w:rsid w:val="00626EBE"/>
    <w:rsid w:val="0062748C"/>
    <w:rsid w:val="00627D76"/>
    <w:rsid w:val="00630A62"/>
    <w:rsid w:val="00630CF7"/>
    <w:rsid w:val="006314BA"/>
    <w:rsid w:val="00631864"/>
    <w:rsid w:val="00633C3A"/>
    <w:rsid w:val="00634DE2"/>
    <w:rsid w:val="006351FC"/>
    <w:rsid w:val="006361FF"/>
    <w:rsid w:val="00636E97"/>
    <w:rsid w:val="00641E9C"/>
    <w:rsid w:val="00652E9F"/>
    <w:rsid w:val="00653B63"/>
    <w:rsid w:val="00655960"/>
    <w:rsid w:val="00656E30"/>
    <w:rsid w:val="00660BD8"/>
    <w:rsid w:val="00660F3B"/>
    <w:rsid w:val="00662074"/>
    <w:rsid w:val="00665CBC"/>
    <w:rsid w:val="00667447"/>
    <w:rsid w:val="0067037B"/>
    <w:rsid w:val="0067190E"/>
    <w:rsid w:val="006748F8"/>
    <w:rsid w:val="00674AC3"/>
    <w:rsid w:val="00675AA1"/>
    <w:rsid w:val="006772A7"/>
    <w:rsid w:val="00677ED3"/>
    <w:rsid w:val="006839E4"/>
    <w:rsid w:val="00684C64"/>
    <w:rsid w:val="006850FC"/>
    <w:rsid w:val="006852AB"/>
    <w:rsid w:val="006871A2"/>
    <w:rsid w:val="006919B6"/>
    <w:rsid w:val="00692EF3"/>
    <w:rsid w:val="006943CE"/>
    <w:rsid w:val="006952E9"/>
    <w:rsid w:val="00695975"/>
    <w:rsid w:val="006965A5"/>
    <w:rsid w:val="006A0BB9"/>
    <w:rsid w:val="006A35CE"/>
    <w:rsid w:val="006A5812"/>
    <w:rsid w:val="006B0C96"/>
    <w:rsid w:val="006B22DE"/>
    <w:rsid w:val="006B26AC"/>
    <w:rsid w:val="006B3355"/>
    <w:rsid w:val="006B451C"/>
    <w:rsid w:val="006B62FE"/>
    <w:rsid w:val="006C09B5"/>
    <w:rsid w:val="006C114E"/>
    <w:rsid w:val="006C40F9"/>
    <w:rsid w:val="006C539F"/>
    <w:rsid w:val="006C5D1B"/>
    <w:rsid w:val="006C73C8"/>
    <w:rsid w:val="006C757D"/>
    <w:rsid w:val="006D08CA"/>
    <w:rsid w:val="006D0A44"/>
    <w:rsid w:val="006D162A"/>
    <w:rsid w:val="006D19E5"/>
    <w:rsid w:val="006D2791"/>
    <w:rsid w:val="006D3770"/>
    <w:rsid w:val="006D43DC"/>
    <w:rsid w:val="006D4963"/>
    <w:rsid w:val="006D4E49"/>
    <w:rsid w:val="006D70EC"/>
    <w:rsid w:val="006D720B"/>
    <w:rsid w:val="006D7919"/>
    <w:rsid w:val="006D7D15"/>
    <w:rsid w:val="006E0BFA"/>
    <w:rsid w:val="006E2E28"/>
    <w:rsid w:val="006E3679"/>
    <w:rsid w:val="006E547D"/>
    <w:rsid w:val="006E57FB"/>
    <w:rsid w:val="006E69C1"/>
    <w:rsid w:val="006E6E88"/>
    <w:rsid w:val="006E771A"/>
    <w:rsid w:val="006E7CF0"/>
    <w:rsid w:val="006F0897"/>
    <w:rsid w:val="006F0C0F"/>
    <w:rsid w:val="006F0CA0"/>
    <w:rsid w:val="006F17AD"/>
    <w:rsid w:val="006F1DA0"/>
    <w:rsid w:val="006F6357"/>
    <w:rsid w:val="0070067B"/>
    <w:rsid w:val="00700912"/>
    <w:rsid w:val="00702775"/>
    <w:rsid w:val="00704B3E"/>
    <w:rsid w:val="00704CA6"/>
    <w:rsid w:val="00710036"/>
    <w:rsid w:val="00711512"/>
    <w:rsid w:val="00713059"/>
    <w:rsid w:val="00714C8E"/>
    <w:rsid w:val="0071628F"/>
    <w:rsid w:val="007166E6"/>
    <w:rsid w:val="0071726E"/>
    <w:rsid w:val="00717EAC"/>
    <w:rsid w:val="0072181D"/>
    <w:rsid w:val="00721FD3"/>
    <w:rsid w:val="00724B89"/>
    <w:rsid w:val="0072560D"/>
    <w:rsid w:val="0073109E"/>
    <w:rsid w:val="007364C9"/>
    <w:rsid w:val="0073723F"/>
    <w:rsid w:val="0074065B"/>
    <w:rsid w:val="0074126B"/>
    <w:rsid w:val="0074243B"/>
    <w:rsid w:val="00744390"/>
    <w:rsid w:val="0074530E"/>
    <w:rsid w:val="00746F21"/>
    <w:rsid w:val="00747967"/>
    <w:rsid w:val="00751326"/>
    <w:rsid w:val="007525B3"/>
    <w:rsid w:val="00753188"/>
    <w:rsid w:val="00754563"/>
    <w:rsid w:val="00756CB6"/>
    <w:rsid w:val="0075771F"/>
    <w:rsid w:val="0075789B"/>
    <w:rsid w:val="007632B8"/>
    <w:rsid w:val="00766859"/>
    <w:rsid w:val="00770119"/>
    <w:rsid w:val="00773C89"/>
    <w:rsid w:val="00774459"/>
    <w:rsid w:val="00774CE9"/>
    <w:rsid w:val="0077553F"/>
    <w:rsid w:val="0077773F"/>
    <w:rsid w:val="00782821"/>
    <w:rsid w:val="00783FB8"/>
    <w:rsid w:val="0078550F"/>
    <w:rsid w:val="007869EA"/>
    <w:rsid w:val="007918C5"/>
    <w:rsid w:val="007922A2"/>
    <w:rsid w:val="0079366B"/>
    <w:rsid w:val="0079735A"/>
    <w:rsid w:val="007975D2"/>
    <w:rsid w:val="007A0AFB"/>
    <w:rsid w:val="007A1013"/>
    <w:rsid w:val="007A1CA0"/>
    <w:rsid w:val="007A3548"/>
    <w:rsid w:val="007A3C38"/>
    <w:rsid w:val="007B044B"/>
    <w:rsid w:val="007B133F"/>
    <w:rsid w:val="007B22FC"/>
    <w:rsid w:val="007B2769"/>
    <w:rsid w:val="007C511E"/>
    <w:rsid w:val="007C6662"/>
    <w:rsid w:val="007C724E"/>
    <w:rsid w:val="007D129A"/>
    <w:rsid w:val="007D1934"/>
    <w:rsid w:val="007D1971"/>
    <w:rsid w:val="007D2771"/>
    <w:rsid w:val="007D29BC"/>
    <w:rsid w:val="007D4A15"/>
    <w:rsid w:val="007D4DFA"/>
    <w:rsid w:val="007D50A9"/>
    <w:rsid w:val="007D542F"/>
    <w:rsid w:val="007D573B"/>
    <w:rsid w:val="007D6852"/>
    <w:rsid w:val="007D75DE"/>
    <w:rsid w:val="007E26A6"/>
    <w:rsid w:val="007E34A3"/>
    <w:rsid w:val="007E378A"/>
    <w:rsid w:val="007E4386"/>
    <w:rsid w:val="007E5AAF"/>
    <w:rsid w:val="007E6147"/>
    <w:rsid w:val="007F33F6"/>
    <w:rsid w:val="00803044"/>
    <w:rsid w:val="0080353F"/>
    <w:rsid w:val="008035C3"/>
    <w:rsid w:val="00806E0B"/>
    <w:rsid w:val="00811B56"/>
    <w:rsid w:val="008153A4"/>
    <w:rsid w:val="008160CC"/>
    <w:rsid w:val="00820D96"/>
    <w:rsid w:val="00821343"/>
    <w:rsid w:val="00822CE4"/>
    <w:rsid w:val="00827C4C"/>
    <w:rsid w:val="008309AF"/>
    <w:rsid w:val="0083213A"/>
    <w:rsid w:val="00832B88"/>
    <w:rsid w:val="00833515"/>
    <w:rsid w:val="00834E62"/>
    <w:rsid w:val="00837CB7"/>
    <w:rsid w:val="00840EEA"/>
    <w:rsid w:val="00843CEA"/>
    <w:rsid w:val="00843D3B"/>
    <w:rsid w:val="00845015"/>
    <w:rsid w:val="00845CAE"/>
    <w:rsid w:val="00851A5E"/>
    <w:rsid w:val="008545E8"/>
    <w:rsid w:val="008566D2"/>
    <w:rsid w:val="00857276"/>
    <w:rsid w:val="008621DE"/>
    <w:rsid w:val="008626E0"/>
    <w:rsid w:val="00865832"/>
    <w:rsid w:val="00867030"/>
    <w:rsid w:val="00867F25"/>
    <w:rsid w:val="00870DF7"/>
    <w:rsid w:val="008711AC"/>
    <w:rsid w:val="0087570D"/>
    <w:rsid w:val="00875DF4"/>
    <w:rsid w:val="008766BA"/>
    <w:rsid w:val="00883F4C"/>
    <w:rsid w:val="00886C60"/>
    <w:rsid w:val="00886EEA"/>
    <w:rsid w:val="00891919"/>
    <w:rsid w:val="00893064"/>
    <w:rsid w:val="008967A8"/>
    <w:rsid w:val="00896A00"/>
    <w:rsid w:val="008A0DD8"/>
    <w:rsid w:val="008A0ED2"/>
    <w:rsid w:val="008A421C"/>
    <w:rsid w:val="008A486B"/>
    <w:rsid w:val="008A4D8A"/>
    <w:rsid w:val="008A4E60"/>
    <w:rsid w:val="008A5D28"/>
    <w:rsid w:val="008A7E4C"/>
    <w:rsid w:val="008B033C"/>
    <w:rsid w:val="008B359C"/>
    <w:rsid w:val="008B4CD3"/>
    <w:rsid w:val="008B6B1C"/>
    <w:rsid w:val="008C0DC2"/>
    <w:rsid w:val="008C0F6E"/>
    <w:rsid w:val="008C1F0C"/>
    <w:rsid w:val="008C4B3C"/>
    <w:rsid w:val="008C4DAE"/>
    <w:rsid w:val="008E155D"/>
    <w:rsid w:val="008E5BFA"/>
    <w:rsid w:val="008E6D4E"/>
    <w:rsid w:val="008E77C1"/>
    <w:rsid w:val="008E785F"/>
    <w:rsid w:val="008F0147"/>
    <w:rsid w:val="008F0E50"/>
    <w:rsid w:val="008F13E5"/>
    <w:rsid w:val="008F1C69"/>
    <w:rsid w:val="008F1DFA"/>
    <w:rsid w:val="008F2EFA"/>
    <w:rsid w:val="008F4126"/>
    <w:rsid w:val="008F4763"/>
    <w:rsid w:val="008F7385"/>
    <w:rsid w:val="00903C1D"/>
    <w:rsid w:val="00904C50"/>
    <w:rsid w:val="00905338"/>
    <w:rsid w:val="0090543B"/>
    <w:rsid w:val="00905BDF"/>
    <w:rsid w:val="0091584E"/>
    <w:rsid w:val="0091601C"/>
    <w:rsid w:val="009164F3"/>
    <w:rsid w:val="009230A6"/>
    <w:rsid w:val="00923985"/>
    <w:rsid w:val="00923F35"/>
    <w:rsid w:val="00926BB5"/>
    <w:rsid w:val="00926F8C"/>
    <w:rsid w:val="00930B9B"/>
    <w:rsid w:val="00931B37"/>
    <w:rsid w:val="00935D23"/>
    <w:rsid w:val="00936A08"/>
    <w:rsid w:val="0094070C"/>
    <w:rsid w:val="00943876"/>
    <w:rsid w:val="0094450B"/>
    <w:rsid w:val="00946F5E"/>
    <w:rsid w:val="00947636"/>
    <w:rsid w:val="009504AB"/>
    <w:rsid w:val="009513EF"/>
    <w:rsid w:val="00951790"/>
    <w:rsid w:val="009522E2"/>
    <w:rsid w:val="0095459D"/>
    <w:rsid w:val="009549DA"/>
    <w:rsid w:val="00954A5C"/>
    <w:rsid w:val="0096210D"/>
    <w:rsid w:val="009630FB"/>
    <w:rsid w:val="00963715"/>
    <w:rsid w:val="00967E46"/>
    <w:rsid w:val="00970FEC"/>
    <w:rsid w:val="00971D07"/>
    <w:rsid w:val="0097460B"/>
    <w:rsid w:val="00983AFE"/>
    <w:rsid w:val="00984327"/>
    <w:rsid w:val="00986D89"/>
    <w:rsid w:val="00990363"/>
    <w:rsid w:val="00990CDE"/>
    <w:rsid w:val="00990CDF"/>
    <w:rsid w:val="00994197"/>
    <w:rsid w:val="00994934"/>
    <w:rsid w:val="00997175"/>
    <w:rsid w:val="00997689"/>
    <w:rsid w:val="009A2773"/>
    <w:rsid w:val="009A5158"/>
    <w:rsid w:val="009A7EE0"/>
    <w:rsid w:val="009B0D3C"/>
    <w:rsid w:val="009B56C2"/>
    <w:rsid w:val="009B63DC"/>
    <w:rsid w:val="009B6D19"/>
    <w:rsid w:val="009B7235"/>
    <w:rsid w:val="009C2231"/>
    <w:rsid w:val="009C2FB8"/>
    <w:rsid w:val="009C716B"/>
    <w:rsid w:val="009C7D9D"/>
    <w:rsid w:val="009D190E"/>
    <w:rsid w:val="009D3124"/>
    <w:rsid w:val="009D31BD"/>
    <w:rsid w:val="009D46F5"/>
    <w:rsid w:val="009D5DE1"/>
    <w:rsid w:val="009E312E"/>
    <w:rsid w:val="009E4614"/>
    <w:rsid w:val="009E754C"/>
    <w:rsid w:val="009F085D"/>
    <w:rsid w:val="009F0F83"/>
    <w:rsid w:val="009F2281"/>
    <w:rsid w:val="009F276B"/>
    <w:rsid w:val="009F3E60"/>
    <w:rsid w:val="009F3FD6"/>
    <w:rsid w:val="009F50F7"/>
    <w:rsid w:val="009F5231"/>
    <w:rsid w:val="009F625D"/>
    <w:rsid w:val="00A00588"/>
    <w:rsid w:val="00A030F0"/>
    <w:rsid w:val="00A0453B"/>
    <w:rsid w:val="00A05C30"/>
    <w:rsid w:val="00A05E13"/>
    <w:rsid w:val="00A11375"/>
    <w:rsid w:val="00A121DE"/>
    <w:rsid w:val="00A133D8"/>
    <w:rsid w:val="00A13FD7"/>
    <w:rsid w:val="00A157F2"/>
    <w:rsid w:val="00A16C55"/>
    <w:rsid w:val="00A173BD"/>
    <w:rsid w:val="00A2144C"/>
    <w:rsid w:val="00A227B6"/>
    <w:rsid w:val="00A2331C"/>
    <w:rsid w:val="00A239AF"/>
    <w:rsid w:val="00A23BBF"/>
    <w:rsid w:val="00A26491"/>
    <w:rsid w:val="00A27755"/>
    <w:rsid w:val="00A3137E"/>
    <w:rsid w:val="00A32554"/>
    <w:rsid w:val="00A32836"/>
    <w:rsid w:val="00A339ED"/>
    <w:rsid w:val="00A33DB2"/>
    <w:rsid w:val="00A36F56"/>
    <w:rsid w:val="00A41C4D"/>
    <w:rsid w:val="00A425B7"/>
    <w:rsid w:val="00A447F0"/>
    <w:rsid w:val="00A45218"/>
    <w:rsid w:val="00A45F5F"/>
    <w:rsid w:val="00A50A51"/>
    <w:rsid w:val="00A52E2F"/>
    <w:rsid w:val="00A53867"/>
    <w:rsid w:val="00A555D6"/>
    <w:rsid w:val="00A55B04"/>
    <w:rsid w:val="00A56EAC"/>
    <w:rsid w:val="00A614CF"/>
    <w:rsid w:val="00A63900"/>
    <w:rsid w:val="00A65506"/>
    <w:rsid w:val="00A66B7D"/>
    <w:rsid w:val="00A7054B"/>
    <w:rsid w:val="00A70F4C"/>
    <w:rsid w:val="00A725B8"/>
    <w:rsid w:val="00A72B3F"/>
    <w:rsid w:val="00A73724"/>
    <w:rsid w:val="00A74346"/>
    <w:rsid w:val="00A81483"/>
    <w:rsid w:val="00A81613"/>
    <w:rsid w:val="00A83573"/>
    <w:rsid w:val="00A839D9"/>
    <w:rsid w:val="00A843FB"/>
    <w:rsid w:val="00A854A5"/>
    <w:rsid w:val="00A85A4E"/>
    <w:rsid w:val="00A90E6B"/>
    <w:rsid w:val="00A9272F"/>
    <w:rsid w:val="00A975FF"/>
    <w:rsid w:val="00AA0C9D"/>
    <w:rsid w:val="00AA449C"/>
    <w:rsid w:val="00AA4D51"/>
    <w:rsid w:val="00AA57CE"/>
    <w:rsid w:val="00AB12D1"/>
    <w:rsid w:val="00AB2B54"/>
    <w:rsid w:val="00AB7104"/>
    <w:rsid w:val="00AB7FE0"/>
    <w:rsid w:val="00AC02E4"/>
    <w:rsid w:val="00AC0B63"/>
    <w:rsid w:val="00AC16F6"/>
    <w:rsid w:val="00AC1BB0"/>
    <w:rsid w:val="00AC1BED"/>
    <w:rsid w:val="00AC47D8"/>
    <w:rsid w:val="00AC5695"/>
    <w:rsid w:val="00AC573D"/>
    <w:rsid w:val="00AC6768"/>
    <w:rsid w:val="00AC6F4B"/>
    <w:rsid w:val="00AC6FD3"/>
    <w:rsid w:val="00AC74F3"/>
    <w:rsid w:val="00AD0EC1"/>
    <w:rsid w:val="00AD0EFB"/>
    <w:rsid w:val="00AD1AFF"/>
    <w:rsid w:val="00AD4A6B"/>
    <w:rsid w:val="00AE0C5F"/>
    <w:rsid w:val="00AE3836"/>
    <w:rsid w:val="00AE4BDF"/>
    <w:rsid w:val="00AE56DE"/>
    <w:rsid w:val="00AF0CBF"/>
    <w:rsid w:val="00AF339F"/>
    <w:rsid w:val="00AF357A"/>
    <w:rsid w:val="00AF768C"/>
    <w:rsid w:val="00B0145A"/>
    <w:rsid w:val="00B037DB"/>
    <w:rsid w:val="00B0429F"/>
    <w:rsid w:val="00B1123D"/>
    <w:rsid w:val="00B1615A"/>
    <w:rsid w:val="00B20DC8"/>
    <w:rsid w:val="00B25CD2"/>
    <w:rsid w:val="00B2603A"/>
    <w:rsid w:val="00B27118"/>
    <w:rsid w:val="00B271C5"/>
    <w:rsid w:val="00B30BBD"/>
    <w:rsid w:val="00B32166"/>
    <w:rsid w:val="00B32178"/>
    <w:rsid w:val="00B35AF2"/>
    <w:rsid w:val="00B367D7"/>
    <w:rsid w:val="00B40384"/>
    <w:rsid w:val="00B4041F"/>
    <w:rsid w:val="00B43AC1"/>
    <w:rsid w:val="00B468B8"/>
    <w:rsid w:val="00B46951"/>
    <w:rsid w:val="00B47F4B"/>
    <w:rsid w:val="00B51A93"/>
    <w:rsid w:val="00B5385B"/>
    <w:rsid w:val="00B55679"/>
    <w:rsid w:val="00B57139"/>
    <w:rsid w:val="00B608B7"/>
    <w:rsid w:val="00B6293C"/>
    <w:rsid w:val="00B63170"/>
    <w:rsid w:val="00B639F6"/>
    <w:rsid w:val="00B63C5D"/>
    <w:rsid w:val="00B65A76"/>
    <w:rsid w:val="00B67D02"/>
    <w:rsid w:val="00B7039D"/>
    <w:rsid w:val="00B739C9"/>
    <w:rsid w:val="00B74F50"/>
    <w:rsid w:val="00B776EA"/>
    <w:rsid w:val="00B77745"/>
    <w:rsid w:val="00B8078C"/>
    <w:rsid w:val="00B828C1"/>
    <w:rsid w:val="00B834FB"/>
    <w:rsid w:val="00B835BF"/>
    <w:rsid w:val="00B83FCE"/>
    <w:rsid w:val="00B85873"/>
    <w:rsid w:val="00B87FAD"/>
    <w:rsid w:val="00B915AC"/>
    <w:rsid w:val="00B92620"/>
    <w:rsid w:val="00B92802"/>
    <w:rsid w:val="00B92C2D"/>
    <w:rsid w:val="00B92E45"/>
    <w:rsid w:val="00B9777E"/>
    <w:rsid w:val="00BA0E60"/>
    <w:rsid w:val="00BA125B"/>
    <w:rsid w:val="00BA15FD"/>
    <w:rsid w:val="00BA1EC6"/>
    <w:rsid w:val="00BA7B83"/>
    <w:rsid w:val="00BB0989"/>
    <w:rsid w:val="00BB0AF3"/>
    <w:rsid w:val="00BB282B"/>
    <w:rsid w:val="00BB4DCB"/>
    <w:rsid w:val="00BB57FF"/>
    <w:rsid w:val="00BC0C6D"/>
    <w:rsid w:val="00BC294F"/>
    <w:rsid w:val="00BC2BDB"/>
    <w:rsid w:val="00BC3A46"/>
    <w:rsid w:val="00BC3A4E"/>
    <w:rsid w:val="00BC4982"/>
    <w:rsid w:val="00BC59F1"/>
    <w:rsid w:val="00BC5A8D"/>
    <w:rsid w:val="00BC6A71"/>
    <w:rsid w:val="00BC7C58"/>
    <w:rsid w:val="00BD0FA2"/>
    <w:rsid w:val="00BE0C5E"/>
    <w:rsid w:val="00BE1E92"/>
    <w:rsid w:val="00BE4423"/>
    <w:rsid w:val="00BE4BCD"/>
    <w:rsid w:val="00BE676A"/>
    <w:rsid w:val="00BE7DE7"/>
    <w:rsid w:val="00BF14EF"/>
    <w:rsid w:val="00BF1AF1"/>
    <w:rsid w:val="00BF3615"/>
    <w:rsid w:val="00BF3BC9"/>
    <w:rsid w:val="00BF4C1E"/>
    <w:rsid w:val="00BF5329"/>
    <w:rsid w:val="00BF5742"/>
    <w:rsid w:val="00C017E6"/>
    <w:rsid w:val="00C04659"/>
    <w:rsid w:val="00C04F9B"/>
    <w:rsid w:val="00C06921"/>
    <w:rsid w:val="00C15755"/>
    <w:rsid w:val="00C15A08"/>
    <w:rsid w:val="00C15E31"/>
    <w:rsid w:val="00C20AA0"/>
    <w:rsid w:val="00C2277E"/>
    <w:rsid w:val="00C25C10"/>
    <w:rsid w:val="00C27620"/>
    <w:rsid w:val="00C27C8B"/>
    <w:rsid w:val="00C27D72"/>
    <w:rsid w:val="00C317D0"/>
    <w:rsid w:val="00C3588E"/>
    <w:rsid w:val="00C36EEC"/>
    <w:rsid w:val="00C37866"/>
    <w:rsid w:val="00C4148F"/>
    <w:rsid w:val="00C44F4A"/>
    <w:rsid w:val="00C456E1"/>
    <w:rsid w:val="00C47113"/>
    <w:rsid w:val="00C47C35"/>
    <w:rsid w:val="00C514DD"/>
    <w:rsid w:val="00C52C6B"/>
    <w:rsid w:val="00C55988"/>
    <w:rsid w:val="00C573B3"/>
    <w:rsid w:val="00C61509"/>
    <w:rsid w:val="00C61CA9"/>
    <w:rsid w:val="00C62232"/>
    <w:rsid w:val="00C64D40"/>
    <w:rsid w:val="00C65CA0"/>
    <w:rsid w:val="00C670CB"/>
    <w:rsid w:val="00C67D2E"/>
    <w:rsid w:val="00C67E3E"/>
    <w:rsid w:val="00C7093D"/>
    <w:rsid w:val="00C70F6E"/>
    <w:rsid w:val="00C733C8"/>
    <w:rsid w:val="00C74EDD"/>
    <w:rsid w:val="00C813D1"/>
    <w:rsid w:val="00C83472"/>
    <w:rsid w:val="00C875A2"/>
    <w:rsid w:val="00C90D90"/>
    <w:rsid w:val="00C91CE5"/>
    <w:rsid w:val="00C926CB"/>
    <w:rsid w:val="00C92D6A"/>
    <w:rsid w:val="00C94938"/>
    <w:rsid w:val="00C9552E"/>
    <w:rsid w:val="00C97925"/>
    <w:rsid w:val="00CA12B3"/>
    <w:rsid w:val="00CA176C"/>
    <w:rsid w:val="00CA22DA"/>
    <w:rsid w:val="00CA2BD2"/>
    <w:rsid w:val="00CA6367"/>
    <w:rsid w:val="00CA746D"/>
    <w:rsid w:val="00CB1200"/>
    <w:rsid w:val="00CB1578"/>
    <w:rsid w:val="00CB1D05"/>
    <w:rsid w:val="00CB37AB"/>
    <w:rsid w:val="00CB48AD"/>
    <w:rsid w:val="00CB57FA"/>
    <w:rsid w:val="00CB686C"/>
    <w:rsid w:val="00CC507B"/>
    <w:rsid w:val="00CD1C88"/>
    <w:rsid w:val="00CD27A2"/>
    <w:rsid w:val="00CD46DC"/>
    <w:rsid w:val="00CD4FA6"/>
    <w:rsid w:val="00CD572B"/>
    <w:rsid w:val="00CD7A3C"/>
    <w:rsid w:val="00CE015B"/>
    <w:rsid w:val="00CE315D"/>
    <w:rsid w:val="00CE5D18"/>
    <w:rsid w:val="00CF0098"/>
    <w:rsid w:val="00CF084A"/>
    <w:rsid w:val="00CF1985"/>
    <w:rsid w:val="00CF243D"/>
    <w:rsid w:val="00CF5F38"/>
    <w:rsid w:val="00CF6FB6"/>
    <w:rsid w:val="00D05D08"/>
    <w:rsid w:val="00D06DF6"/>
    <w:rsid w:val="00D07030"/>
    <w:rsid w:val="00D0705F"/>
    <w:rsid w:val="00D07C56"/>
    <w:rsid w:val="00D10FE1"/>
    <w:rsid w:val="00D116A9"/>
    <w:rsid w:val="00D1313A"/>
    <w:rsid w:val="00D17D99"/>
    <w:rsid w:val="00D17EF2"/>
    <w:rsid w:val="00D2198C"/>
    <w:rsid w:val="00D22889"/>
    <w:rsid w:val="00D233C0"/>
    <w:rsid w:val="00D2373D"/>
    <w:rsid w:val="00D23E43"/>
    <w:rsid w:val="00D24D71"/>
    <w:rsid w:val="00D250F7"/>
    <w:rsid w:val="00D251A1"/>
    <w:rsid w:val="00D30784"/>
    <w:rsid w:val="00D308C7"/>
    <w:rsid w:val="00D30E64"/>
    <w:rsid w:val="00D3105B"/>
    <w:rsid w:val="00D319A7"/>
    <w:rsid w:val="00D31BFE"/>
    <w:rsid w:val="00D40E68"/>
    <w:rsid w:val="00D444CB"/>
    <w:rsid w:val="00D4483F"/>
    <w:rsid w:val="00D45A71"/>
    <w:rsid w:val="00D45EE9"/>
    <w:rsid w:val="00D50347"/>
    <w:rsid w:val="00D51DFB"/>
    <w:rsid w:val="00D6056D"/>
    <w:rsid w:val="00D60F3D"/>
    <w:rsid w:val="00D62232"/>
    <w:rsid w:val="00D62FF8"/>
    <w:rsid w:val="00D657BE"/>
    <w:rsid w:val="00D7013E"/>
    <w:rsid w:val="00D71807"/>
    <w:rsid w:val="00D733B0"/>
    <w:rsid w:val="00D74092"/>
    <w:rsid w:val="00D81649"/>
    <w:rsid w:val="00D826D0"/>
    <w:rsid w:val="00D8374A"/>
    <w:rsid w:val="00D845A7"/>
    <w:rsid w:val="00D849C9"/>
    <w:rsid w:val="00D86EC9"/>
    <w:rsid w:val="00D92643"/>
    <w:rsid w:val="00D92C38"/>
    <w:rsid w:val="00D92DD1"/>
    <w:rsid w:val="00D93F7C"/>
    <w:rsid w:val="00D967FD"/>
    <w:rsid w:val="00D970C5"/>
    <w:rsid w:val="00D979E9"/>
    <w:rsid w:val="00DA24CD"/>
    <w:rsid w:val="00DB0E2A"/>
    <w:rsid w:val="00DB37D6"/>
    <w:rsid w:val="00DB4C72"/>
    <w:rsid w:val="00DB5101"/>
    <w:rsid w:val="00DB518E"/>
    <w:rsid w:val="00DB6895"/>
    <w:rsid w:val="00DB6A42"/>
    <w:rsid w:val="00DB735E"/>
    <w:rsid w:val="00DC1256"/>
    <w:rsid w:val="00DC34DB"/>
    <w:rsid w:val="00DC556D"/>
    <w:rsid w:val="00DC71C4"/>
    <w:rsid w:val="00DE2A62"/>
    <w:rsid w:val="00DE4CF8"/>
    <w:rsid w:val="00DE6B80"/>
    <w:rsid w:val="00DE7416"/>
    <w:rsid w:val="00DF2282"/>
    <w:rsid w:val="00DF3C7C"/>
    <w:rsid w:val="00DF45A4"/>
    <w:rsid w:val="00DF4FD8"/>
    <w:rsid w:val="00DF57B9"/>
    <w:rsid w:val="00DF676A"/>
    <w:rsid w:val="00DF6880"/>
    <w:rsid w:val="00DF7AAB"/>
    <w:rsid w:val="00DF7D23"/>
    <w:rsid w:val="00E0144A"/>
    <w:rsid w:val="00E04BD7"/>
    <w:rsid w:val="00E04DD5"/>
    <w:rsid w:val="00E066B8"/>
    <w:rsid w:val="00E12714"/>
    <w:rsid w:val="00E159F0"/>
    <w:rsid w:val="00E172C4"/>
    <w:rsid w:val="00E215E7"/>
    <w:rsid w:val="00E23A2D"/>
    <w:rsid w:val="00E24C53"/>
    <w:rsid w:val="00E26AE7"/>
    <w:rsid w:val="00E30400"/>
    <w:rsid w:val="00E3320E"/>
    <w:rsid w:val="00E33D94"/>
    <w:rsid w:val="00E340D4"/>
    <w:rsid w:val="00E34A23"/>
    <w:rsid w:val="00E36425"/>
    <w:rsid w:val="00E37CFF"/>
    <w:rsid w:val="00E40C52"/>
    <w:rsid w:val="00E41880"/>
    <w:rsid w:val="00E4306D"/>
    <w:rsid w:val="00E4350C"/>
    <w:rsid w:val="00E505B5"/>
    <w:rsid w:val="00E5278D"/>
    <w:rsid w:val="00E546A7"/>
    <w:rsid w:val="00E56299"/>
    <w:rsid w:val="00E57AA7"/>
    <w:rsid w:val="00E6099E"/>
    <w:rsid w:val="00E63DD3"/>
    <w:rsid w:val="00E66E5C"/>
    <w:rsid w:val="00E67C59"/>
    <w:rsid w:val="00E67FCC"/>
    <w:rsid w:val="00E703E1"/>
    <w:rsid w:val="00E7043B"/>
    <w:rsid w:val="00E70896"/>
    <w:rsid w:val="00E70BBB"/>
    <w:rsid w:val="00E72B0F"/>
    <w:rsid w:val="00E73F71"/>
    <w:rsid w:val="00E743D2"/>
    <w:rsid w:val="00E74F02"/>
    <w:rsid w:val="00E8022E"/>
    <w:rsid w:val="00E819F2"/>
    <w:rsid w:val="00E81C5D"/>
    <w:rsid w:val="00E82EDD"/>
    <w:rsid w:val="00E837BD"/>
    <w:rsid w:val="00E83840"/>
    <w:rsid w:val="00E84497"/>
    <w:rsid w:val="00E85962"/>
    <w:rsid w:val="00E87081"/>
    <w:rsid w:val="00E87DE2"/>
    <w:rsid w:val="00E90029"/>
    <w:rsid w:val="00E93B3A"/>
    <w:rsid w:val="00E94CC0"/>
    <w:rsid w:val="00E955E2"/>
    <w:rsid w:val="00E9677F"/>
    <w:rsid w:val="00E978A9"/>
    <w:rsid w:val="00EA6031"/>
    <w:rsid w:val="00EB07BB"/>
    <w:rsid w:val="00EB0AFA"/>
    <w:rsid w:val="00EB2332"/>
    <w:rsid w:val="00EB377C"/>
    <w:rsid w:val="00EB3DFC"/>
    <w:rsid w:val="00EB4B90"/>
    <w:rsid w:val="00EC13B2"/>
    <w:rsid w:val="00EC3F41"/>
    <w:rsid w:val="00EC473E"/>
    <w:rsid w:val="00EC4BCB"/>
    <w:rsid w:val="00ED010A"/>
    <w:rsid w:val="00ED063A"/>
    <w:rsid w:val="00ED08F5"/>
    <w:rsid w:val="00ED6BEB"/>
    <w:rsid w:val="00ED740A"/>
    <w:rsid w:val="00EE1ADD"/>
    <w:rsid w:val="00EE1EA6"/>
    <w:rsid w:val="00EE4049"/>
    <w:rsid w:val="00EF2E56"/>
    <w:rsid w:val="00EF48AE"/>
    <w:rsid w:val="00EF5619"/>
    <w:rsid w:val="00EF654E"/>
    <w:rsid w:val="00F003ED"/>
    <w:rsid w:val="00F03660"/>
    <w:rsid w:val="00F06C2C"/>
    <w:rsid w:val="00F06CD9"/>
    <w:rsid w:val="00F1027F"/>
    <w:rsid w:val="00F13CDC"/>
    <w:rsid w:val="00F15D8E"/>
    <w:rsid w:val="00F1693E"/>
    <w:rsid w:val="00F20748"/>
    <w:rsid w:val="00F212F0"/>
    <w:rsid w:val="00F2509A"/>
    <w:rsid w:val="00F25BA2"/>
    <w:rsid w:val="00F27CB0"/>
    <w:rsid w:val="00F30117"/>
    <w:rsid w:val="00F304E0"/>
    <w:rsid w:val="00F32832"/>
    <w:rsid w:val="00F330D7"/>
    <w:rsid w:val="00F332CE"/>
    <w:rsid w:val="00F34116"/>
    <w:rsid w:val="00F34FD7"/>
    <w:rsid w:val="00F41B5A"/>
    <w:rsid w:val="00F43463"/>
    <w:rsid w:val="00F43761"/>
    <w:rsid w:val="00F52F3D"/>
    <w:rsid w:val="00F555B1"/>
    <w:rsid w:val="00F55851"/>
    <w:rsid w:val="00F5763F"/>
    <w:rsid w:val="00F57FBA"/>
    <w:rsid w:val="00F60462"/>
    <w:rsid w:val="00F604D2"/>
    <w:rsid w:val="00F60EC1"/>
    <w:rsid w:val="00F62304"/>
    <w:rsid w:val="00F62EE0"/>
    <w:rsid w:val="00F71850"/>
    <w:rsid w:val="00F75295"/>
    <w:rsid w:val="00F75ABF"/>
    <w:rsid w:val="00F76EF4"/>
    <w:rsid w:val="00F77526"/>
    <w:rsid w:val="00F8064D"/>
    <w:rsid w:val="00F8171B"/>
    <w:rsid w:val="00F82860"/>
    <w:rsid w:val="00F84F21"/>
    <w:rsid w:val="00F90241"/>
    <w:rsid w:val="00F90404"/>
    <w:rsid w:val="00F90C72"/>
    <w:rsid w:val="00F9165D"/>
    <w:rsid w:val="00F91ECD"/>
    <w:rsid w:val="00F921A5"/>
    <w:rsid w:val="00F93877"/>
    <w:rsid w:val="00F949E4"/>
    <w:rsid w:val="00F94C48"/>
    <w:rsid w:val="00F96254"/>
    <w:rsid w:val="00F97423"/>
    <w:rsid w:val="00FA0470"/>
    <w:rsid w:val="00FA0A7A"/>
    <w:rsid w:val="00FA147C"/>
    <w:rsid w:val="00FA444C"/>
    <w:rsid w:val="00FA4D5E"/>
    <w:rsid w:val="00FA4D5F"/>
    <w:rsid w:val="00FA565B"/>
    <w:rsid w:val="00FA621C"/>
    <w:rsid w:val="00FA7112"/>
    <w:rsid w:val="00FA72D0"/>
    <w:rsid w:val="00FA7FB4"/>
    <w:rsid w:val="00FB02E9"/>
    <w:rsid w:val="00FB0D41"/>
    <w:rsid w:val="00FB26EF"/>
    <w:rsid w:val="00FB28B7"/>
    <w:rsid w:val="00FB4B0F"/>
    <w:rsid w:val="00FB58F6"/>
    <w:rsid w:val="00FB5A84"/>
    <w:rsid w:val="00FC0F52"/>
    <w:rsid w:val="00FC137F"/>
    <w:rsid w:val="00FC1621"/>
    <w:rsid w:val="00FC2AFD"/>
    <w:rsid w:val="00FC5DFE"/>
    <w:rsid w:val="00FC7617"/>
    <w:rsid w:val="00FD2B13"/>
    <w:rsid w:val="00FE3459"/>
    <w:rsid w:val="00FE53F0"/>
    <w:rsid w:val="00FE61BA"/>
    <w:rsid w:val="00FE64AD"/>
    <w:rsid w:val="00FE6E01"/>
    <w:rsid w:val="00FF03FD"/>
    <w:rsid w:val="00FF08FA"/>
    <w:rsid w:val="00FF3E28"/>
  </w:rsids>
  <m:mathPr>
    <m:mathFont m:val="Cambria Math"/>
    <m:brkBin m:val="before"/>
    <m:brkBinSub m:val="--"/>
    <m:smallFrac/>
    <m:dispDef/>
    <m:lMargin m:val="0"/>
    <m:rMargin m:val="0"/>
    <m:defJc m:val="centerGroup"/>
    <m:wrapIndent m:val="1440"/>
    <m:intLim m:val="subSup"/>
    <m:naryLim m:val="undOvr"/>
  </m:mathPr>
  <w:themeFontLang w:val="en-US" w:eastAsia="ja-JP" w:bidi="bo-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35B1B1"/>
  <w15:docId w15:val="{11269B32-2F09-4604-89FE-783DA1CF6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szCs w:val="24"/>
        <w:lang w:val="en-US" w:eastAsia="en-US" w:bidi="ar-SA"/>
      </w:rPr>
    </w:rPrDefault>
    <w:pPrDefault>
      <w:pPr>
        <w:widowControl w:val="0"/>
        <w:spacing w:line="276" w:lineRule="auto"/>
        <w:contextualSpacing/>
      </w:pPr>
    </w:pPrDefault>
  </w:docDefaults>
  <w:latentStyles w:defLockedState="0" w:defUIPriority="0" w:defSemiHidden="0" w:defUnhideWhenUsed="0" w:defQFormat="0" w:count="376">
    <w:lsdException w:name="heading 9"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Number 2" w:semiHidden="1" w:unhideWhenUsed="1"/>
    <w:lsdException w:name="List Number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rsid w:val="00A00588"/>
  </w:style>
  <w:style w:type="paragraph" w:styleId="Heading1">
    <w:name w:val="heading 1"/>
    <w:basedOn w:val="Normal"/>
    <w:next w:val="Normal"/>
    <w:rsid w:val="00A00588"/>
    <w:pPr>
      <w:spacing w:before="480" w:after="120"/>
      <w:outlineLvl w:val="0"/>
    </w:pPr>
    <w:rPr>
      <w:b/>
      <w:sz w:val="48"/>
    </w:rPr>
  </w:style>
  <w:style w:type="paragraph" w:styleId="Heading2">
    <w:name w:val="heading 2"/>
    <w:basedOn w:val="Normal"/>
    <w:next w:val="Normal"/>
    <w:rsid w:val="00A00588"/>
    <w:pPr>
      <w:spacing w:before="360" w:after="80"/>
      <w:outlineLvl w:val="1"/>
    </w:pPr>
    <w:rPr>
      <w:b/>
      <w:sz w:val="36"/>
    </w:rPr>
  </w:style>
  <w:style w:type="paragraph" w:styleId="Heading3">
    <w:name w:val="heading 3"/>
    <w:basedOn w:val="Normal"/>
    <w:next w:val="Normal"/>
    <w:rsid w:val="00A00588"/>
    <w:pPr>
      <w:spacing w:before="280" w:after="80"/>
      <w:outlineLvl w:val="2"/>
    </w:pPr>
    <w:rPr>
      <w:b/>
      <w:sz w:val="28"/>
    </w:rPr>
  </w:style>
  <w:style w:type="paragraph" w:styleId="Heading4">
    <w:name w:val="heading 4"/>
    <w:basedOn w:val="Normal"/>
    <w:next w:val="Normal"/>
    <w:rsid w:val="00A00588"/>
    <w:pPr>
      <w:spacing w:before="240" w:after="40"/>
      <w:outlineLvl w:val="3"/>
    </w:pPr>
    <w:rPr>
      <w:b/>
      <w:sz w:val="24"/>
    </w:rPr>
  </w:style>
  <w:style w:type="paragraph" w:styleId="Heading5">
    <w:name w:val="heading 5"/>
    <w:basedOn w:val="Normal"/>
    <w:next w:val="Normal"/>
    <w:rsid w:val="00A00588"/>
    <w:pPr>
      <w:spacing w:before="220" w:after="40"/>
      <w:outlineLvl w:val="4"/>
    </w:pPr>
    <w:rPr>
      <w:b/>
    </w:rPr>
  </w:style>
  <w:style w:type="paragraph" w:styleId="Heading6">
    <w:name w:val="heading 6"/>
    <w:basedOn w:val="Normal"/>
    <w:next w:val="Normal"/>
    <w:rsid w:val="00A00588"/>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A00588"/>
    <w:pPr>
      <w:spacing w:before="480" w:after="120"/>
    </w:pPr>
    <w:rPr>
      <w:b/>
      <w:sz w:val="72"/>
    </w:rPr>
  </w:style>
  <w:style w:type="paragraph" w:styleId="Subtitle">
    <w:name w:val="Subtitle"/>
    <w:basedOn w:val="Normal"/>
    <w:next w:val="Normal"/>
    <w:rsid w:val="00A00588"/>
    <w:pPr>
      <w:spacing w:before="360" w:after="80"/>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5C19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901"/>
    <w:rPr>
      <w:rFonts w:ascii="Tahoma" w:hAnsi="Tahoma" w:cs="Tahoma"/>
      <w:sz w:val="16"/>
      <w:szCs w:val="16"/>
    </w:rPr>
  </w:style>
  <w:style w:type="character" w:styleId="Emphasis">
    <w:name w:val="Emphasis"/>
    <w:basedOn w:val="DefaultParagraphFont"/>
    <w:uiPriority w:val="20"/>
    <w:qFormat/>
    <w:rsid w:val="00A74346"/>
    <w:rPr>
      <w:b/>
      <w:bCs/>
      <w:i w:val="0"/>
      <w:iCs w:val="0"/>
    </w:rPr>
  </w:style>
  <w:style w:type="character" w:customStyle="1" w:styleId="ft">
    <w:name w:val="ft"/>
    <w:basedOn w:val="DefaultParagraphFont"/>
    <w:rsid w:val="00A74346"/>
  </w:style>
  <w:style w:type="paragraph" w:styleId="ListParagraph">
    <w:name w:val="List Paragraph"/>
    <w:basedOn w:val="Normal"/>
    <w:uiPriority w:val="34"/>
    <w:qFormat/>
    <w:rsid w:val="005105B1"/>
    <w:pPr>
      <w:ind w:left="720"/>
    </w:pPr>
  </w:style>
  <w:style w:type="paragraph" w:styleId="NormalWeb">
    <w:name w:val="Normal (Web)"/>
    <w:basedOn w:val="Normal"/>
    <w:uiPriority w:val="99"/>
    <w:rsid w:val="00774459"/>
    <w:pPr>
      <w:widowControl/>
      <w:spacing w:beforeLines="1" w:afterLines="1" w:line="240" w:lineRule="auto"/>
      <w:contextualSpacing w:val="0"/>
    </w:pPr>
    <w:rPr>
      <w:rFonts w:ascii="Times" w:hAnsi="Times" w:cs="Times New Roman"/>
      <w:color w:val="auto"/>
      <w:sz w:val="20"/>
    </w:rPr>
  </w:style>
  <w:style w:type="paragraph" w:styleId="Header">
    <w:name w:val="header"/>
    <w:basedOn w:val="Normal"/>
    <w:link w:val="HeaderChar"/>
    <w:unhideWhenUsed/>
    <w:rsid w:val="00561E49"/>
    <w:pPr>
      <w:tabs>
        <w:tab w:val="center" w:pos="4680"/>
        <w:tab w:val="right" w:pos="9360"/>
      </w:tabs>
      <w:spacing w:line="240" w:lineRule="auto"/>
    </w:pPr>
  </w:style>
  <w:style w:type="character" w:customStyle="1" w:styleId="HeaderChar">
    <w:name w:val="Header Char"/>
    <w:basedOn w:val="DefaultParagraphFont"/>
    <w:link w:val="Header"/>
    <w:rsid w:val="00561E49"/>
  </w:style>
  <w:style w:type="paragraph" w:styleId="Footer">
    <w:name w:val="footer"/>
    <w:basedOn w:val="Normal"/>
    <w:link w:val="FooterChar"/>
    <w:unhideWhenUsed/>
    <w:rsid w:val="00561E49"/>
    <w:pPr>
      <w:tabs>
        <w:tab w:val="center" w:pos="4680"/>
        <w:tab w:val="right" w:pos="9360"/>
      </w:tabs>
      <w:spacing w:line="240" w:lineRule="auto"/>
    </w:pPr>
  </w:style>
  <w:style w:type="character" w:customStyle="1" w:styleId="FooterChar">
    <w:name w:val="Footer Char"/>
    <w:basedOn w:val="DefaultParagraphFont"/>
    <w:link w:val="Footer"/>
    <w:rsid w:val="00561E49"/>
  </w:style>
  <w:style w:type="character" w:customStyle="1" w:styleId="tribe-address">
    <w:name w:val="tribe-address"/>
    <w:basedOn w:val="DefaultParagraphFont"/>
    <w:rsid w:val="00867030"/>
  </w:style>
  <w:style w:type="character" w:customStyle="1" w:styleId="tribe-street-address">
    <w:name w:val="tribe-street-address"/>
    <w:basedOn w:val="DefaultParagraphFont"/>
    <w:rsid w:val="00867030"/>
  </w:style>
  <w:style w:type="character" w:customStyle="1" w:styleId="tribe-locality">
    <w:name w:val="tribe-locality"/>
    <w:basedOn w:val="DefaultParagraphFont"/>
    <w:rsid w:val="00867030"/>
  </w:style>
  <w:style w:type="character" w:customStyle="1" w:styleId="tribe-delimiter">
    <w:name w:val="tribe-delimiter"/>
    <w:basedOn w:val="DefaultParagraphFont"/>
    <w:rsid w:val="00867030"/>
  </w:style>
  <w:style w:type="character" w:customStyle="1" w:styleId="tribe-postal-code">
    <w:name w:val="tribe-postal-code"/>
    <w:basedOn w:val="DefaultParagraphFont"/>
    <w:rsid w:val="00867030"/>
  </w:style>
  <w:style w:type="character" w:customStyle="1" w:styleId="tribe-country-name">
    <w:name w:val="tribe-country-name"/>
    <w:basedOn w:val="DefaultParagraphFont"/>
    <w:rsid w:val="00867030"/>
  </w:style>
  <w:style w:type="character" w:styleId="Hyperlink">
    <w:name w:val="Hyperlink"/>
    <w:basedOn w:val="DefaultParagraphFont"/>
    <w:rsid w:val="002A15BF"/>
    <w:rPr>
      <w:color w:val="0000FF" w:themeColor="hyperlink"/>
      <w:u w:val="single"/>
    </w:rPr>
  </w:style>
  <w:style w:type="character" w:styleId="UnresolvedMention">
    <w:name w:val="Unresolved Mention"/>
    <w:basedOn w:val="DefaultParagraphFont"/>
    <w:rsid w:val="002A15BF"/>
    <w:rPr>
      <w:color w:val="605E5C"/>
      <w:shd w:val="clear" w:color="auto" w:fill="E1DFDD"/>
    </w:rPr>
  </w:style>
  <w:style w:type="character" w:styleId="CommentReference">
    <w:name w:val="annotation reference"/>
    <w:basedOn w:val="DefaultParagraphFont"/>
    <w:semiHidden/>
    <w:unhideWhenUsed/>
    <w:rsid w:val="006772A7"/>
    <w:rPr>
      <w:sz w:val="16"/>
      <w:szCs w:val="16"/>
    </w:rPr>
  </w:style>
  <w:style w:type="paragraph" w:styleId="CommentText">
    <w:name w:val="annotation text"/>
    <w:basedOn w:val="Normal"/>
    <w:link w:val="CommentTextChar"/>
    <w:semiHidden/>
    <w:unhideWhenUsed/>
    <w:rsid w:val="006772A7"/>
    <w:pPr>
      <w:spacing w:line="240" w:lineRule="auto"/>
    </w:pPr>
    <w:rPr>
      <w:sz w:val="20"/>
      <w:szCs w:val="20"/>
    </w:rPr>
  </w:style>
  <w:style w:type="character" w:customStyle="1" w:styleId="CommentTextChar">
    <w:name w:val="Comment Text Char"/>
    <w:basedOn w:val="DefaultParagraphFont"/>
    <w:link w:val="CommentText"/>
    <w:semiHidden/>
    <w:rsid w:val="006772A7"/>
    <w:rPr>
      <w:sz w:val="20"/>
      <w:szCs w:val="20"/>
    </w:rPr>
  </w:style>
  <w:style w:type="paragraph" w:styleId="CommentSubject">
    <w:name w:val="annotation subject"/>
    <w:basedOn w:val="CommentText"/>
    <w:next w:val="CommentText"/>
    <w:link w:val="CommentSubjectChar"/>
    <w:semiHidden/>
    <w:unhideWhenUsed/>
    <w:rsid w:val="006772A7"/>
    <w:rPr>
      <w:b/>
      <w:bCs/>
    </w:rPr>
  </w:style>
  <w:style w:type="character" w:customStyle="1" w:styleId="CommentSubjectChar">
    <w:name w:val="Comment Subject Char"/>
    <w:basedOn w:val="CommentTextChar"/>
    <w:link w:val="CommentSubject"/>
    <w:semiHidden/>
    <w:rsid w:val="006772A7"/>
    <w:rPr>
      <w:b/>
      <w:bCs/>
      <w:sz w:val="20"/>
      <w:szCs w:val="20"/>
    </w:rPr>
  </w:style>
  <w:style w:type="table" w:styleId="TableGrid">
    <w:name w:val="Table Grid"/>
    <w:basedOn w:val="TableNormal"/>
    <w:rsid w:val="00C2277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935414352379000775default">
    <w:name w:val="m_7935414352379000775default"/>
    <w:basedOn w:val="Normal"/>
    <w:rsid w:val="009164F3"/>
    <w:pPr>
      <w:widowControl/>
      <w:spacing w:before="100" w:beforeAutospacing="1" w:after="100" w:afterAutospacing="1" w:line="240" w:lineRule="auto"/>
      <w:contextualSpacing w:val="0"/>
    </w:pPr>
    <w:rPr>
      <w:rFonts w:ascii="Times New Roman" w:eastAsia="Times New Roman" w:hAnsi="Times New Roman" w:cs="Times New Roman"/>
      <w:color w:val="aut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852829">
      <w:bodyDiv w:val="1"/>
      <w:marLeft w:val="0"/>
      <w:marRight w:val="0"/>
      <w:marTop w:val="0"/>
      <w:marBottom w:val="0"/>
      <w:divBdr>
        <w:top w:val="none" w:sz="0" w:space="0" w:color="auto"/>
        <w:left w:val="none" w:sz="0" w:space="0" w:color="auto"/>
        <w:bottom w:val="none" w:sz="0" w:space="0" w:color="auto"/>
        <w:right w:val="none" w:sz="0" w:space="0" w:color="auto"/>
      </w:divBdr>
      <w:divsChild>
        <w:div w:id="712579017">
          <w:marLeft w:val="0"/>
          <w:marRight w:val="0"/>
          <w:marTop w:val="0"/>
          <w:marBottom w:val="0"/>
          <w:divBdr>
            <w:top w:val="none" w:sz="0" w:space="0" w:color="auto"/>
            <w:left w:val="none" w:sz="0" w:space="0" w:color="auto"/>
            <w:bottom w:val="none" w:sz="0" w:space="0" w:color="auto"/>
            <w:right w:val="none" w:sz="0" w:space="0" w:color="auto"/>
          </w:divBdr>
          <w:divsChild>
            <w:div w:id="1751541031">
              <w:marLeft w:val="0"/>
              <w:marRight w:val="0"/>
              <w:marTop w:val="0"/>
              <w:marBottom w:val="0"/>
              <w:divBdr>
                <w:top w:val="none" w:sz="0" w:space="0" w:color="auto"/>
                <w:left w:val="none" w:sz="0" w:space="0" w:color="auto"/>
                <w:bottom w:val="none" w:sz="0" w:space="0" w:color="auto"/>
                <w:right w:val="none" w:sz="0" w:space="0" w:color="auto"/>
              </w:divBdr>
              <w:divsChild>
                <w:div w:id="1786534818">
                  <w:marLeft w:val="0"/>
                  <w:marRight w:val="0"/>
                  <w:marTop w:val="0"/>
                  <w:marBottom w:val="0"/>
                  <w:divBdr>
                    <w:top w:val="none" w:sz="0" w:space="0" w:color="auto"/>
                    <w:left w:val="none" w:sz="0" w:space="0" w:color="auto"/>
                    <w:bottom w:val="none" w:sz="0" w:space="0" w:color="auto"/>
                    <w:right w:val="none" w:sz="0" w:space="0" w:color="auto"/>
                  </w:divBdr>
                  <w:divsChild>
                    <w:div w:id="1229922829">
                      <w:marLeft w:val="0"/>
                      <w:marRight w:val="0"/>
                      <w:marTop w:val="0"/>
                      <w:marBottom w:val="0"/>
                      <w:divBdr>
                        <w:top w:val="none" w:sz="0" w:space="0" w:color="auto"/>
                        <w:left w:val="none" w:sz="0" w:space="0" w:color="auto"/>
                        <w:bottom w:val="none" w:sz="0" w:space="0" w:color="auto"/>
                        <w:right w:val="none" w:sz="0" w:space="0" w:color="auto"/>
                      </w:divBdr>
                      <w:divsChild>
                        <w:div w:id="333725142">
                          <w:marLeft w:val="0"/>
                          <w:marRight w:val="0"/>
                          <w:marTop w:val="0"/>
                          <w:marBottom w:val="0"/>
                          <w:divBdr>
                            <w:top w:val="none" w:sz="0" w:space="0" w:color="auto"/>
                            <w:left w:val="none" w:sz="0" w:space="0" w:color="auto"/>
                            <w:bottom w:val="none" w:sz="0" w:space="0" w:color="auto"/>
                            <w:right w:val="none" w:sz="0" w:space="0" w:color="auto"/>
                          </w:divBdr>
                          <w:divsChild>
                            <w:div w:id="163664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469640">
      <w:bodyDiv w:val="1"/>
      <w:marLeft w:val="0"/>
      <w:marRight w:val="0"/>
      <w:marTop w:val="0"/>
      <w:marBottom w:val="0"/>
      <w:divBdr>
        <w:top w:val="none" w:sz="0" w:space="0" w:color="auto"/>
        <w:left w:val="none" w:sz="0" w:space="0" w:color="auto"/>
        <w:bottom w:val="none" w:sz="0" w:space="0" w:color="auto"/>
        <w:right w:val="none" w:sz="0" w:space="0" w:color="auto"/>
      </w:divBdr>
      <w:divsChild>
        <w:div w:id="1826966203">
          <w:marLeft w:val="0"/>
          <w:marRight w:val="0"/>
          <w:marTop w:val="0"/>
          <w:marBottom w:val="0"/>
          <w:divBdr>
            <w:top w:val="none" w:sz="0" w:space="0" w:color="auto"/>
            <w:left w:val="none" w:sz="0" w:space="0" w:color="auto"/>
            <w:bottom w:val="none" w:sz="0" w:space="0" w:color="auto"/>
            <w:right w:val="none" w:sz="0" w:space="0" w:color="auto"/>
          </w:divBdr>
        </w:div>
      </w:divsChild>
    </w:div>
    <w:div w:id="513496104">
      <w:bodyDiv w:val="1"/>
      <w:marLeft w:val="0"/>
      <w:marRight w:val="0"/>
      <w:marTop w:val="0"/>
      <w:marBottom w:val="0"/>
      <w:divBdr>
        <w:top w:val="none" w:sz="0" w:space="0" w:color="auto"/>
        <w:left w:val="none" w:sz="0" w:space="0" w:color="auto"/>
        <w:bottom w:val="none" w:sz="0" w:space="0" w:color="auto"/>
        <w:right w:val="none" w:sz="0" w:space="0" w:color="auto"/>
      </w:divBdr>
      <w:divsChild>
        <w:div w:id="732316261">
          <w:marLeft w:val="0"/>
          <w:marRight w:val="0"/>
          <w:marTop w:val="0"/>
          <w:marBottom w:val="0"/>
          <w:divBdr>
            <w:top w:val="none" w:sz="0" w:space="0" w:color="auto"/>
            <w:left w:val="none" w:sz="0" w:space="0" w:color="auto"/>
            <w:bottom w:val="none" w:sz="0" w:space="0" w:color="auto"/>
            <w:right w:val="none" w:sz="0" w:space="0" w:color="auto"/>
          </w:divBdr>
        </w:div>
        <w:div w:id="750389374">
          <w:marLeft w:val="0"/>
          <w:marRight w:val="0"/>
          <w:marTop w:val="0"/>
          <w:marBottom w:val="0"/>
          <w:divBdr>
            <w:top w:val="none" w:sz="0" w:space="0" w:color="auto"/>
            <w:left w:val="none" w:sz="0" w:space="0" w:color="auto"/>
            <w:bottom w:val="none" w:sz="0" w:space="0" w:color="auto"/>
            <w:right w:val="none" w:sz="0" w:space="0" w:color="auto"/>
          </w:divBdr>
          <w:divsChild>
            <w:div w:id="391973343">
              <w:marLeft w:val="0"/>
              <w:marRight w:val="0"/>
              <w:marTop w:val="0"/>
              <w:marBottom w:val="0"/>
              <w:divBdr>
                <w:top w:val="none" w:sz="0" w:space="0" w:color="auto"/>
                <w:left w:val="none" w:sz="0" w:space="0" w:color="auto"/>
                <w:bottom w:val="none" w:sz="0" w:space="0" w:color="auto"/>
                <w:right w:val="none" w:sz="0" w:space="0" w:color="auto"/>
              </w:divBdr>
            </w:div>
          </w:divsChild>
        </w:div>
        <w:div w:id="800463713">
          <w:marLeft w:val="0"/>
          <w:marRight w:val="0"/>
          <w:marTop w:val="0"/>
          <w:marBottom w:val="0"/>
          <w:divBdr>
            <w:top w:val="none" w:sz="0" w:space="0" w:color="auto"/>
            <w:left w:val="none" w:sz="0" w:space="0" w:color="auto"/>
            <w:bottom w:val="none" w:sz="0" w:space="0" w:color="auto"/>
            <w:right w:val="none" w:sz="0" w:space="0" w:color="auto"/>
          </w:divBdr>
        </w:div>
        <w:div w:id="973220778">
          <w:marLeft w:val="0"/>
          <w:marRight w:val="0"/>
          <w:marTop w:val="0"/>
          <w:marBottom w:val="0"/>
          <w:divBdr>
            <w:top w:val="none" w:sz="0" w:space="0" w:color="auto"/>
            <w:left w:val="none" w:sz="0" w:space="0" w:color="auto"/>
            <w:bottom w:val="none" w:sz="0" w:space="0" w:color="auto"/>
            <w:right w:val="none" w:sz="0" w:space="0" w:color="auto"/>
          </w:divBdr>
        </w:div>
        <w:div w:id="1418600284">
          <w:marLeft w:val="0"/>
          <w:marRight w:val="0"/>
          <w:marTop w:val="0"/>
          <w:marBottom w:val="0"/>
          <w:divBdr>
            <w:top w:val="none" w:sz="0" w:space="0" w:color="auto"/>
            <w:left w:val="none" w:sz="0" w:space="0" w:color="auto"/>
            <w:bottom w:val="none" w:sz="0" w:space="0" w:color="auto"/>
            <w:right w:val="none" w:sz="0" w:space="0" w:color="auto"/>
          </w:divBdr>
        </w:div>
        <w:div w:id="1689714952">
          <w:marLeft w:val="0"/>
          <w:marRight w:val="0"/>
          <w:marTop w:val="0"/>
          <w:marBottom w:val="0"/>
          <w:divBdr>
            <w:top w:val="none" w:sz="0" w:space="0" w:color="auto"/>
            <w:left w:val="none" w:sz="0" w:space="0" w:color="auto"/>
            <w:bottom w:val="none" w:sz="0" w:space="0" w:color="auto"/>
            <w:right w:val="none" w:sz="0" w:space="0" w:color="auto"/>
          </w:divBdr>
        </w:div>
      </w:divsChild>
    </w:div>
    <w:div w:id="598757171">
      <w:bodyDiv w:val="1"/>
      <w:marLeft w:val="0"/>
      <w:marRight w:val="0"/>
      <w:marTop w:val="0"/>
      <w:marBottom w:val="0"/>
      <w:divBdr>
        <w:top w:val="none" w:sz="0" w:space="0" w:color="auto"/>
        <w:left w:val="none" w:sz="0" w:space="0" w:color="auto"/>
        <w:bottom w:val="none" w:sz="0" w:space="0" w:color="auto"/>
        <w:right w:val="none" w:sz="0" w:space="0" w:color="auto"/>
      </w:divBdr>
      <w:divsChild>
        <w:div w:id="1591230346">
          <w:marLeft w:val="0"/>
          <w:marRight w:val="0"/>
          <w:marTop w:val="0"/>
          <w:marBottom w:val="0"/>
          <w:divBdr>
            <w:top w:val="none" w:sz="0" w:space="0" w:color="auto"/>
            <w:left w:val="none" w:sz="0" w:space="0" w:color="auto"/>
            <w:bottom w:val="none" w:sz="0" w:space="0" w:color="auto"/>
            <w:right w:val="none" w:sz="0" w:space="0" w:color="auto"/>
          </w:divBdr>
          <w:divsChild>
            <w:div w:id="908199905">
              <w:marLeft w:val="0"/>
              <w:marRight w:val="0"/>
              <w:marTop w:val="0"/>
              <w:marBottom w:val="0"/>
              <w:divBdr>
                <w:top w:val="none" w:sz="0" w:space="0" w:color="auto"/>
                <w:left w:val="none" w:sz="0" w:space="0" w:color="auto"/>
                <w:bottom w:val="none" w:sz="0" w:space="0" w:color="auto"/>
                <w:right w:val="none" w:sz="0" w:space="0" w:color="auto"/>
              </w:divBdr>
              <w:divsChild>
                <w:div w:id="13475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176501">
      <w:bodyDiv w:val="1"/>
      <w:marLeft w:val="0"/>
      <w:marRight w:val="0"/>
      <w:marTop w:val="0"/>
      <w:marBottom w:val="0"/>
      <w:divBdr>
        <w:top w:val="none" w:sz="0" w:space="0" w:color="auto"/>
        <w:left w:val="none" w:sz="0" w:space="0" w:color="auto"/>
        <w:bottom w:val="none" w:sz="0" w:space="0" w:color="auto"/>
        <w:right w:val="none" w:sz="0" w:space="0" w:color="auto"/>
      </w:divBdr>
    </w:div>
    <w:div w:id="1162962413">
      <w:bodyDiv w:val="1"/>
      <w:marLeft w:val="0"/>
      <w:marRight w:val="0"/>
      <w:marTop w:val="0"/>
      <w:marBottom w:val="0"/>
      <w:divBdr>
        <w:top w:val="none" w:sz="0" w:space="0" w:color="auto"/>
        <w:left w:val="none" w:sz="0" w:space="0" w:color="auto"/>
        <w:bottom w:val="none" w:sz="0" w:space="0" w:color="auto"/>
        <w:right w:val="none" w:sz="0" w:space="0" w:color="auto"/>
      </w:divBdr>
    </w:div>
    <w:div w:id="1391420596">
      <w:bodyDiv w:val="1"/>
      <w:marLeft w:val="0"/>
      <w:marRight w:val="0"/>
      <w:marTop w:val="0"/>
      <w:marBottom w:val="0"/>
      <w:divBdr>
        <w:top w:val="none" w:sz="0" w:space="0" w:color="auto"/>
        <w:left w:val="none" w:sz="0" w:space="0" w:color="auto"/>
        <w:bottom w:val="none" w:sz="0" w:space="0" w:color="auto"/>
        <w:right w:val="none" w:sz="0" w:space="0" w:color="auto"/>
      </w:divBdr>
      <w:divsChild>
        <w:div w:id="324744034">
          <w:marLeft w:val="0"/>
          <w:marRight w:val="0"/>
          <w:marTop w:val="0"/>
          <w:marBottom w:val="0"/>
          <w:divBdr>
            <w:top w:val="none" w:sz="0" w:space="0" w:color="auto"/>
            <w:left w:val="none" w:sz="0" w:space="0" w:color="auto"/>
            <w:bottom w:val="none" w:sz="0" w:space="0" w:color="auto"/>
            <w:right w:val="none" w:sz="0" w:space="0" w:color="auto"/>
          </w:divBdr>
        </w:div>
        <w:div w:id="1043017119">
          <w:marLeft w:val="0"/>
          <w:marRight w:val="0"/>
          <w:marTop w:val="0"/>
          <w:marBottom w:val="0"/>
          <w:divBdr>
            <w:top w:val="none" w:sz="0" w:space="0" w:color="auto"/>
            <w:left w:val="none" w:sz="0" w:space="0" w:color="auto"/>
            <w:bottom w:val="none" w:sz="0" w:space="0" w:color="auto"/>
            <w:right w:val="none" w:sz="0" w:space="0" w:color="auto"/>
          </w:divBdr>
        </w:div>
      </w:divsChild>
    </w:div>
    <w:div w:id="1672097976">
      <w:bodyDiv w:val="1"/>
      <w:marLeft w:val="0"/>
      <w:marRight w:val="0"/>
      <w:marTop w:val="0"/>
      <w:marBottom w:val="0"/>
      <w:divBdr>
        <w:top w:val="none" w:sz="0" w:space="0" w:color="auto"/>
        <w:left w:val="none" w:sz="0" w:space="0" w:color="auto"/>
        <w:bottom w:val="none" w:sz="0" w:space="0" w:color="auto"/>
        <w:right w:val="none" w:sz="0" w:space="0" w:color="auto"/>
      </w:divBdr>
    </w:div>
    <w:div w:id="1686469808">
      <w:bodyDiv w:val="1"/>
      <w:marLeft w:val="0"/>
      <w:marRight w:val="0"/>
      <w:marTop w:val="0"/>
      <w:marBottom w:val="0"/>
      <w:divBdr>
        <w:top w:val="none" w:sz="0" w:space="0" w:color="auto"/>
        <w:left w:val="none" w:sz="0" w:space="0" w:color="auto"/>
        <w:bottom w:val="none" w:sz="0" w:space="0" w:color="auto"/>
        <w:right w:val="none" w:sz="0" w:space="0" w:color="auto"/>
      </w:divBdr>
    </w:div>
    <w:div w:id="1853909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3905A-C0C9-41D0-9734-91EE63B56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8666</TotalTime>
  <Pages>3</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2014-09-03 BoD Meeting Agenda.docx</vt:lpstr>
    </vt:vector>
  </TitlesOfParts>
  <Company>Hewlett-Packard</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2014-09-03 BoD Meeting Agenda.docx</dc:title>
  <dc:subject/>
  <dc:creator>Monica</dc:creator>
  <cp:keywords/>
  <dc:description/>
  <cp:lastModifiedBy>MaryEllen Kennedy</cp:lastModifiedBy>
  <cp:revision>24</cp:revision>
  <cp:lastPrinted>2017-09-06T20:14:00Z</cp:lastPrinted>
  <dcterms:created xsi:type="dcterms:W3CDTF">2026-07-01T18:57:00Z</dcterms:created>
  <dcterms:modified xsi:type="dcterms:W3CDTF">2026-07-15T23:29:00Z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