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3ACFB0E3" w:rsidR="00C25C10" w:rsidRPr="00123EA1" w:rsidRDefault="00372267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Minutes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50D185BF" w:rsidR="0040021A" w:rsidRPr="00E66E5C" w:rsidRDefault="007F4328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Wednes</w:t>
      </w:r>
      <w:r w:rsidR="00F604D2" w:rsidRPr="00E66E5C">
        <w:rPr>
          <w:color w:val="auto"/>
          <w:szCs w:val="22"/>
        </w:rPr>
        <w:t>day,</w:t>
      </w:r>
      <w:r>
        <w:rPr>
          <w:color w:val="auto"/>
          <w:szCs w:val="22"/>
        </w:rPr>
        <w:t xml:space="preserve"> June 4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F63989">
        <w:rPr>
          <w:color w:val="auto"/>
          <w:szCs w:val="22"/>
        </w:rPr>
        <w:t>7:0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60AD0CA5" w14:textId="77777777" w:rsidR="00372267" w:rsidRDefault="00372267" w:rsidP="00372267">
      <w:pPr>
        <w:spacing w:line="240" w:lineRule="auto"/>
        <w:rPr>
          <w:rFonts w:ascii="Calibri" w:hAnsi="Calibri"/>
          <w:b/>
          <w:bCs/>
          <w:sz w:val="24"/>
        </w:rPr>
      </w:pPr>
    </w:p>
    <w:p w14:paraId="5AC0CBE8" w14:textId="756E2EC7" w:rsidR="00510C21" w:rsidRDefault="00372267" w:rsidP="00372267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Attending:</w:t>
      </w:r>
      <w:r>
        <w:rPr>
          <w:rFonts w:ascii="Calibri" w:hAnsi="Calibri"/>
          <w:sz w:val="24"/>
        </w:rPr>
        <w:t xml:space="preserve"> </w:t>
      </w:r>
      <w:r w:rsidR="00510C21">
        <w:rPr>
          <w:rFonts w:ascii="Calibri" w:hAnsi="Calibri"/>
          <w:sz w:val="24"/>
        </w:rPr>
        <w:t>Doug McNally, David Gordon, Jim Drawe, Bailey Cole, Don Hall, MaryEllen Kennedy, Kent Lew, Bob Gross, Dave Arney</w:t>
      </w:r>
      <w:r w:rsidR="003210DB">
        <w:rPr>
          <w:rFonts w:ascii="Calibri" w:hAnsi="Calibri"/>
          <w:sz w:val="24"/>
        </w:rPr>
        <w:t>, David Dvore</w:t>
      </w:r>
    </w:p>
    <w:p w14:paraId="5CC8A2B8" w14:textId="1FCD5DE2" w:rsidR="00372267" w:rsidRPr="00FD3B54" w:rsidRDefault="00372267" w:rsidP="00372267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Guests:</w:t>
      </w:r>
      <w:r>
        <w:rPr>
          <w:rFonts w:ascii="Calibri" w:hAnsi="Calibri"/>
          <w:sz w:val="24"/>
        </w:rPr>
        <w:t xml:space="preserve"> </w:t>
      </w:r>
      <w:r w:rsidR="00510C21">
        <w:rPr>
          <w:rFonts w:ascii="Calibri" w:hAnsi="Calibri"/>
          <w:sz w:val="24"/>
        </w:rPr>
        <w:t>Dave Peterson (Heath MLB)</w:t>
      </w:r>
    </w:p>
    <w:p w14:paraId="0D9EE1EE" w14:textId="464C6CC4" w:rsidR="00D251A1" w:rsidRDefault="00372267" w:rsidP="00372267">
      <w:pPr>
        <w:spacing w:line="240" w:lineRule="auto"/>
        <w:contextualSpacing w:val="0"/>
        <w:rPr>
          <w:rFonts w:ascii="Calibri" w:hAnsi="Calibri"/>
          <w:sz w:val="24"/>
        </w:rPr>
      </w:pPr>
      <w:proofErr w:type="gramStart"/>
      <w:r w:rsidRPr="00AB43B9">
        <w:rPr>
          <w:rFonts w:ascii="Calibri" w:hAnsi="Calibri"/>
          <w:b/>
          <w:bCs/>
          <w:sz w:val="24"/>
        </w:rPr>
        <w:t>Called</w:t>
      </w:r>
      <w:proofErr w:type="gramEnd"/>
      <w:r w:rsidRPr="00AB43B9">
        <w:rPr>
          <w:rFonts w:ascii="Calibri" w:hAnsi="Calibri"/>
          <w:b/>
          <w:bCs/>
          <w:sz w:val="24"/>
        </w:rPr>
        <w:t xml:space="preserve"> to order at:</w:t>
      </w:r>
      <w:r>
        <w:rPr>
          <w:rFonts w:ascii="Calibri" w:hAnsi="Calibri"/>
          <w:sz w:val="24"/>
        </w:rPr>
        <w:t xml:space="preserve"> </w:t>
      </w:r>
      <w:r w:rsidR="00510C21">
        <w:rPr>
          <w:rFonts w:ascii="Calibri" w:hAnsi="Calibri"/>
          <w:sz w:val="24"/>
        </w:rPr>
        <w:t>7:03pm</w:t>
      </w:r>
    </w:p>
    <w:p w14:paraId="49D7CC9D" w14:textId="77777777" w:rsidR="00372267" w:rsidRPr="00123EA1" w:rsidRDefault="00372267" w:rsidP="00372267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6CDE1AE9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616BBE">
        <w:rPr>
          <w:rFonts w:asciiTheme="minorHAnsi" w:hAnsiTheme="minorHAnsi"/>
          <w:b/>
          <w:bCs/>
          <w:color w:val="auto"/>
          <w:sz w:val="24"/>
        </w:rPr>
        <w:t>2</w:t>
      </w:r>
      <w:r w:rsidR="007F4328">
        <w:rPr>
          <w:rFonts w:asciiTheme="minorHAnsi" w:hAnsiTheme="minorHAnsi"/>
          <w:b/>
          <w:bCs/>
          <w:color w:val="auto"/>
          <w:sz w:val="24"/>
        </w:rPr>
        <w:t>3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224D92D0" w14:textId="48DF346D" w:rsidR="00452366" w:rsidRPr="00CD1181" w:rsidRDefault="00452366" w:rsidP="00452366">
      <w:pPr>
        <w:spacing w:line="240" w:lineRule="auto"/>
        <w:rPr>
          <w:rFonts w:ascii="Calibri" w:hAnsi="Calibri"/>
          <w:sz w:val="24"/>
        </w:rPr>
      </w:pPr>
      <w:bookmarkStart w:id="0" w:name="_Hlk144816927"/>
      <w:r w:rsidRPr="00CD1181">
        <w:rPr>
          <w:rFonts w:ascii="Calibri" w:hAnsi="Calibri"/>
          <w:sz w:val="24"/>
        </w:rPr>
        <w:t xml:space="preserve">Moved: </w:t>
      </w:r>
      <w:r w:rsidR="00510C21">
        <w:rPr>
          <w:rFonts w:ascii="Calibri" w:hAnsi="Calibri"/>
          <w:sz w:val="24"/>
        </w:rPr>
        <w:t>Kent moved to approve the warrant for $19,517.93</w:t>
      </w:r>
    </w:p>
    <w:p w14:paraId="150602E4" w14:textId="231B9EF1" w:rsidR="00452366" w:rsidRPr="00CD1181" w:rsidRDefault="00452366" w:rsidP="00452366">
      <w:pPr>
        <w:spacing w:line="240" w:lineRule="auto"/>
        <w:rPr>
          <w:rFonts w:ascii="Calibri" w:hAnsi="Calibri"/>
          <w:sz w:val="24"/>
        </w:rPr>
      </w:pPr>
      <w:proofErr w:type="gramStart"/>
      <w:r w:rsidRPr="00CD1181">
        <w:rPr>
          <w:rFonts w:ascii="Calibri" w:hAnsi="Calibri"/>
          <w:sz w:val="24"/>
        </w:rPr>
        <w:t>Seconded</w:t>
      </w:r>
      <w:proofErr w:type="gramEnd"/>
      <w:r w:rsidRPr="00CD1181">
        <w:rPr>
          <w:rFonts w:ascii="Calibri" w:hAnsi="Calibri"/>
          <w:sz w:val="24"/>
        </w:rPr>
        <w:t xml:space="preserve">: </w:t>
      </w:r>
      <w:r w:rsidR="00510C21">
        <w:rPr>
          <w:rFonts w:ascii="Calibri" w:hAnsi="Calibri"/>
          <w:sz w:val="24"/>
        </w:rPr>
        <w:t>Bob G.</w:t>
      </w:r>
    </w:p>
    <w:p w14:paraId="22A9A9B0" w14:textId="26D4C708" w:rsidR="00452366" w:rsidRPr="00CD1181" w:rsidRDefault="00452366" w:rsidP="00452366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452366" w:rsidRPr="00CD1181" w14:paraId="2FECD42B" w14:textId="77777777" w:rsidTr="00076F97">
        <w:trPr>
          <w:trHeight w:val="368"/>
        </w:trPr>
        <w:tc>
          <w:tcPr>
            <w:tcW w:w="2245" w:type="dxa"/>
          </w:tcPr>
          <w:p w14:paraId="61DF9C01" w14:textId="77777777" w:rsidR="00452366" w:rsidRPr="00CD1181" w:rsidRDefault="00452366" w:rsidP="00076F97">
            <w:pPr>
              <w:jc w:val="center"/>
              <w:rPr>
                <w:b/>
                <w:color w:val="404040"/>
                <w:sz w:val="24"/>
              </w:rPr>
            </w:pPr>
            <w:bookmarkStart w:id="1" w:name="_Hlk101345236"/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5A70AEC0" w14:textId="77777777" w:rsidR="00452366" w:rsidRPr="00CD1181" w:rsidRDefault="00452366" w:rsidP="00076F97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452366" w:rsidRPr="00CD1181" w14:paraId="2D766BB3" w14:textId="77777777" w:rsidTr="00076F97">
        <w:tc>
          <w:tcPr>
            <w:tcW w:w="2245" w:type="dxa"/>
          </w:tcPr>
          <w:p w14:paraId="2B9435FC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6FE7DF82" w14:textId="75AD44E3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52366" w:rsidRPr="00CD1181" w14:paraId="5EADBAF2" w14:textId="77777777" w:rsidTr="00076F97">
        <w:tc>
          <w:tcPr>
            <w:tcW w:w="2245" w:type="dxa"/>
          </w:tcPr>
          <w:p w14:paraId="330E740A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4C867E72" w14:textId="1338A14B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52366" w:rsidRPr="00CD1181" w14:paraId="50675D47" w14:textId="77777777" w:rsidTr="00076F97">
        <w:tc>
          <w:tcPr>
            <w:tcW w:w="2245" w:type="dxa"/>
          </w:tcPr>
          <w:p w14:paraId="49E9C675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286F499A" w14:textId="7E907237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52366" w:rsidRPr="00CD1181" w14:paraId="0EFC9756" w14:textId="77777777" w:rsidTr="00076F97">
        <w:tc>
          <w:tcPr>
            <w:tcW w:w="2245" w:type="dxa"/>
          </w:tcPr>
          <w:p w14:paraId="28725FCF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46D25B12" w14:textId="067A9C20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52366" w:rsidRPr="00CD1181" w14:paraId="655A218B" w14:textId="77777777" w:rsidTr="00076F97">
        <w:tc>
          <w:tcPr>
            <w:tcW w:w="2245" w:type="dxa"/>
          </w:tcPr>
          <w:p w14:paraId="0B4670E6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2865D2F1" w14:textId="28C419B8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52366" w:rsidRPr="00CD1181" w14:paraId="6FC17C60" w14:textId="77777777" w:rsidTr="00076F97">
        <w:tc>
          <w:tcPr>
            <w:tcW w:w="2245" w:type="dxa"/>
          </w:tcPr>
          <w:p w14:paraId="4DC5C1F7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36AEECDC" w14:textId="061B7420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bookmarkEnd w:id="1"/>
    <w:p w14:paraId="6CCD6183" w14:textId="7AEE0B51" w:rsidR="00452366" w:rsidRPr="00CD1181" w:rsidRDefault="00452366" w:rsidP="00452366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510C21">
        <w:rPr>
          <w:rFonts w:ascii="Calibri" w:hAnsi="Calibri"/>
          <w:sz w:val="24"/>
        </w:rPr>
        <w:t>approved</w:t>
      </w:r>
    </w:p>
    <w:bookmarkEnd w:id="0"/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0223B83C" w:rsidR="00370AD0" w:rsidRDefault="00616BB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April 16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5440237C" w14:textId="4163228D" w:rsidR="00452366" w:rsidRPr="00CD1181" w:rsidRDefault="00452366" w:rsidP="00452366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510C21">
        <w:rPr>
          <w:rFonts w:ascii="Calibri" w:hAnsi="Calibri"/>
          <w:sz w:val="24"/>
        </w:rPr>
        <w:t>Bob G</w:t>
      </w:r>
      <w:r w:rsidR="00624F59">
        <w:rPr>
          <w:rFonts w:ascii="Calibri" w:hAnsi="Calibri"/>
          <w:sz w:val="24"/>
        </w:rPr>
        <w:t>.</w:t>
      </w:r>
    </w:p>
    <w:p w14:paraId="3B9E3612" w14:textId="0F802CEC" w:rsidR="00452366" w:rsidRPr="00CD1181" w:rsidRDefault="00452366" w:rsidP="00452366">
      <w:pPr>
        <w:spacing w:line="240" w:lineRule="auto"/>
        <w:rPr>
          <w:rFonts w:ascii="Calibri" w:hAnsi="Calibri"/>
          <w:sz w:val="24"/>
        </w:rPr>
      </w:pPr>
      <w:proofErr w:type="gramStart"/>
      <w:r w:rsidRPr="00CD1181">
        <w:rPr>
          <w:rFonts w:ascii="Calibri" w:hAnsi="Calibri"/>
          <w:sz w:val="24"/>
        </w:rPr>
        <w:t>Seconded</w:t>
      </w:r>
      <w:proofErr w:type="gramEnd"/>
      <w:r w:rsidRPr="00CD1181">
        <w:rPr>
          <w:rFonts w:ascii="Calibri" w:hAnsi="Calibri"/>
          <w:sz w:val="24"/>
        </w:rPr>
        <w:t xml:space="preserve">: </w:t>
      </w:r>
      <w:r w:rsidR="00510C21">
        <w:rPr>
          <w:rFonts w:ascii="Calibri" w:hAnsi="Calibri"/>
          <w:sz w:val="24"/>
        </w:rPr>
        <w:t>Kent</w:t>
      </w:r>
    </w:p>
    <w:p w14:paraId="3F8D2B34" w14:textId="77777777" w:rsidR="00452366" w:rsidRPr="00CD1181" w:rsidRDefault="00452366" w:rsidP="00452366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452366" w:rsidRPr="00CD1181" w14:paraId="7B4549B9" w14:textId="77777777" w:rsidTr="00076F97">
        <w:trPr>
          <w:trHeight w:val="368"/>
        </w:trPr>
        <w:tc>
          <w:tcPr>
            <w:tcW w:w="2245" w:type="dxa"/>
          </w:tcPr>
          <w:p w14:paraId="25BF3B7D" w14:textId="77777777" w:rsidR="00452366" w:rsidRPr="00CD1181" w:rsidRDefault="00452366" w:rsidP="00076F97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3459FCD5" w14:textId="77777777" w:rsidR="00452366" w:rsidRPr="00CD1181" w:rsidRDefault="00452366" w:rsidP="00076F97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452366" w:rsidRPr="00CD1181" w14:paraId="2D59FD29" w14:textId="77777777" w:rsidTr="00076F97">
        <w:tc>
          <w:tcPr>
            <w:tcW w:w="2245" w:type="dxa"/>
          </w:tcPr>
          <w:p w14:paraId="2C2A2FF3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697E4CED" w14:textId="43481527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52366" w:rsidRPr="00CD1181" w14:paraId="52D41601" w14:textId="77777777" w:rsidTr="00076F97">
        <w:tc>
          <w:tcPr>
            <w:tcW w:w="2245" w:type="dxa"/>
          </w:tcPr>
          <w:p w14:paraId="7051D84C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0EE3C39D" w14:textId="3F605495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52366" w:rsidRPr="00CD1181" w14:paraId="7ADBB752" w14:textId="77777777" w:rsidTr="00076F97">
        <w:tc>
          <w:tcPr>
            <w:tcW w:w="2245" w:type="dxa"/>
          </w:tcPr>
          <w:p w14:paraId="2D5D1881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6781D52B" w14:textId="6D99A2AE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52366" w:rsidRPr="00CD1181" w14:paraId="66B2172D" w14:textId="77777777" w:rsidTr="00076F97">
        <w:tc>
          <w:tcPr>
            <w:tcW w:w="2245" w:type="dxa"/>
          </w:tcPr>
          <w:p w14:paraId="5A14C9C9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6A8E0DBE" w14:textId="3A02E326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52366" w:rsidRPr="00CD1181" w14:paraId="06166D8A" w14:textId="77777777" w:rsidTr="00076F97">
        <w:tc>
          <w:tcPr>
            <w:tcW w:w="2245" w:type="dxa"/>
          </w:tcPr>
          <w:p w14:paraId="592FFB6D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20CD7BE3" w14:textId="1BD0FF0D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452366" w:rsidRPr="00CD1181" w14:paraId="3BE81827" w14:textId="77777777" w:rsidTr="00076F97">
        <w:tc>
          <w:tcPr>
            <w:tcW w:w="2245" w:type="dxa"/>
          </w:tcPr>
          <w:p w14:paraId="2574F1D8" w14:textId="77777777" w:rsidR="00452366" w:rsidRPr="00CD1181" w:rsidRDefault="00452366" w:rsidP="00076F97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126EB37A" w14:textId="3BD54BD2" w:rsidR="00452366" w:rsidRPr="00CD1181" w:rsidRDefault="00510C21" w:rsidP="00076F97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51F358EC" w14:textId="05EED998" w:rsidR="00452366" w:rsidRPr="00CD1181" w:rsidRDefault="00452366" w:rsidP="00452366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032D64">
        <w:rPr>
          <w:rFonts w:ascii="Calibri" w:hAnsi="Calibri"/>
          <w:sz w:val="24"/>
        </w:rPr>
        <w:t>approved</w:t>
      </w:r>
    </w:p>
    <w:p w14:paraId="53F68B17" w14:textId="77777777" w:rsidR="00446CF6" w:rsidRDefault="00446CF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587E112" w14:textId="13CBF363" w:rsidR="00023F1E" w:rsidRDefault="00452A9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A73724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D315D4">
        <w:rPr>
          <w:rFonts w:ascii="Calibri" w:hAnsi="Calibri"/>
          <w:color w:val="auto"/>
          <w:sz w:val="24"/>
        </w:rPr>
        <w:t>1</w:t>
      </w:r>
      <w:r w:rsidR="00C813D1">
        <w:rPr>
          <w:rFonts w:ascii="Calibri" w:hAnsi="Calibri"/>
          <w:color w:val="auto"/>
          <w:sz w:val="24"/>
        </w:rPr>
        <w:t>0</w:t>
      </w:r>
      <w:r w:rsidR="00023F1E">
        <w:rPr>
          <w:rFonts w:ascii="Calibri" w:hAnsi="Calibri"/>
          <w:color w:val="auto"/>
          <w:sz w:val="24"/>
        </w:rPr>
        <w:t xml:space="preserve"> minutes</w:t>
      </w:r>
    </w:p>
    <w:p w14:paraId="2EEF09C4" w14:textId="6AD5104C" w:rsidR="004F5220" w:rsidRDefault="00510C2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Bob G</w:t>
      </w:r>
      <w:r w:rsidR="00624F59">
        <w:rPr>
          <w:rFonts w:ascii="Calibri" w:hAnsi="Calibri"/>
          <w:color w:val="auto"/>
          <w:sz w:val="24"/>
        </w:rPr>
        <w:t>.</w:t>
      </w:r>
      <w:r>
        <w:rPr>
          <w:rFonts w:ascii="Calibri" w:hAnsi="Calibri"/>
          <w:color w:val="auto"/>
          <w:sz w:val="24"/>
        </w:rPr>
        <w:t xml:space="preserve"> had questions about inconsistencies between the towns’ policies, MIIA did not want to </w:t>
      </w:r>
      <w:proofErr w:type="gramStart"/>
      <w:r>
        <w:rPr>
          <w:rFonts w:ascii="Calibri" w:hAnsi="Calibri"/>
          <w:color w:val="auto"/>
          <w:sz w:val="24"/>
        </w:rPr>
        <w:t>discuss</w:t>
      </w:r>
      <w:proofErr w:type="gramEnd"/>
      <w:r>
        <w:rPr>
          <w:rFonts w:ascii="Calibri" w:hAnsi="Calibri"/>
          <w:color w:val="auto"/>
          <w:sz w:val="24"/>
        </w:rPr>
        <w:t xml:space="preserve"> saying it is the responsibility of Acadia to do the pricing. </w:t>
      </w:r>
      <w:r w:rsidR="009D4FAE">
        <w:rPr>
          <w:rFonts w:ascii="Calibri" w:hAnsi="Calibri"/>
          <w:color w:val="auto"/>
          <w:sz w:val="24"/>
        </w:rPr>
        <w:t>Bob will try to follow up with Acadia.  He is also talking to another agent regarding other insurance with WW.  Towns should renew their policies</w:t>
      </w:r>
      <w:r w:rsidR="00624F59">
        <w:rPr>
          <w:rFonts w:ascii="Calibri" w:hAnsi="Calibri"/>
          <w:color w:val="auto"/>
          <w:sz w:val="24"/>
        </w:rPr>
        <w:t>;</w:t>
      </w:r>
      <w:r w:rsidR="009D4FAE">
        <w:rPr>
          <w:rFonts w:ascii="Calibri" w:hAnsi="Calibri"/>
          <w:color w:val="auto"/>
          <w:sz w:val="24"/>
        </w:rPr>
        <w:t xml:space="preserve"> do not go without insurance. Kent’s bill from Acadia was different from their quote.  David only saw Hanover as an underwriter, </w:t>
      </w:r>
      <w:r w:rsidR="009D4FAE">
        <w:rPr>
          <w:rFonts w:ascii="Calibri" w:hAnsi="Calibri"/>
          <w:color w:val="auto"/>
          <w:sz w:val="24"/>
        </w:rPr>
        <w:lastRenderedPageBreak/>
        <w:t>not Acadia.  It’s fine that he renewed</w:t>
      </w:r>
      <w:r w:rsidR="00032D64">
        <w:rPr>
          <w:rFonts w:ascii="Calibri" w:hAnsi="Calibri"/>
          <w:color w:val="auto"/>
          <w:sz w:val="24"/>
        </w:rPr>
        <w:t xml:space="preserve"> anyway</w:t>
      </w:r>
      <w:r w:rsidR="009D4FAE">
        <w:rPr>
          <w:rFonts w:ascii="Calibri" w:hAnsi="Calibri"/>
          <w:color w:val="auto"/>
          <w:sz w:val="24"/>
        </w:rPr>
        <w:t xml:space="preserve">.  </w:t>
      </w:r>
    </w:p>
    <w:p w14:paraId="73F9140C" w14:textId="77777777" w:rsidR="00032D64" w:rsidRDefault="00032D64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A45C47D" w14:textId="0ADF2B6C" w:rsidR="009D4FAE" w:rsidRDefault="009D4FA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Jim </w:t>
      </w:r>
      <w:r w:rsidR="00032D64">
        <w:rPr>
          <w:rFonts w:ascii="Calibri" w:hAnsi="Calibri"/>
          <w:color w:val="auto"/>
          <w:sz w:val="24"/>
        </w:rPr>
        <w:t>said</w:t>
      </w:r>
      <w:r>
        <w:rPr>
          <w:rFonts w:ascii="Calibri" w:hAnsi="Calibri"/>
          <w:color w:val="auto"/>
          <w:sz w:val="24"/>
        </w:rPr>
        <w:t xml:space="preserve"> we need to agree on how much to insure for based on a realistic estimate of </w:t>
      </w:r>
      <w:r w:rsidR="00045F73">
        <w:rPr>
          <w:rFonts w:ascii="Calibri" w:hAnsi="Calibri"/>
          <w:color w:val="auto"/>
          <w:sz w:val="24"/>
        </w:rPr>
        <w:t xml:space="preserve">the most damage that could occur and the cost to repair.  </w:t>
      </w:r>
      <w:r w:rsidR="00032D64">
        <w:rPr>
          <w:rFonts w:ascii="Calibri" w:hAnsi="Calibri"/>
          <w:color w:val="auto"/>
          <w:sz w:val="24"/>
        </w:rPr>
        <w:t>He sent</w:t>
      </w:r>
      <w:r w:rsidR="00045F73">
        <w:rPr>
          <w:rFonts w:ascii="Calibri" w:hAnsi="Calibri"/>
          <w:color w:val="auto"/>
          <w:sz w:val="24"/>
        </w:rPr>
        <w:t xml:space="preserve"> a query to WCF for a rough estimate for re-hanging fiber on a large number of poles. Bob G</w:t>
      </w:r>
      <w:r w:rsidR="00624F59">
        <w:rPr>
          <w:rFonts w:ascii="Calibri" w:hAnsi="Calibri"/>
          <w:color w:val="auto"/>
          <w:sz w:val="24"/>
        </w:rPr>
        <w:t>.</w:t>
      </w:r>
      <w:r w:rsidR="00045F73">
        <w:rPr>
          <w:rFonts w:ascii="Calibri" w:hAnsi="Calibri"/>
          <w:color w:val="auto"/>
          <w:sz w:val="24"/>
        </w:rPr>
        <w:t xml:space="preserve"> will ask Jamie about this. We anticipate the major cost will be for labor.  David – Heath has a quote for moving fiber, but Kent notes that will not include splicing which may be expensive. Bailey and David G note they don’t have a final quote</w:t>
      </w:r>
      <w:r w:rsidR="00C130BE">
        <w:rPr>
          <w:rFonts w:ascii="Calibri" w:hAnsi="Calibri"/>
          <w:color w:val="auto"/>
          <w:sz w:val="24"/>
        </w:rPr>
        <w:t xml:space="preserve"> yet</w:t>
      </w:r>
      <w:r w:rsidR="00045F73">
        <w:rPr>
          <w:rFonts w:ascii="Calibri" w:hAnsi="Calibri"/>
          <w:color w:val="auto"/>
          <w:sz w:val="24"/>
        </w:rPr>
        <w:t xml:space="preserve">.  </w:t>
      </w:r>
    </w:p>
    <w:p w14:paraId="77032716" w14:textId="77777777" w:rsidR="00510C21" w:rsidRDefault="00510C2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9D8A43D" w14:textId="13BED669" w:rsidR="00EC49C0" w:rsidRPr="00EC49C0" w:rsidRDefault="00EC49C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C49C0">
        <w:rPr>
          <w:rFonts w:ascii="Calibri" w:hAnsi="Calibri"/>
          <w:b/>
          <w:bCs/>
          <w:color w:val="auto"/>
          <w:sz w:val="24"/>
        </w:rPr>
        <w:t>Structure of board support for Jim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20 minutes</w:t>
      </w:r>
    </w:p>
    <w:p w14:paraId="10E1B988" w14:textId="4C461AF0" w:rsidR="00EC49C0" w:rsidRPr="009D4FAE" w:rsidRDefault="009D4FA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Doug suggests that we should take advantage of having appointed Kent as a backup director, to give Jim some help while he is recuperating. Jim has asked Kent to audit his work before publishing.  </w:t>
      </w:r>
      <w:r w:rsidR="00045F73">
        <w:rPr>
          <w:rFonts w:ascii="Calibri" w:hAnsi="Calibri"/>
          <w:color w:val="auto"/>
          <w:sz w:val="24"/>
        </w:rPr>
        <w:t>Jim</w:t>
      </w:r>
      <w:r>
        <w:rPr>
          <w:rFonts w:ascii="Calibri" w:hAnsi="Calibri"/>
          <w:color w:val="auto"/>
          <w:sz w:val="24"/>
        </w:rPr>
        <w:t xml:space="preserve"> says the budget is 85% complete and he will have it out in a few days. </w:t>
      </w:r>
    </w:p>
    <w:p w14:paraId="0DEEB3C0" w14:textId="77777777" w:rsidR="009D4FAE" w:rsidRDefault="009D4FAE" w:rsidP="007C724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9291442" w14:textId="6721A5C7" w:rsidR="00010D98" w:rsidRPr="0003259A" w:rsidRDefault="0003259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Draft Budget for FY26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20 minutes</w:t>
      </w:r>
    </w:p>
    <w:p w14:paraId="36D31322" w14:textId="2FA55AF7" w:rsidR="00010D98" w:rsidRPr="00045F73" w:rsidRDefault="00045F73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Passed over, budget has not been distributed yet.</w:t>
      </w:r>
    </w:p>
    <w:p w14:paraId="462BA848" w14:textId="77777777" w:rsidR="00045F73" w:rsidRDefault="00045F73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32E28347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Other business which could not be </w:t>
      </w:r>
      <w:r w:rsidRPr="00446CF6">
        <w:rPr>
          <w:rFonts w:asciiTheme="minorHAnsi" w:hAnsiTheme="minorHAnsi"/>
          <w:bCs/>
          <w:color w:val="auto"/>
          <w:sz w:val="24"/>
        </w:rPr>
        <w:t>reasonably</w:t>
      </w:r>
      <w:r w:rsidRPr="00123EA1">
        <w:rPr>
          <w:rFonts w:asciiTheme="minorHAnsi" w:hAnsiTheme="minorHAnsi"/>
          <w:b/>
          <w:color w:val="auto"/>
          <w:sz w:val="24"/>
        </w:rPr>
        <w:t xml:space="preserve"> 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38A2C4B9" w14:textId="6299E4C7" w:rsidR="008F349B" w:rsidRDefault="008F349B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Jim has seen disagreement about service interruptions</w:t>
      </w:r>
      <w:r w:rsidR="007C15F8">
        <w:rPr>
          <w:rFonts w:ascii="Calibri" w:hAnsi="Calibri"/>
          <w:color w:val="auto"/>
          <w:sz w:val="24"/>
        </w:rPr>
        <w:t xml:space="preserve"> disconnecting folks that are due to work on the network. WCF should inform the MLP manager if work will cause an outage, even if it is small.</w:t>
      </w:r>
      <w:r w:rsidR="00951FE3">
        <w:rPr>
          <w:rFonts w:ascii="Calibri" w:hAnsi="Calibri"/>
          <w:color w:val="auto"/>
          <w:sz w:val="24"/>
        </w:rPr>
        <w:t xml:space="preserve"> Jim feels they should not cause customers to be disconnected.</w:t>
      </w:r>
    </w:p>
    <w:p w14:paraId="5361C123" w14:textId="77777777" w:rsidR="00032D64" w:rsidRDefault="00032D64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7DC2205" w14:textId="6AB257DF" w:rsidR="003210DB" w:rsidRDefault="003210DB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Jim feels the WW customer service number should not include information about gas, since we have a dedicated number to distinguish us from WG&amp;E customers.</w:t>
      </w:r>
    </w:p>
    <w:p w14:paraId="7AB8E20A" w14:textId="77777777" w:rsidR="003210DB" w:rsidRDefault="003210DB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A1D7389" w14:textId="77777777" w:rsidR="007F4328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</w:p>
    <w:p w14:paraId="6769E10A" w14:textId="77777777" w:rsidR="00793C09" w:rsidRDefault="007F4328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18, 2025, 6:30pm</w:t>
      </w:r>
    </w:p>
    <w:p w14:paraId="546ED4BE" w14:textId="77777777" w:rsidR="00793C09" w:rsidRDefault="00793C09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July 2, 2025, 6:30pm</w:t>
      </w:r>
    </w:p>
    <w:p w14:paraId="2D690334" w14:textId="24F11DF8" w:rsidR="00793C09" w:rsidRDefault="00793C09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July 16, 2025, 6:30pm</w:t>
      </w:r>
    </w:p>
    <w:p w14:paraId="0EEB457C" w14:textId="77777777" w:rsidR="00793C09" w:rsidRDefault="00793C09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6, 2025, 6:30pm</w:t>
      </w:r>
    </w:p>
    <w:p w14:paraId="6D93ACCC" w14:textId="5781F176" w:rsidR="00D06DF6" w:rsidRPr="00123EA1" w:rsidRDefault="00793C09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20, 2025, 6:30pm</w:t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1585479D" w14:textId="53B5CD7E" w:rsidR="002C46B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7D9E15A2" w14:textId="5968F56C" w:rsidR="00AC6F4B" w:rsidRPr="00AC6F4B" w:rsidRDefault="00347A62" w:rsidP="00A63FCD">
      <w:pPr>
        <w:spacing w:line="240" w:lineRule="auto"/>
        <w:contextualSpacing w:val="0"/>
        <w:rPr>
          <w:rFonts w:ascii="Copperplate Gothic Bold" w:hAnsi="Copperplate Gothic Bold"/>
          <w:b/>
          <w:color w:val="006C31"/>
          <w:sz w:val="52"/>
          <w:szCs w:val="52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  <w:r w:rsidR="00A63FCD" w:rsidRPr="007E221A">
        <w:rPr>
          <w:rFonts w:asciiTheme="minorHAnsi" w:hAnsiTheme="minorHAnsi"/>
          <w:bCs/>
          <w:color w:val="auto"/>
          <w:sz w:val="24"/>
        </w:rPr>
        <w:t>Kent moved, Bailey seconded approved by voice vote 8:05pm</w:t>
      </w:r>
    </w:p>
    <w:sectPr w:rsidR="00AC6F4B" w:rsidRPr="00AC6F4B" w:rsidSect="000141B4">
      <w:head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CB68" w14:textId="77777777" w:rsidR="001C01B6" w:rsidRDefault="001C01B6" w:rsidP="00561E49">
      <w:pPr>
        <w:spacing w:line="240" w:lineRule="auto"/>
      </w:pPr>
      <w:r>
        <w:separator/>
      </w:r>
    </w:p>
  </w:endnote>
  <w:endnote w:type="continuationSeparator" w:id="0">
    <w:p w14:paraId="060A915A" w14:textId="77777777" w:rsidR="001C01B6" w:rsidRDefault="001C01B6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6943" w14:textId="77777777" w:rsidR="001C01B6" w:rsidRDefault="001C01B6" w:rsidP="00561E49">
      <w:pPr>
        <w:spacing w:line="240" w:lineRule="auto"/>
      </w:pPr>
      <w:r>
        <w:separator/>
      </w:r>
    </w:p>
  </w:footnote>
  <w:footnote w:type="continuationSeparator" w:id="0">
    <w:p w14:paraId="3563AEE5" w14:textId="77777777" w:rsidR="001C01B6" w:rsidRDefault="001C01B6" w:rsidP="0056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A6BF" w14:textId="23EB0E0F" w:rsidR="00372267" w:rsidRDefault="00372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0D98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59A"/>
    <w:rsid w:val="000327D1"/>
    <w:rsid w:val="00032AF9"/>
    <w:rsid w:val="00032D64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45F73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B789A"/>
    <w:rsid w:val="000C0A73"/>
    <w:rsid w:val="000C0B5F"/>
    <w:rsid w:val="000C37EF"/>
    <w:rsid w:val="000D1B8F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0F7462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F70"/>
    <w:rsid w:val="001B5A3A"/>
    <w:rsid w:val="001B6A69"/>
    <w:rsid w:val="001B7E44"/>
    <w:rsid w:val="001C01B6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66D65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10DB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267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2B12"/>
    <w:rsid w:val="00435A47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366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19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3362"/>
    <w:rsid w:val="004E5CA4"/>
    <w:rsid w:val="004E7B78"/>
    <w:rsid w:val="004F23D4"/>
    <w:rsid w:val="004F4EB2"/>
    <w:rsid w:val="004F5220"/>
    <w:rsid w:val="004F73F2"/>
    <w:rsid w:val="004F7808"/>
    <w:rsid w:val="00500048"/>
    <w:rsid w:val="00504229"/>
    <w:rsid w:val="00504639"/>
    <w:rsid w:val="00504EF3"/>
    <w:rsid w:val="00506EF7"/>
    <w:rsid w:val="00507AA7"/>
    <w:rsid w:val="00507B95"/>
    <w:rsid w:val="005105B1"/>
    <w:rsid w:val="00510C21"/>
    <w:rsid w:val="00510DB7"/>
    <w:rsid w:val="00510F8D"/>
    <w:rsid w:val="0051198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6B78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2D02"/>
    <w:rsid w:val="00572D20"/>
    <w:rsid w:val="00574A0F"/>
    <w:rsid w:val="00576495"/>
    <w:rsid w:val="0057681F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52FD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16BBE"/>
    <w:rsid w:val="0062053B"/>
    <w:rsid w:val="006211FF"/>
    <w:rsid w:val="0062174A"/>
    <w:rsid w:val="0062205A"/>
    <w:rsid w:val="00624F59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2CD8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4C64"/>
    <w:rsid w:val="006850FC"/>
    <w:rsid w:val="006871A2"/>
    <w:rsid w:val="006919B6"/>
    <w:rsid w:val="00692EF3"/>
    <w:rsid w:val="006943CE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20C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89B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3C09"/>
    <w:rsid w:val="0079735A"/>
    <w:rsid w:val="007975D2"/>
    <w:rsid w:val="007A0AFB"/>
    <w:rsid w:val="007A1013"/>
    <w:rsid w:val="007A1CA0"/>
    <w:rsid w:val="007A3548"/>
    <w:rsid w:val="007A3C38"/>
    <w:rsid w:val="007A6B42"/>
    <w:rsid w:val="007B044B"/>
    <w:rsid w:val="007B119B"/>
    <w:rsid w:val="007B133F"/>
    <w:rsid w:val="007B22FC"/>
    <w:rsid w:val="007B2769"/>
    <w:rsid w:val="007C0A95"/>
    <w:rsid w:val="007C15F8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42F"/>
    <w:rsid w:val="007D6852"/>
    <w:rsid w:val="007D75DE"/>
    <w:rsid w:val="007E221A"/>
    <w:rsid w:val="007E26A6"/>
    <w:rsid w:val="007E378A"/>
    <w:rsid w:val="007E4386"/>
    <w:rsid w:val="007E5AAF"/>
    <w:rsid w:val="007E6147"/>
    <w:rsid w:val="007F33F6"/>
    <w:rsid w:val="007F4328"/>
    <w:rsid w:val="007F7BE3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349B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4C4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1FE3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0683"/>
    <w:rsid w:val="009D190E"/>
    <w:rsid w:val="009D3124"/>
    <w:rsid w:val="009D4FAE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3FCD"/>
    <w:rsid w:val="00A65506"/>
    <w:rsid w:val="00A66B7D"/>
    <w:rsid w:val="00A7054B"/>
    <w:rsid w:val="00A70F4C"/>
    <w:rsid w:val="00A725B8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82C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A8D"/>
    <w:rsid w:val="00BC6A71"/>
    <w:rsid w:val="00BC7C58"/>
    <w:rsid w:val="00BD0FA2"/>
    <w:rsid w:val="00BD7319"/>
    <w:rsid w:val="00BE0C5E"/>
    <w:rsid w:val="00BE1E92"/>
    <w:rsid w:val="00BE4423"/>
    <w:rsid w:val="00BE4BCD"/>
    <w:rsid w:val="00BE676A"/>
    <w:rsid w:val="00BE7DE7"/>
    <w:rsid w:val="00BF1AF1"/>
    <w:rsid w:val="00BF3BC9"/>
    <w:rsid w:val="00BF4C1E"/>
    <w:rsid w:val="00BF5329"/>
    <w:rsid w:val="00C017E6"/>
    <w:rsid w:val="00C04659"/>
    <w:rsid w:val="00C06921"/>
    <w:rsid w:val="00C130BE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2B76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97D73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780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5D4"/>
    <w:rsid w:val="00D31BFE"/>
    <w:rsid w:val="00D40E68"/>
    <w:rsid w:val="00D444CB"/>
    <w:rsid w:val="00D4483F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539C"/>
    <w:rsid w:val="00D81649"/>
    <w:rsid w:val="00D826D0"/>
    <w:rsid w:val="00D8374A"/>
    <w:rsid w:val="00D845A7"/>
    <w:rsid w:val="00D849C9"/>
    <w:rsid w:val="00D86EC9"/>
    <w:rsid w:val="00D92643"/>
    <w:rsid w:val="00D92C38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B70BC"/>
    <w:rsid w:val="00DC1256"/>
    <w:rsid w:val="00DC34DB"/>
    <w:rsid w:val="00DC556D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C5D"/>
    <w:rsid w:val="00E82EDD"/>
    <w:rsid w:val="00E8378F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9C0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39DC"/>
    <w:rsid w:val="00F06C2C"/>
    <w:rsid w:val="00F06CD9"/>
    <w:rsid w:val="00F1027F"/>
    <w:rsid w:val="00F13CDC"/>
    <w:rsid w:val="00F15D8E"/>
    <w:rsid w:val="00F1693E"/>
    <w:rsid w:val="00F20748"/>
    <w:rsid w:val="00F212F0"/>
    <w:rsid w:val="00F244F1"/>
    <w:rsid w:val="00F2509A"/>
    <w:rsid w:val="00F25BA2"/>
    <w:rsid w:val="00F27CB0"/>
    <w:rsid w:val="00F30117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63989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12</cp:revision>
  <cp:lastPrinted>2017-09-06T20:14:00Z</cp:lastPrinted>
  <dcterms:created xsi:type="dcterms:W3CDTF">2025-06-04T14:59:00Z</dcterms:created>
  <dcterms:modified xsi:type="dcterms:W3CDTF">2025-06-18T23:59:00Z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