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5BEEE150" w:rsidR="00C25C10" w:rsidRPr="00123EA1" w:rsidRDefault="00883B67"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393EEE0F"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ED010A">
        <w:rPr>
          <w:color w:val="auto"/>
          <w:szCs w:val="22"/>
        </w:rPr>
        <w:t xml:space="preserve"> </w:t>
      </w:r>
      <w:r w:rsidR="007D50A9">
        <w:rPr>
          <w:color w:val="auto"/>
          <w:szCs w:val="22"/>
        </w:rPr>
        <w:t>May 21</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A173BD">
        <w:rPr>
          <w:color w:val="auto"/>
          <w:szCs w:val="22"/>
        </w:rPr>
        <w:t>6</w:t>
      </w:r>
      <w:r w:rsidR="001755D6">
        <w:rPr>
          <w:color w:val="auto"/>
          <w:szCs w:val="22"/>
        </w:rPr>
        <w:t>:</w:t>
      </w:r>
      <w:r w:rsidR="007D50A9">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44B74F0C" w14:textId="7646B41E"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4ED2D688" w14:textId="002FCF34" w:rsidR="00883B67" w:rsidRPr="00FD3B54" w:rsidRDefault="00883B67" w:rsidP="00883B67">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3F2073">
        <w:rPr>
          <w:rFonts w:ascii="Calibri" w:hAnsi="Calibri"/>
          <w:sz w:val="24"/>
        </w:rPr>
        <w:t>Doug McNally, David Dvore, David Gordon, Bailey Cole, Don Hall, Jeremy Dunn, MaryEllen Kennedy, Kent Lew</w:t>
      </w:r>
      <w:r w:rsidR="005F74B9">
        <w:rPr>
          <w:rFonts w:ascii="Calibri" w:hAnsi="Calibri"/>
          <w:sz w:val="24"/>
        </w:rPr>
        <w:t>, Jim Drawe</w:t>
      </w:r>
    </w:p>
    <w:p w14:paraId="097CFE92" w14:textId="27FAEEB6" w:rsidR="00883B67" w:rsidRPr="00FD3B54" w:rsidRDefault="00883B67" w:rsidP="00883B67">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1B3ECE61" w14:textId="590DE0B6" w:rsidR="00883B67" w:rsidRPr="00FD3B54" w:rsidRDefault="00883B67" w:rsidP="00883B67">
      <w:pPr>
        <w:spacing w:line="240" w:lineRule="auto"/>
        <w:rPr>
          <w:rFonts w:ascii="Calibri" w:hAnsi="Calibri"/>
          <w:sz w:val="32"/>
          <w:szCs w:val="32"/>
        </w:rPr>
      </w:pPr>
      <w:proofErr w:type="gramStart"/>
      <w:r w:rsidRPr="00AB43B9">
        <w:rPr>
          <w:rFonts w:ascii="Calibri" w:hAnsi="Calibri"/>
          <w:b/>
          <w:bCs/>
          <w:sz w:val="24"/>
        </w:rPr>
        <w:t>Called to order</w:t>
      </w:r>
      <w:proofErr w:type="gramEnd"/>
      <w:r w:rsidRPr="00AB43B9">
        <w:rPr>
          <w:rFonts w:ascii="Calibri" w:hAnsi="Calibri"/>
          <w:b/>
          <w:bCs/>
          <w:sz w:val="24"/>
        </w:rPr>
        <w:t xml:space="preserve"> at:</w:t>
      </w:r>
      <w:r>
        <w:rPr>
          <w:rFonts w:ascii="Calibri" w:hAnsi="Calibri"/>
          <w:sz w:val="24"/>
        </w:rPr>
        <w:t xml:space="preserve"> </w:t>
      </w:r>
      <w:r w:rsidR="003F2073">
        <w:rPr>
          <w:rFonts w:ascii="Calibri" w:hAnsi="Calibri"/>
          <w:sz w:val="24"/>
        </w:rPr>
        <w:t>6:30pm</w:t>
      </w:r>
    </w:p>
    <w:p w14:paraId="39906BD4" w14:textId="77777777" w:rsidR="003F2073" w:rsidRDefault="003F2073" w:rsidP="00B27118">
      <w:pPr>
        <w:spacing w:line="240" w:lineRule="auto"/>
        <w:contextualSpacing w:val="0"/>
        <w:rPr>
          <w:rFonts w:asciiTheme="minorHAnsi" w:hAnsiTheme="minorHAnsi"/>
          <w:b/>
          <w:bCs/>
          <w:color w:val="auto"/>
          <w:sz w:val="24"/>
        </w:rPr>
      </w:pPr>
    </w:p>
    <w:p w14:paraId="41CD5F50" w14:textId="70547E53"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580D23">
        <w:rPr>
          <w:rFonts w:asciiTheme="minorHAnsi" w:hAnsiTheme="minorHAnsi"/>
          <w:b/>
          <w:bCs/>
          <w:color w:val="auto"/>
          <w:sz w:val="24"/>
        </w:rPr>
        <w:t>2</w:t>
      </w:r>
      <w:r w:rsidR="007D50A9">
        <w:rPr>
          <w:rFonts w:asciiTheme="minorHAnsi" w:hAnsiTheme="minorHAnsi"/>
          <w:b/>
          <w:bCs/>
          <w:color w:val="auto"/>
          <w:sz w:val="24"/>
        </w:rPr>
        <w:t>2</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32E942FE" w14:textId="60A48193" w:rsidR="00883B67" w:rsidRPr="003F2073" w:rsidRDefault="00883B67" w:rsidP="00883B67">
      <w:pPr>
        <w:spacing w:line="240" w:lineRule="auto"/>
        <w:contextualSpacing w:val="0"/>
        <w:rPr>
          <w:rFonts w:asciiTheme="minorHAnsi" w:hAnsiTheme="minorHAnsi"/>
          <w:color w:val="auto"/>
          <w:szCs w:val="22"/>
        </w:rPr>
      </w:pPr>
      <w:bookmarkStart w:id="0" w:name="_Hlk144816927"/>
      <w:r w:rsidRPr="00CD1181">
        <w:rPr>
          <w:rFonts w:ascii="Calibri" w:hAnsi="Calibri"/>
          <w:sz w:val="24"/>
        </w:rPr>
        <w:t xml:space="preserve">Moved: </w:t>
      </w:r>
      <w:r w:rsidR="003F2073">
        <w:rPr>
          <w:rFonts w:ascii="Calibri" w:hAnsi="Calibri"/>
          <w:sz w:val="24"/>
        </w:rPr>
        <w:t xml:space="preserve">Kent moved to approve the </w:t>
      </w:r>
      <w:proofErr w:type="gramStart"/>
      <w:r w:rsidR="003F2073">
        <w:rPr>
          <w:rFonts w:ascii="Calibri" w:hAnsi="Calibri"/>
          <w:sz w:val="24"/>
        </w:rPr>
        <w:t>warrant</w:t>
      </w:r>
      <w:proofErr w:type="gramEnd"/>
      <w:r w:rsidR="003F2073">
        <w:rPr>
          <w:rFonts w:ascii="Calibri" w:hAnsi="Calibri"/>
          <w:sz w:val="24"/>
        </w:rPr>
        <w:t xml:space="preserve"> in the amount of </w:t>
      </w:r>
      <w:r w:rsidR="003F2073" w:rsidRPr="003F2073">
        <w:rPr>
          <w:rFonts w:asciiTheme="minorHAnsi" w:hAnsiTheme="minorHAnsi"/>
          <w:color w:val="auto"/>
          <w:szCs w:val="22"/>
        </w:rPr>
        <w:t>$130,244.06</w:t>
      </w:r>
      <w:r w:rsidR="00770047">
        <w:rPr>
          <w:rFonts w:asciiTheme="minorHAnsi" w:hAnsiTheme="minorHAnsi"/>
          <w:color w:val="auto"/>
          <w:szCs w:val="22"/>
        </w:rPr>
        <w:t>.</w:t>
      </w:r>
    </w:p>
    <w:p w14:paraId="39BBD3C7" w14:textId="74857503" w:rsidR="00883B67" w:rsidRPr="00CD1181" w:rsidRDefault="00883B67" w:rsidP="00883B67">
      <w:pPr>
        <w:spacing w:line="240" w:lineRule="auto"/>
        <w:rPr>
          <w:rFonts w:ascii="Calibri" w:hAnsi="Calibri"/>
          <w:sz w:val="24"/>
        </w:rPr>
      </w:pPr>
      <w:r w:rsidRPr="00CD1181">
        <w:rPr>
          <w:rFonts w:ascii="Calibri" w:hAnsi="Calibri"/>
          <w:sz w:val="24"/>
        </w:rPr>
        <w:t xml:space="preserve">Seconded: </w:t>
      </w:r>
      <w:r w:rsidR="003F2073">
        <w:rPr>
          <w:rFonts w:ascii="Calibri" w:hAnsi="Calibri"/>
          <w:sz w:val="24"/>
        </w:rPr>
        <w:t>David D.</w:t>
      </w:r>
    </w:p>
    <w:p w14:paraId="75B85A66" w14:textId="148D84B4" w:rsidR="00883B67" w:rsidRPr="00CD1181" w:rsidRDefault="00883B67" w:rsidP="00883B67">
      <w:pPr>
        <w:spacing w:line="240" w:lineRule="auto"/>
        <w:rPr>
          <w:rFonts w:ascii="Calibri" w:hAnsi="Calibri"/>
          <w:sz w:val="24"/>
        </w:rPr>
      </w:pPr>
      <w:r w:rsidRPr="00CD1181">
        <w:rPr>
          <w:rFonts w:ascii="Calibri" w:hAnsi="Calibri"/>
          <w:sz w:val="24"/>
        </w:rPr>
        <w:t xml:space="preserve">Discussion: </w:t>
      </w:r>
      <w:r w:rsidR="003F2073">
        <w:rPr>
          <w:rFonts w:ascii="Calibri" w:hAnsi="Calibri"/>
          <w:sz w:val="24"/>
        </w:rPr>
        <w:t xml:space="preserve">David G. asked about the JSI fee of $25 – we believe it’s for renewal of a Lifeline customer. Jeremy asked about the payment </w:t>
      </w:r>
      <w:r w:rsidR="00770047">
        <w:rPr>
          <w:rFonts w:ascii="Calibri" w:hAnsi="Calibri"/>
          <w:sz w:val="24"/>
        </w:rPr>
        <w:t>Drawe Enterprises for Bookkeeping and Accounting.</w:t>
      </w:r>
      <w:r w:rsidR="003F2073">
        <w:rPr>
          <w:rFonts w:ascii="Calibri" w:hAnsi="Calibri"/>
          <w:sz w:val="24"/>
        </w:rPr>
        <w:t xml:space="preserve"> Kent says it is to Jessica, who is a contractor receiving </w:t>
      </w:r>
      <w:proofErr w:type="gramStart"/>
      <w:r w:rsidR="003F2073">
        <w:rPr>
          <w:rFonts w:ascii="Calibri" w:hAnsi="Calibri"/>
          <w:sz w:val="24"/>
        </w:rPr>
        <w:t>a 1099</w:t>
      </w:r>
      <w:proofErr w:type="gramEnd"/>
      <w:r w:rsidR="003F2073">
        <w:rPr>
          <w:rFonts w:ascii="Calibri" w:hAnsi="Calibri"/>
          <w:sz w:val="24"/>
        </w:rPr>
        <w:t xml:space="preserve">. The salaries of </w:t>
      </w:r>
      <w:r w:rsidR="00770047">
        <w:rPr>
          <w:rFonts w:ascii="Calibri" w:hAnsi="Calibri"/>
          <w:sz w:val="24"/>
        </w:rPr>
        <w:t xml:space="preserve">Jim and the officers come from the </w:t>
      </w:r>
      <w:proofErr w:type="gramStart"/>
      <w:r w:rsidR="00770047">
        <w:rPr>
          <w:rFonts w:ascii="Calibri" w:hAnsi="Calibri"/>
          <w:sz w:val="24"/>
        </w:rPr>
        <w:t>Payroll</w:t>
      </w:r>
      <w:proofErr w:type="gramEnd"/>
      <w:r w:rsidR="00770047">
        <w:rPr>
          <w:rFonts w:ascii="Calibri" w:hAnsi="Calibri"/>
          <w:sz w:val="24"/>
        </w:rPr>
        <w:t xml:space="preserve"> account.</w:t>
      </w:r>
    </w:p>
    <w:tbl>
      <w:tblPr>
        <w:tblStyle w:val="TableGrid"/>
        <w:tblW w:w="0" w:type="auto"/>
        <w:tblLook w:val="04A0" w:firstRow="1" w:lastRow="0" w:firstColumn="1" w:lastColumn="0" w:noHBand="0" w:noVBand="1"/>
      </w:tblPr>
      <w:tblGrid>
        <w:gridCol w:w="2245"/>
        <w:gridCol w:w="1103"/>
      </w:tblGrid>
      <w:tr w:rsidR="003F2073" w:rsidRPr="00CD1181" w14:paraId="00ACAECF" w14:textId="77777777" w:rsidTr="00AF0C15">
        <w:trPr>
          <w:trHeight w:val="368"/>
        </w:trPr>
        <w:tc>
          <w:tcPr>
            <w:tcW w:w="2245" w:type="dxa"/>
          </w:tcPr>
          <w:p w14:paraId="3C70E47B" w14:textId="77777777" w:rsidR="003F2073" w:rsidRPr="00CD1181" w:rsidRDefault="003F2073" w:rsidP="00C05C32">
            <w:pPr>
              <w:jc w:val="center"/>
              <w:rPr>
                <w:b/>
                <w:color w:val="404040"/>
                <w:sz w:val="24"/>
              </w:rPr>
            </w:pPr>
            <w:bookmarkStart w:id="1" w:name="_Hlk101345236"/>
            <w:r w:rsidRPr="00CD1181">
              <w:rPr>
                <w:b/>
                <w:color w:val="404040"/>
                <w:sz w:val="24"/>
              </w:rPr>
              <w:t>Member Town</w:t>
            </w:r>
          </w:p>
        </w:tc>
        <w:tc>
          <w:tcPr>
            <w:tcW w:w="1103" w:type="dxa"/>
          </w:tcPr>
          <w:p w14:paraId="51FA0C0A" w14:textId="2E54B068" w:rsidR="003F2073" w:rsidRPr="00CD1181" w:rsidRDefault="003F2073" w:rsidP="00C05C32">
            <w:pPr>
              <w:jc w:val="center"/>
              <w:rPr>
                <w:b/>
                <w:color w:val="404040"/>
                <w:sz w:val="24"/>
              </w:rPr>
            </w:pPr>
            <w:r w:rsidRPr="00CD1181">
              <w:rPr>
                <w:b/>
                <w:color w:val="404040"/>
                <w:sz w:val="24"/>
              </w:rPr>
              <w:t>Vote</w:t>
            </w:r>
          </w:p>
        </w:tc>
      </w:tr>
      <w:tr w:rsidR="003F2073" w:rsidRPr="00CD1181" w14:paraId="60867874" w14:textId="77777777" w:rsidTr="00AF0C15">
        <w:tc>
          <w:tcPr>
            <w:tcW w:w="2245" w:type="dxa"/>
          </w:tcPr>
          <w:p w14:paraId="7BBAE023" w14:textId="77777777" w:rsidR="003F2073" w:rsidRPr="00CD1181" w:rsidRDefault="003F2073" w:rsidP="00C05C32">
            <w:pPr>
              <w:rPr>
                <w:bCs/>
                <w:color w:val="404040"/>
                <w:sz w:val="24"/>
              </w:rPr>
            </w:pPr>
            <w:r w:rsidRPr="00CD1181">
              <w:rPr>
                <w:bCs/>
                <w:color w:val="404040"/>
                <w:sz w:val="24"/>
              </w:rPr>
              <w:t>Becket</w:t>
            </w:r>
          </w:p>
        </w:tc>
        <w:tc>
          <w:tcPr>
            <w:tcW w:w="1103" w:type="dxa"/>
          </w:tcPr>
          <w:p w14:paraId="4B358D9C" w14:textId="4F0EDDA9" w:rsidR="003F2073" w:rsidRPr="00CD1181" w:rsidRDefault="003F2073" w:rsidP="00C05C32">
            <w:pPr>
              <w:jc w:val="center"/>
              <w:rPr>
                <w:bCs/>
                <w:color w:val="404040"/>
                <w:sz w:val="24"/>
              </w:rPr>
            </w:pPr>
            <w:r>
              <w:rPr>
                <w:bCs/>
                <w:color w:val="404040"/>
                <w:sz w:val="24"/>
              </w:rPr>
              <w:t>Y</w:t>
            </w:r>
          </w:p>
        </w:tc>
      </w:tr>
      <w:tr w:rsidR="003F2073" w:rsidRPr="00CD1181" w14:paraId="75B1828A" w14:textId="77777777" w:rsidTr="00AF0C15">
        <w:tc>
          <w:tcPr>
            <w:tcW w:w="2245" w:type="dxa"/>
          </w:tcPr>
          <w:p w14:paraId="21C7F1BA" w14:textId="77777777" w:rsidR="003F2073" w:rsidRPr="00CD1181" w:rsidRDefault="003F2073" w:rsidP="00C05C32">
            <w:pPr>
              <w:rPr>
                <w:bCs/>
                <w:color w:val="404040"/>
                <w:sz w:val="24"/>
              </w:rPr>
            </w:pPr>
            <w:r w:rsidRPr="00CD1181">
              <w:rPr>
                <w:bCs/>
                <w:color w:val="404040"/>
                <w:sz w:val="24"/>
              </w:rPr>
              <w:t>Heath</w:t>
            </w:r>
          </w:p>
        </w:tc>
        <w:tc>
          <w:tcPr>
            <w:tcW w:w="1103" w:type="dxa"/>
          </w:tcPr>
          <w:p w14:paraId="0E914284" w14:textId="085A763D" w:rsidR="003F2073" w:rsidRPr="00CD1181" w:rsidRDefault="003F2073" w:rsidP="00C05C32">
            <w:pPr>
              <w:jc w:val="center"/>
              <w:rPr>
                <w:bCs/>
                <w:color w:val="404040"/>
                <w:sz w:val="24"/>
              </w:rPr>
            </w:pPr>
            <w:r>
              <w:rPr>
                <w:bCs/>
                <w:color w:val="404040"/>
                <w:sz w:val="24"/>
              </w:rPr>
              <w:t>Y</w:t>
            </w:r>
          </w:p>
        </w:tc>
      </w:tr>
      <w:tr w:rsidR="003F2073" w:rsidRPr="00CD1181" w14:paraId="793A2A1A" w14:textId="77777777" w:rsidTr="00AF0C15">
        <w:tc>
          <w:tcPr>
            <w:tcW w:w="2245" w:type="dxa"/>
          </w:tcPr>
          <w:p w14:paraId="35E9D800" w14:textId="77777777" w:rsidR="003F2073" w:rsidRPr="00CD1181" w:rsidRDefault="003F2073" w:rsidP="00C05C32">
            <w:pPr>
              <w:rPr>
                <w:bCs/>
                <w:color w:val="404040"/>
                <w:sz w:val="24"/>
              </w:rPr>
            </w:pPr>
            <w:r w:rsidRPr="00CD1181">
              <w:rPr>
                <w:bCs/>
                <w:color w:val="404040"/>
                <w:sz w:val="24"/>
              </w:rPr>
              <w:t>New Salem</w:t>
            </w:r>
          </w:p>
        </w:tc>
        <w:tc>
          <w:tcPr>
            <w:tcW w:w="1103" w:type="dxa"/>
          </w:tcPr>
          <w:p w14:paraId="6710592E" w14:textId="1176AD79" w:rsidR="003F2073" w:rsidRPr="00CD1181" w:rsidRDefault="003F2073" w:rsidP="00C05C32">
            <w:pPr>
              <w:jc w:val="center"/>
              <w:rPr>
                <w:bCs/>
                <w:color w:val="404040"/>
                <w:sz w:val="24"/>
              </w:rPr>
            </w:pPr>
            <w:r>
              <w:rPr>
                <w:bCs/>
                <w:color w:val="404040"/>
                <w:sz w:val="24"/>
              </w:rPr>
              <w:t>Y</w:t>
            </w:r>
          </w:p>
        </w:tc>
      </w:tr>
      <w:tr w:rsidR="003F2073" w:rsidRPr="00CD1181" w14:paraId="2D89F242" w14:textId="77777777" w:rsidTr="00AF0C15">
        <w:tc>
          <w:tcPr>
            <w:tcW w:w="2245" w:type="dxa"/>
          </w:tcPr>
          <w:p w14:paraId="476E12F8" w14:textId="77777777" w:rsidR="003F2073" w:rsidRPr="00CD1181" w:rsidRDefault="003F2073" w:rsidP="00C05C32">
            <w:pPr>
              <w:rPr>
                <w:bCs/>
                <w:color w:val="404040"/>
                <w:sz w:val="24"/>
              </w:rPr>
            </w:pPr>
            <w:r w:rsidRPr="00CD1181">
              <w:rPr>
                <w:bCs/>
                <w:color w:val="404040"/>
                <w:sz w:val="24"/>
              </w:rPr>
              <w:t>Rowe</w:t>
            </w:r>
          </w:p>
        </w:tc>
        <w:tc>
          <w:tcPr>
            <w:tcW w:w="1103" w:type="dxa"/>
          </w:tcPr>
          <w:p w14:paraId="64DA80BE" w14:textId="10E9ADFD" w:rsidR="003F2073" w:rsidRPr="00CD1181" w:rsidRDefault="003F2073" w:rsidP="00C05C32">
            <w:pPr>
              <w:jc w:val="center"/>
              <w:rPr>
                <w:bCs/>
                <w:color w:val="404040"/>
                <w:sz w:val="24"/>
              </w:rPr>
            </w:pPr>
            <w:r>
              <w:rPr>
                <w:bCs/>
                <w:color w:val="404040"/>
                <w:sz w:val="24"/>
              </w:rPr>
              <w:t>Y</w:t>
            </w:r>
          </w:p>
        </w:tc>
      </w:tr>
      <w:tr w:rsidR="003F2073" w:rsidRPr="00CD1181" w14:paraId="74A946DF" w14:textId="77777777" w:rsidTr="00AF0C15">
        <w:tc>
          <w:tcPr>
            <w:tcW w:w="2245" w:type="dxa"/>
          </w:tcPr>
          <w:p w14:paraId="201FA3C6" w14:textId="77777777" w:rsidR="003F2073" w:rsidRPr="00CD1181" w:rsidRDefault="003F2073" w:rsidP="00C05C32">
            <w:pPr>
              <w:rPr>
                <w:bCs/>
                <w:color w:val="404040"/>
                <w:sz w:val="24"/>
              </w:rPr>
            </w:pPr>
            <w:r w:rsidRPr="00CD1181">
              <w:rPr>
                <w:bCs/>
                <w:color w:val="404040"/>
                <w:sz w:val="24"/>
              </w:rPr>
              <w:t>Washington</w:t>
            </w:r>
          </w:p>
        </w:tc>
        <w:tc>
          <w:tcPr>
            <w:tcW w:w="1103" w:type="dxa"/>
          </w:tcPr>
          <w:p w14:paraId="78DA9594" w14:textId="6FC46AC5" w:rsidR="003F2073" w:rsidRPr="00CD1181" w:rsidRDefault="003F2073" w:rsidP="00C05C32">
            <w:pPr>
              <w:jc w:val="center"/>
              <w:rPr>
                <w:bCs/>
                <w:color w:val="404040"/>
                <w:sz w:val="24"/>
              </w:rPr>
            </w:pPr>
            <w:r>
              <w:rPr>
                <w:bCs/>
                <w:color w:val="404040"/>
                <w:sz w:val="24"/>
              </w:rPr>
              <w:t>Y</w:t>
            </w:r>
          </w:p>
        </w:tc>
      </w:tr>
      <w:tr w:rsidR="003F2073" w:rsidRPr="00CD1181" w14:paraId="23ACFA4F" w14:textId="77777777" w:rsidTr="00AF0C15">
        <w:tc>
          <w:tcPr>
            <w:tcW w:w="2245" w:type="dxa"/>
          </w:tcPr>
          <w:p w14:paraId="1D10DFCF" w14:textId="77777777" w:rsidR="003F2073" w:rsidRPr="00CD1181" w:rsidRDefault="003F2073" w:rsidP="00C05C32">
            <w:pPr>
              <w:rPr>
                <w:bCs/>
                <w:color w:val="404040"/>
                <w:sz w:val="24"/>
              </w:rPr>
            </w:pPr>
            <w:r w:rsidRPr="00CD1181">
              <w:rPr>
                <w:bCs/>
                <w:color w:val="404040"/>
                <w:sz w:val="24"/>
              </w:rPr>
              <w:t>Windsor</w:t>
            </w:r>
          </w:p>
        </w:tc>
        <w:tc>
          <w:tcPr>
            <w:tcW w:w="1103" w:type="dxa"/>
          </w:tcPr>
          <w:p w14:paraId="2B66D959" w14:textId="5D40F9AE" w:rsidR="003F2073" w:rsidRPr="00CD1181" w:rsidRDefault="003F2073" w:rsidP="00C05C32">
            <w:pPr>
              <w:jc w:val="center"/>
              <w:rPr>
                <w:bCs/>
                <w:color w:val="404040"/>
                <w:sz w:val="24"/>
              </w:rPr>
            </w:pPr>
            <w:r>
              <w:rPr>
                <w:bCs/>
                <w:color w:val="404040"/>
                <w:sz w:val="24"/>
              </w:rPr>
              <w:t>Y</w:t>
            </w:r>
          </w:p>
        </w:tc>
      </w:tr>
    </w:tbl>
    <w:bookmarkEnd w:id="1"/>
    <w:p w14:paraId="3E0B6D69" w14:textId="621DA2B9" w:rsidR="00883B67" w:rsidRPr="00CD1181" w:rsidRDefault="00883B67" w:rsidP="00883B67">
      <w:pPr>
        <w:spacing w:line="240" w:lineRule="auto"/>
        <w:rPr>
          <w:rFonts w:ascii="Calibri" w:hAnsi="Calibri"/>
          <w:sz w:val="24"/>
        </w:rPr>
      </w:pPr>
      <w:r w:rsidRPr="00CD1181">
        <w:rPr>
          <w:rFonts w:ascii="Calibri" w:hAnsi="Calibri"/>
          <w:sz w:val="24"/>
        </w:rPr>
        <w:t xml:space="preserve">Result: </w:t>
      </w:r>
      <w:r w:rsidR="003F2073">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747F22CC"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356C22A7" w:rsidR="00370AD0" w:rsidRDefault="007D50A9" w:rsidP="007C724E">
      <w:pPr>
        <w:spacing w:line="240" w:lineRule="auto"/>
        <w:contextualSpacing w:val="0"/>
        <w:rPr>
          <w:rFonts w:ascii="Calibri" w:hAnsi="Calibri"/>
          <w:color w:val="auto"/>
          <w:sz w:val="24"/>
        </w:rPr>
      </w:pPr>
      <w:r>
        <w:rPr>
          <w:rFonts w:ascii="Calibri" w:hAnsi="Calibri"/>
          <w:color w:val="auto"/>
          <w:sz w:val="24"/>
        </w:rPr>
        <w:t>May 6</w:t>
      </w:r>
      <w:r w:rsidR="00FE6E01">
        <w:rPr>
          <w:rFonts w:ascii="Calibri" w:hAnsi="Calibri"/>
          <w:color w:val="auto"/>
          <w:sz w:val="24"/>
        </w:rPr>
        <w:t>, 202</w:t>
      </w:r>
      <w:r w:rsidR="005D4134">
        <w:rPr>
          <w:rFonts w:ascii="Calibri" w:hAnsi="Calibri"/>
          <w:color w:val="auto"/>
          <w:sz w:val="24"/>
        </w:rPr>
        <w:t>5</w:t>
      </w:r>
    </w:p>
    <w:p w14:paraId="00672EEC" w14:textId="782F82E9" w:rsidR="00883B67" w:rsidRPr="00CD1181" w:rsidRDefault="00883B67" w:rsidP="00883B67">
      <w:pPr>
        <w:spacing w:line="240" w:lineRule="auto"/>
        <w:rPr>
          <w:rFonts w:ascii="Calibri" w:hAnsi="Calibri"/>
          <w:sz w:val="24"/>
        </w:rPr>
      </w:pPr>
      <w:r w:rsidRPr="00CD1181">
        <w:rPr>
          <w:rFonts w:ascii="Calibri" w:hAnsi="Calibri"/>
          <w:sz w:val="24"/>
        </w:rPr>
        <w:t xml:space="preserve">Moved: </w:t>
      </w:r>
      <w:r w:rsidR="003F2073">
        <w:rPr>
          <w:rFonts w:ascii="Calibri" w:hAnsi="Calibri"/>
          <w:sz w:val="24"/>
        </w:rPr>
        <w:t>Kent</w:t>
      </w:r>
      <w:r w:rsidR="005F74B9">
        <w:rPr>
          <w:rFonts w:ascii="Calibri" w:hAnsi="Calibri"/>
          <w:sz w:val="24"/>
        </w:rPr>
        <w:t xml:space="preserve"> </w:t>
      </w:r>
    </w:p>
    <w:p w14:paraId="117FB8C1" w14:textId="31C23F75" w:rsidR="00883B67" w:rsidRPr="00CD1181" w:rsidRDefault="00883B67" w:rsidP="00883B67">
      <w:pPr>
        <w:spacing w:line="240" w:lineRule="auto"/>
        <w:rPr>
          <w:rFonts w:ascii="Calibri" w:hAnsi="Calibri"/>
          <w:sz w:val="24"/>
        </w:rPr>
      </w:pPr>
      <w:r w:rsidRPr="00CD1181">
        <w:rPr>
          <w:rFonts w:ascii="Calibri" w:hAnsi="Calibri"/>
          <w:sz w:val="24"/>
        </w:rPr>
        <w:t xml:space="preserve">Seconded: </w:t>
      </w:r>
      <w:r w:rsidR="003F2073">
        <w:rPr>
          <w:rFonts w:ascii="Calibri" w:hAnsi="Calibri"/>
          <w:sz w:val="24"/>
        </w:rPr>
        <w:t>Heath (Bailey)</w:t>
      </w:r>
    </w:p>
    <w:p w14:paraId="6BDF6D3F" w14:textId="50F92353" w:rsidR="00883B67" w:rsidRPr="00CD1181" w:rsidRDefault="00883B67" w:rsidP="00883B67">
      <w:pPr>
        <w:spacing w:line="240" w:lineRule="auto"/>
        <w:rPr>
          <w:rFonts w:ascii="Calibri" w:hAnsi="Calibri"/>
          <w:sz w:val="24"/>
        </w:rPr>
      </w:pPr>
      <w:r w:rsidRPr="00CD1181">
        <w:rPr>
          <w:rFonts w:ascii="Calibri" w:hAnsi="Calibri"/>
          <w:sz w:val="24"/>
        </w:rPr>
        <w:t xml:space="preserve">Discussion: </w:t>
      </w:r>
      <w:r w:rsidR="003F2073">
        <w:rPr>
          <w:rFonts w:ascii="Calibri" w:hAnsi="Calibri"/>
          <w:sz w:val="24"/>
        </w:rPr>
        <w:t>Jeremy asked about the section on WCF</w:t>
      </w:r>
      <w:r w:rsidR="005F74B9">
        <w:rPr>
          <w:rFonts w:ascii="Calibri" w:hAnsi="Calibri"/>
          <w:sz w:val="24"/>
        </w:rPr>
        <w:t xml:space="preserve"> reminding us that it is public. Doug </w:t>
      </w:r>
      <w:r w:rsidR="00770047">
        <w:rPr>
          <w:rFonts w:ascii="Calibri" w:hAnsi="Calibri"/>
          <w:sz w:val="24"/>
        </w:rPr>
        <w:t xml:space="preserve">replied that </w:t>
      </w:r>
      <w:proofErr w:type="gramStart"/>
      <w:r w:rsidR="00770047">
        <w:rPr>
          <w:rFonts w:ascii="Calibri" w:hAnsi="Calibri"/>
          <w:sz w:val="24"/>
        </w:rPr>
        <w:t>our  discussions</w:t>
      </w:r>
      <w:proofErr w:type="gramEnd"/>
      <w:r w:rsidR="00770047">
        <w:rPr>
          <w:rFonts w:ascii="Calibri" w:hAnsi="Calibri"/>
          <w:sz w:val="24"/>
        </w:rPr>
        <w:t xml:space="preserve"> are public and MaryEllen reported that she had edited that section in view of this.</w:t>
      </w:r>
    </w:p>
    <w:tbl>
      <w:tblPr>
        <w:tblStyle w:val="TableGrid"/>
        <w:tblW w:w="0" w:type="auto"/>
        <w:tblLook w:val="04A0" w:firstRow="1" w:lastRow="0" w:firstColumn="1" w:lastColumn="0" w:noHBand="0" w:noVBand="1"/>
      </w:tblPr>
      <w:tblGrid>
        <w:gridCol w:w="2245"/>
        <w:gridCol w:w="1103"/>
      </w:tblGrid>
      <w:tr w:rsidR="00883B67" w:rsidRPr="00CD1181" w14:paraId="7E8BB603" w14:textId="77777777" w:rsidTr="00C05C32">
        <w:trPr>
          <w:trHeight w:val="368"/>
        </w:trPr>
        <w:tc>
          <w:tcPr>
            <w:tcW w:w="2245" w:type="dxa"/>
          </w:tcPr>
          <w:p w14:paraId="756F0DBD" w14:textId="77777777" w:rsidR="00883B67" w:rsidRPr="00CD1181" w:rsidRDefault="00883B67" w:rsidP="00C05C32">
            <w:pPr>
              <w:jc w:val="center"/>
              <w:rPr>
                <w:b/>
                <w:color w:val="404040"/>
                <w:sz w:val="24"/>
              </w:rPr>
            </w:pPr>
            <w:r w:rsidRPr="00CD1181">
              <w:rPr>
                <w:b/>
                <w:color w:val="404040"/>
                <w:sz w:val="24"/>
              </w:rPr>
              <w:t>Member Town</w:t>
            </w:r>
          </w:p>
        </w:tc>
        <w:tc>
          <w:tcPr>
            <w:tcW w:w="1103" w:type="dxa"/>
          </w:tcPr>
          <w:p w14:paraId="406F07D1" w14:textId="77777777" w:rsidR="00883B67" w:rsidRPr="00CD1181" w:rsidRDefault="00883B67" w:rsidP="00C05C32">
            <w:pPr>
              <w:jc w:val="center"/>
              <w:rPr>
                <w:b/>
                <w:color w:val="404040"/>
                <w:sz w:val="24"/>
              </w:rPr>
            </w:pPr>
            <w:r w:rsidRPr="00CD1181">
              <w:rPr>
                <w:b/>
                <w:color w:val="404040"/>
                <w:sz w:val="24"/>
              </w:rPr>
              <w:t>Vote</w:t>
            </w:r>
          </w:p>
        </w:tc>
      </w:tr>
      <w:tr w:rsidR="00883B67" w:rsidRPr="00CD1181" w14:paraId="2841CB67" w14:textId="77777777" w:rsidTr="00C05C32">
        <w:tc>
          <w:tcPr>
            <w:tcW w:w="2245" w:type="dxa"/>
          </w:tcPr>
          <w:p w14:paraId="50D2902B" w14:textId="77777777" w:rsidR="00883B67" w:rsidRPr="00CD1181" w:rsidRDefault="00883B67" w:rsidP="00C05C32">
            <w:pPr>
              <w:rPr>
                <w:bCs/>
                <w:color w:val="404040"/>
                <w:sz w:val="24"/>
              </w:rPr>
            </w:pPr>
            <w:r w:rsidRPr="00CD1181">
              <w:rPr>
                <w:bCs/>
                <w:color w:val="404040"/>
                <w:sz w:val="24"/>
              </w:rPr>
              <w:t>Becket</w:t>
            </w:r>
          </w:p>
        </w:tc>
        <w:tc>
          <w:tcPr>
            <w:tcW w:w="1103" w:type="dxa"/>
          </w:tcPr>
          <w:p w14:paraId="38F19DDC" w14:textId="452CC107" w:rsidR="00883B67" w:rsidRPr="00CD1181" w:rsidRDefault="005F74B9" w:rsidP="00C05C32">
            <w:pPr>
              <w:jc w:val="center"/>
              <w:rPr>
                <w:bCs/>
                <w:color w:val="404040"/>
                <w:sz w:val="24"/>
              </w:rPr>
            </w:pPr>
            <w:r>
              <w:rPr>
                <w:bCs/>
                <w:color w:val="404040"/>
                <w:sz w:val="24"/>
              </w:rPr>
              <w:t>Y</w:t>
            </w:r>
          </w:p>
        </w:tc>
      </w:tr>
      <w:tr w:rsidR="00883B67" w:rsidRPr="00CD1181" w14:paraId="60FB9FD7" w14:textId="77777777" w:rsidTr="00C05C32">
        <w:tc>
          <w:tcPr>
            <w:tcW w:w="2245" w:type="dxa"/>
          </w:tcPr>
          <w:p w14:paraId="7F24F705" w14:textId="77777777" w:rsidR="00883B67" w:rsidRPr="00CD1181" w:rsidRDefault="00883B67" w:rsidP="00C05C32">
            <w:pPr>
              <w:rPr>
                <w:bCs/>
                <w:color w:val="404040"/>
                <w:sz w:val="24"/>
              </w:rPr>
            </w:pPr>
            <w:r w:rsidRPr="00CD1181">
              <w:rPr>
                <w:bCs/>
                <w:color w:val="404040"/>
                <w:sz w:val="24"/>
              </w:rPr>
              <w:t>Heath</w:t>
            </w:r>
          </w:p>
        </w:tc>
        <w:tc>
          <w:tcPr>
            <w:tcW w:w="1103" w:type="dxa"/>
          </w:tcPr>
          <w:p w14:paraId="48257B65" w14:textId="60F5F9CA" w:rsidR="00883B67" w:rsidRPr="00CD1181" w:rsidRDefault="005F74B9" w:rsidP="00C05C32">
            <w:pPr>
              <w:jc w:val="center"/>
              <w:rPr>
                <w:bCs/>
                <w:color w:val="404040"/>
                <w:sz w:val="24"/>
              </w:rPr>
            </w:pPr>
            <w:r>
              <w:rPr>
                <w:bCs/>
                <w:color w:val="404040"/>
                <w:sz w:val="24"/>
              </w:rPr>
              <w:t>Y</w:t>
            </w:r>
          </w:p>
        </w:tc>
      </w:tr>
      <w:tr w:rsidR="00883B67" w:rsidRPr="00CD1181" w14:paraId="17B0F5A1" w14:textId="77777777" w:rsidTr="00C05C32">
        <w:tc>
          <w:tcPr>
            <w:tcW w:w="2245" w:type="dxa"/>
          </w:tcPr>
          <w:p w14:paraId="302FE641" w14:textId="77777777" w:rsidR="00883B67" w:rsidRPr="00CD1181" w:rsidRDefault="00883B67" w:rsidP="00C05C32">
            <w:pPr>
              <w:rPr>
                <w:bCs/>
                <w:color w:val="404040"/>
                <w:sz w:val="24"/>
              </w:rPr>
            </w:pPr>
            <w:r w:rsidRPr="00CD1181">
              <w:rPr>
                <w:bCs/>
                <w:color w:val="404040"/>
                <w:sz w:val="24"/>
              </w:rPr>
              <w:t>New Salem</w:t>
            </w:r>
          </w:p>
        </w:tc>
        <w:tc>
          <w:tcPr>
            <w:tcW w:w="1103" w:type="dxa"/>
          </w:tcPr>
          <w:p w14:paraId="38A11BB6" w14:textId="577CB736" w:rsidR="00883B67" w:rsidRPr="00CD1181" w:rsidRDefault="005F74B9" w:rsidP="00C05C32">
            <w:pPr>
              <w:jc w:val="center"/>
              <w:rPr>
                <w:bCs/>
                <w:color w:val="404040"/>
                <w:sz w:val="24"/>
              </w:rPr>
            </w:pPr>
            <w:r>
              <w:rPr>
                <w:bCs/>
                <w:color w:val="404040"/>
                <w:sz w:val="24"/>
              </w:rPr>
              <w:t>Y</w:t>
            </w:r>
          </w:p>
        </w:tc>
      </w:tr>
      <w:tr w:rsidR="00883B67" w:rsidRPr="00CD1181" w14:paraId="1CC83095" w14:textId="77777777" w:rsidTr="00C05C32">
        <w:tc>
          <w:tcPr>
            <w:tcW w:w="2245" w:type="dxa"/>
          </w:tcPr>
          <w:p w14:paraId="7ACBD32A" w14:textId="77777777" w:rsidR="00883B67" w:rsidRPr="00CD1181" w:rsidRDefault="00883B67" w:rsidP="00C05C32">
            <w:pPr>
              <w:rPr>
                <w:bCs/>
                <w:color w:val="404040"/>
                <w:sz w:val="24"/>
              </w:rPr>
            </w:pPr>
            <w:r w:rsidRPr="00CD1181">
              <w:rPr>
                <w:bCs/>
                <w:color w:val="404040"/>
                <w:sz w:val="24"/>
              </w:rPr>
              <w:t>Rowe</w:t>
            </w:r>
          </w:p>
        </w:tc>
        <w:tc>
          <w:tcPr>
            <w:tcW w:w="1103" w:type="dxa"/>
          </w:tcPr>
          <w:p w14:paraId="7870DC81" w14:textId="668D83FB" w:rsidR="00883B67" w:rsidRPr="00CD1181" w:rsidRDefault="005F74B9" w:rsidP="00C05C32">
            <w:pPr>
              <w:jc w:val="center"/>
              <w:rPr>
                <w:bCs/>
                <w:color w:val="404040"/>
                <w:sz w:val="24"/>
              </w:rPr>
            </w:pPr>
            <w:r>
              <w:rPr>
                <w:bCs/>
                <w:color w:val="404040"/>
                <w:sz w:val="24"/>
              </w:rPr>
              <w:t>Y</w:t>
            </w:r>
          </w:p>
        </w:tc>
      </w:tr>
      <w:tr w:rsidR="00883B67" w:rsidRPr="00CD1181" w14:paraId="5EA04636" w14:textId="77777777" w:rsidTr="00C05C32">
        <w:tc>
          <w:tcPr>
            <w:tcW w:w="2245" w:type="dxa"/>
          </w:tcPr>
          <w:p w14:paraId="46FC9760" w14:textId="77777777" w:rsidR="00883B67" w:rsidRPr="00CD1181" w:rsidRDefault="00883B67" w:rsidP="00C05C32">
            <w:pPr>
              <w:rPr>
                <w:bCs/>
                <w:color w:val="404040"/>
                <w:sz w:val="24"/>
              </w:rPr>
            </w:pPr>
            <w:r w:rsidRPr="00CD1181">
              <w:rPr>
                <w:bCs/>
                <w:color w:val="404040"/>
                <w:sz w:val="24"/>
              </w:rPr>
              <w:t>Washington</w:t>
            </w:r>
          </w:p>
        </w:tc>
        <w:tc>
          <w:tcPr>
            <w:tcW w:w="1103" w:type="dxa"/>
          </w:tcPr>
          <w:p w14:paraId="63481025" w14:textId="5E0D2D91" w:rsidR="00883B67" w:rsidRPr="00CD1181" w:rsidRDefault="005F74B9" w:rsidP="00C05C32">
            <w:pPr>
              <w:jc w:val="center"/>
              <w:rPr>
                <w:bCs/>
                <w:color w:val="404040"/>
                <w:sz w:val="24"/>
              </w:rPr>
            </w:pPr>
            <w:r>
              <w:rPr>
                <w:bCs/>
                <w:color w:val="404040"/>
                <w:sz w:val="24"/>
              </w:rPr>
              <w:t>Y</w:t>
            </w:r>
          </w:p>
        </w:tc>
      </w:tr>
      <w:tr w:rsidR="00883B67" w:rsidRPr="00CD1181" w14:paraId="0CA553D6" w14:textId="77777777" w:rsidTr="00C05C32">
        <w:tc>
          <w:tcPr>
            <w:tcW w:w="2245" w:type="dxa"/>
          </w:tcPr>
          <w:p w14:paraId="45B27F9A" w14:textId="77777777" w:rsidR="00883B67" w:rsidRPr="00CD1181" w:rsidRDefault="00883B67" w:rsidP="00C05C32">
            <w:pPr>
              <w:rPr>
                <w:bCs/>
                <w:color w:val="404040"/>
                <w:sz w:val="24"/>
              </w:rPr>
            </w:pPr>
            <w:r w:rsidRPr="00CD1181">
              <w:rPr>
                <w:bCs/>
                <w:color w:val="404040"/>
                <w:sz w:val="24"/>
              </w:rPr>
              <w:t>Windsor</w:t>
            </w:r>
          </w:p>
        </w:tc>
        <w:tc>
          <w:tcPr>
            <w:tcW w:w="1103" w:type="dxa"/>
          </w:tcPr>
          <w:p w14:paraId="6BD605B1" w14:textId="3A99F768" w:rsidR="00883B67" w:rsidRPr="00CD1181" w:rsidRDefault="005F74B9" w:rsidP="00C05C32">
            <w:pPr>
              <w:jc w:val="center"/>
              <w:rPr>
                <w:bCs/>
                <w:color w:val="404040"/>
                <w:sz w:val="24"/>
              </w:rPr>
            </w:pPr>
            <w:r>
              <w:rPr>
                <w:bCs/>
                <w:color w:val="404040"/>
                <w:sz w:val="24"/>
              </w:rPr>
              <w:t>Y</w:t>
            </w:r>
          </w:p>
        </w:tc>
      </w:tr>
    </w:tbl>
    <w:p w14:paraId="3D8DE806" w14:textId="6EF00035" w:rsidR="00883B67" w:rsidRDefault="00883B67" w:rsidP="00883B67">
      <w:pPr>
        <w:spacing w:line="240" w:lineRule="auto"/>
        <w:rPr>
          <w:rFonts w:ascii="Calibri" w:hAnsi="Calibri"/>
          <w:sz w:val="24"/>
        </w:rPr>
      </w:pPr>
      <w:r w:rsidRPr="00CD1181">
        <w:rPr>
          <w:rFonts w:ascii="Calibri" w:hAnsi="Calibri"/>
          <w:sz w:val="24"/>
        </w:rPr>
        <w:t xml:space="preserve">Result: </w:t>
      </w:r>
      <w:r w:rsidR="005F74B9">
        <w:rPr>
          <w:rFonts w:ascii="Calibri" w:hAnsi="Calibri"/>
          <w:sz w:val="24"/>
        </w:rPr>
        <w:t>approved</w:t>
      </w:r>
    </w:p>
    <w:p w14:paraId="764053B5" w14:textId="77777777" w:rsidR="00466A16" w:rsidRDefault="00466A16" w:rsidP="00883B67">
      <w:pPr>
        <w:spacing w:line="240" w:lineRule="auto"/>
        <w:rPr>
          <w:rFonts w:ascii="Calibri" w:hAnsi="Calibri"/>
          <w:sz w:val="24"/>
        </w:rPr>
      </w:pPr>
    </w:p>
    <w:p w14:paraId="2D7DB57A" w14:textId="2015033E" w:rsidR="00466A16" w:rsidRDefault="00466A16" w:rsidP="00883B67">
      <w:pPr>
        <w:spacing w:line="240" w:lineRule="auto"/>
        <w:rPr>
          <w:rFonts w:ascii="Calibri" w:hAnsi="Calibri"/>
          <w:sz w:val="24"/>
        </w:rPr>
      </w:pPr>
      <w:r>
        <w:rPr>
          <w:rFonts w:ascii="Calibri" w:hAnsi="Calibri"/>
          <w:sz w:val="24"/>
        </w:rPr>
        <w:t xml:space="preserve">Kent reminded us that Jessica published an update to Warrant #21, since we did not make the payment for Becket’s insurance that was in there. The corrected amount was lower and is presented on Warrant #22. </w:t>
      </w:r>
      <w:r>
        <w:rPr>
          <w:rFonts w:ascii="Calibri" w:hAnsi="Calibri"/>
          <w:sz w:val="24"/>
        </w:rPr>
        <w:lastRenderedPageBreak/>
        <w:t xml:space="preserve">Jeremy asked if the warrant directs or authorizes the treasurer.  Kent believes the warrant is a direction to do something. </w:t>
      </w:r>
    </w:p>
    <w:p w14:paraId="066D738B" w14:textId="17654D94" w:rsidR="00466A16" w:rsidRPr="00CD1181" w:rsidRDefault="00466A16" w:rsidP="00466A16">
      <w:pPr>
        <w:spacing w:line="240" w:lineRule="auto"/>
        <w:rPr>
          <w:rFonts w:ascii="Calibri" w:hAnsi="Calibri"/>
          <w:sz w:val="24"/>
        </w:rPr>
      </w:pPr>
      <w:r w:rsidRPr="00CD1181">
        <w:rPr>
          <w:rFonts w:ascii="Calibri" w:hAnsi="Calibri"/>
          <w:sz w:val="24"/>
        </w:rPr>
        <w:t xml:space="preserve">Moved: </w:t>
      </w:r>
      <w:r>
        <w:rPr>
          <w:rFonts w:ascii="Calibri" w:hAnsi="Calibri"/>
          <w:sz w:val="24"/>
        </w:rPr>
        <w:t>Kent makes a motion to rescind warrant #21 approved on May 6.</w:t>
      </w:r>
    </w:p>
    <w:p w14:paraId="2FF64F9C" w14:textId="36C3DC3B" w:rsidR="00466A16" w:rsidRPr="00CD1181" w:rsidRDefault="00466A16" w:rsidP="00466A16">
      <w:pPr>
        <w:spacing w:line="240" w:lineRule="auto"/>
        <w:rPr>
          <w:rFonts w:ascii="Calibri" w:hAnsi="Calibri"/>
          <w:sz w:val="24"/>
        </w:rPr>
      </w:pPr>
      <w:r w:rsidRPr="00CD1181">
        <w:rPr>
          <w:rFonts w:ascii="Calibri" w:hAnsi="Calibri"/>
          <w:sz w:val="24"/>
        </w:rPr>
        <w:t xml:space="preserve">Seconded: </w:t>
      </w:r>
      <w:r>
        <w:rPr>
          <w:rFonts w:ascii="Calibri" w:hAnsi="Calibri"/>
          <w:sz w:val="24"/>
        </w:rPr>
        <w:t>Heath</w:t>
      </w:r>
    </w:p>
    <w:p w14:paraId="1758E708" w14:textId="77777777" w:rsidR="00466A16" w:rsidRPr="00CD1181" w:rsidRDefault="00466A16" w:rsidP="00466A16">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466A16" w:rsidRPr="00CD1181" w14:paraId="4E281DA8" w14:textId="77777777" w:rsidTr="00C05C32">
        <w:trPr>
          <w:trHeight w:val="368"/>
        </w:trPr>
        <w:tc>
          <w:tcPr>
            <w:tcW w:w="2245" w:type="dxa"/>
          </w:tcPr>
          <w:p w14:paraId="48A3E773" w14:textId="77777777" w:rsidR="00466A16" w:rsidRPr="00CD1181" w:rsidRDefault="00466A16" w:rsidP="00C05C32">
            <w:pPr>
              <w:jc w:val="center"/>
              <w:rPr>
                <w:b/>
                <w:color w:val="404040"/>
                <w:sz w:val="24"/>
              </w:rPr>
            </w:pPr>
            <w:r w:rsidRPr="00CD1181">
              <w:rPr>
                <w:b/>
                <w:color w:val="404040"/>
                <w:sz w:val="24"/>
              </w:rPr>
              <w:t>Member Town</w:t>
            </w:r>
          </w:p>
        </w:tc>
        <w:tc>
          <w:tcPr>
            <w:tcW w:w="1103" w:type="dxa"/>
          </w:tcPr>
          <w:p w14:paraId="52F2F830" w14:textId="77777777" w:rsidR="00466A16" w:rsidRPr="00CD1181" w:rsidRDefault="00466A16" w:rsidP="00C05C32">
            <w:pPr>
              <w:jc w:val="center"/>
              <w:rPr>
                <w:b/>
                <w:color w:val="404040"/>
                <w:sz w:val="24"/>
              </w:rPr>
            </w:pPr>
            <w:r w:rsidRPr="00CD1181">
              <w:rPr>
                <w:b/>
                <w:color w:val="404040"/>
                <w:sz w:val="24"/>
              </w:rPr>
              <w:t>Vote</w:t>
            </w:r>
          </w:p>
        </w:tc>
      </w:tr>
      <w:tr w:rsidR="00466A16" w:rsidRPr="00CD1181" w14:paraId="28AEE4EE" w14:textId="77777777" w:rsidTr="00C05C32">
        <w:tc>
          <w:tcPr>
            <w:tcW w:w="2245" w:type="dxa"/>
          </w:tcPr>
          <w:p w14:paraId="74069629" w14:textId="77777777" w:rsidR="00466A16" w:rsidRPr="00CD1181" w:rsidRDefault="00466A16" w:rsidP="00C05C32">
            <w:pPr>
              <w:rPr>
                <w:bCs/>
                <w:color w:val="404040"/>
                <w:sz w:val="24"/>
              </w:rPr>
            </w:pPr>
            <w:r w:rsidRPr="00CD1181">
              <w:rPr>
                <w:bCs/>
                <w:color w:val="404040"/>
                <w:sz w:val="24"/>
              </w:rPr>
              <w:t>Becket</w:t>
            </w:r>
          </w:p>
        </w:tc>
        <w:tc>
          <w:tcPr>
            <w:tcW w:w="1103" w:type="dxa"/>
          </w:tcPr>
          <w:p w14:paraId="3BBBA4D2" w14:textId="12E481C7" w:rsidR="00466A16" w:rsidRPr="00CD1181" w:rsidRDefault="00466A16" w:rsidP="00C05C32">
            <w:pPr>
              <w:jc w:val="center"/>
              <w:rPr>
                <w:bCs/>
                <w:color w:val="404040"/>
                <w:sz w:val="24"/>
              </w:rPr>
            </w:pPr>
            <w:r>
              <w:rPr>
                <w:bCs/>
                <w:color w:val="404040"/>
                <w:sz w:val="24"/>
              </w:rPr>
              <w:t>Y</w:t>
            </w:r>
          </w:p>
        </w:tc>
      </w:tr>
      <w:tr w:rsidR="00466A16" w:rsidRPr="00CD1181" w14:paraId="49CF7F00" w14:textId="77777777" w:rsidTr="00C05C32">
        <w:tc>
          <w:tcPr>
            <w:tcW w:w="2245" w:type="dxa"/>
          </w:tcPr>
          <w:p w14:paraId="589153BA" w14:textId="77777777" w:rsidR="00466A16" w:rsidRPr="00CD1181" w:rsidRDefault="00466A16" w:rsidP="00C05C32">
            <w:pPr>
              <w:rPr>
                <w:bCs/>
                <w:color w:val="404040"/>
                <w:sz w:val="24"/>
              </w:rPr>
            </w:pPr>
            <w:r w:rsidRPr="00CD1181">
              <w:rPr>
                <w:bCs/>
                <w:color w:val="404040"/>
                <w:sz w:val="24"/>
              </w:rPr>
              <w:t>Heath</w:t>
            </w:r>
          </w:p>
        </w:tc>
        <w:tc>
          <w:tcPr>
            <w:tcW w:w="1103" w:type="dxa"/>
          </w:tcPr>
          <w:p w14:paraId="5A45FB88" w14:textId="63536790" w:rsidR="00466A16" w:rsidRPr="00CD1181" w:rsidRDefault="00466A16" w:rsidP="00C05C32">
            <w:pPr>
              <w:jc w:val="center"/>
              <w:rPr>
                <w:bCs/>
                <w:color w:val="404040"/>
                <w:sz w:val="24"/>
              </w:rPr>
            </w:pPr>
            <w:r>
              <w:rPr>
                <w:bCs/>
                <w:color w:val="404040"/>
                <w:sz w:val="24"/>
              </w:rPr>
              <w:t>Y</w:t>
            </w:r>
          </w:p>
        </w:tc>
      </w:tr>
      <w:tr w:rsidR="00466A16" w:rsidRPr="00CD1181" w14:paraId="69BB4EFF" w14:textId="77777777" w:rsidTr="00C05C32">
        <w:tc>
          <w:tcPr>
            <w:tcW w:w="2245" w:type="dxa"/>
          </w:tcPr>
          <w:p w14:paraId="384800BC" w14:textId="77777777" w:rsidR="00466A16" w:rsidRPr="00CD1181" w:rsidRDefault="00466A16" w:rsidP="00C05C32">
            <w:pPr>
              <w:rPr>
                <w:bCs/>
                <w:color w:val="404040"/>
                <w:sz w:val="24"/>
              </w:rPr>
            </w:pPr>
            <w:r w:rsidRPr="00CD1181">
              <w:rPr>
                <w:bCs/>
                <w:color w:val="404040"/>
                <w:sz w:val="24"/>
              </w:rPr>
              <w:t>New Salem</w:t>
            </w:r>
          </w:p>
        </w:tc>
        <w:tc>
          <w:tcPr>
            <w:tcW w:w="1103" w:type="dxa"/>
          </w:tcPr>
          <w:p w14:paraId="3D510F0E" w14:textId="11B8E8F7" w:rsidR="00466A16" w:rsidRPr="00CD1181" w:rsidRDefault="00466A16" w:rsidP="00C05C32">
            <w:pPr>
              <w:jc w:val="center"/>
              <w:rPr>
                <w:bCs/>
                <w:color w:val="404040"/>
                <w:sz w:val="24"/>
              </w:rPr>
            </w:pPr>
            <w:r>
              <w:rPr>
                <w:bCs/>
                <w:color w:val="404040"/>
                <w:sz w:val="24"/>
              </w:rPr>
              <w:t>Y</w:t>
            </w:r>
          </w:p>
        </w:tc>
      </w:tr>
      <w:tr w:rsidR="00466A16" w:rsidRPr="00CD1181" w14:paraId="7B96832E" w14:textId="77777777" w:rsidTr="00C05C32">
        <w:tc>
          <w:tcPr>
            <w:tcW w:w="2245" w:type="dxa"/>
          </w:tcPr>
          <w:p w14:paraId="51D26E58" w14:textId="77777777" w:rsidR="00466A16" w:rsidRPr="00CD1181" w:rsidRDefault="00466A16" w:rsidP="00C05C32">
            <w:pPr>
              <w:rPr>
                <w:bCs/>
                <w:color w:val="404040"/>
                <w:sz w:val="24"/>
              </w:rPr>
            </w:pPr>
            <w:r w:rsidRPr="00CD1181">
              <w:rPr>
                <w:bCs/>
                <w:color w:val="404040"/>
                <w:sz w:val="24"/>
              </w:rPr>
              <w:t>Rowe</w:t>
            </w:r>
          </w:p>
        </w:tc>
        <w:tc>
          <w:tcPr>
            <w:tcW w:w="1103" w:type="dxa"/>
          </w:tcPr>
          <w:p w14:paraId="10DFFA6B" w14:textId="7DCE038C" w:rsidR="00466A16" w:rsidRPr="00CD1181" w:rsidRDefault="00466A16" w:rsidP="00C05C32">
            <w:pPr>
              <w:jc w:val="center"/>
              <w:rPr>
                <w:bCs/>
                <w:color w:val="404040"/>
                <w:sz w:val="24"/>
              </w:rPr>
            </w:pPr>
            <w:r>
              <w:rPr>
                <w:bCs/>
                <w:color w:val="404040"/>
                <w:sz w:val="24"/>
              </w:rPr>
              <w:t>Y</w:t>
            </w:r>
          </w:p>
        </w:tc>
      </w:tr>
      <w:tr w:rsidR="00466A16" w:rsidRPr="00CD1181" w14:paraId="7346BCFE" w14:textId="77777777" w:rsidTr="00C05C32">
        <w:tc>
          <w:tcPr>
            <w:tcW w:w="2245" w:type="dxa"/>
          </w:tcPr>
          <w:p w14:paraId="58337146" w14:textId="77777777" w:rsidR="00466A16" w:rsidRPr="00CD1181" w:rsidRDefault="00466A16" w:rsidP="00C05C32">
            <w:pPr>
              <w:rPr>
                <w:bCs/>
                <w:color w:val="404040"/>
                <w:sz w:val="24"/>
              </w:rPr>
            </w:pPr>
            <w:r w:rsidRPr="00CD1181">
              <w:rPr>
                <w:bCs/>
                <w:color w:val="404040"/>
                <w:sz w:val="24"/>
              </w:rPr>
              <w:t>Washington</w:t>
            </w:r>
          </w:p>
        </w:tc>
        <w:tc>
          <w:tcPr>
            <w:tcW w:w="1103" w:type="dxa"/>
          </w:tcPr>
          <w:p w14:paraId="488D641E" w14:textId="636B1E6C" w:rsidR="00466A16" w:rsidRPr="00CD1181" w:rsidRDefault="00466A16" w:rsidP="00C05C32">
            <w:pPr>
              <w:jc w:val="center"/>
              <w:rPr>
                <w:bCs/>
                <w:color w:val="404040"/>
                <w:sz w:val="24"/>
              </w:rPr>
            </w:pPr>
            <w:r>
              <w:rPr>
                <w:bCs/>
                <w:color w:val="404040"/>
                <w:sz w:val="24"/>
              </w:rPr>
              <w:t>Y</w:t>
            </w:r>
          </w:p>
        </w:tc>
      </w:tr>
      <w:tr w:rsidR="00466A16" w:rsidRPr="00CD1181" w14:paraId="54FC1F3D" w14:textId="77777777" w:rsidTr="00C05C32">
        <w:tc>
          <w:tcPr>
            <w:tcW w:w="2245" w:type="dxa"/>
          </w:tcPr>
          <w:p w14:paraId="7BCD6444" w14:textId="77777777" w:rsidR="00466A16" w:rsidRPr="00CD1181" w:rsidRDefault="00466A16" w:rsidP="00C05C32">
            <w:pPr>
              <w:rPr>
                <w:bCs/>
                <w:color w:val="404040"/>
                <w:sz w:val="24"/>
              </w:rPr>
            </w:pPr>
            <w:r w:rsidRPr="00CD1181">
              <w:rPr>
                <w:bCs/>
                <w:color w:val="404040"/>
                <w:sz w:val="24"/>
              </w:rPr>
              <w:t>Windsor</w:t>
            </w:r>
          </w:p>
        </w:tc>
        <w:tc>
          <w:tcPr>
            <w:tcW w:w="1103" w:type="dxa"/>
          </w:tcPr>
          <w:p w14:paraId="118C789F" w14:textId="1F7B0C26" w:rsidR="00466A16" w:rsidRPr="00CD1181" w:rsidRDefault="00466A16" w:rsidP="00C05C32">
            <w:pPr>
              <w:jc w:val="center"/>
              <w:rPr>
                <w:bCs/>
                <w:color w:val="404040"/>
                <w:sz w:val="24"/>
              </w:rPr>
            </w:pPr>
            <w:r>
              <w:rPr>
                <w:bCs/>
                <w:color w:val="404040"/>
                <w:sz w:val="24"/>
              </w:rPr>
              <w:t>Y</w:t>
            </w:r>
          </w:p>
        </w:tc>
      </w:tr>
    </w:tbl>
    <w:p w14:paraId="674738D4" w14:textId="2FF70BB4" w:rsidR="00466A16" w:rsidRPr="00CD1181" w:rsidRDefault="00466A16" w:rsidP="00466A16">
      <w:pPr>
        <w:spacing w:line="240" w:lineRule="auto"/>
        <w:rPr>
          <w:rFonts w:ascii="Calibri" w:hAnsi="Calibri"/>
          <w:sz w:val="24"/>
        </w:rPr>
      </w:pPr>
      <w:r w:rsidRPr="00CD1181">
        <w:rPr>
          <w:rFonts w:ascii="Calibri" w:hAnsi="Calibri"/>
          <w:sz w:val="24"/>
        </w:rPr>
        <w:t xml:space="preserve">Result: </w:t>
      </w:r>
      <w:r w:rsidR="00770047">
        <w:rPr>
          <w:rFonts w:ascii="Calibri" w:hAnsi="Calibri"/>
          <w:sz w:val="24"/>
        </w:rPr>
        <w:t>approved</w:t>
      </w:r>
    </w:p>
    <w:p w14:paraId="1D5B048A" w14:textId="77777777" w:rsidR="006C73C8" w:rsidRDefault="006C73C8" w:rsidP="007C724E">
      <w:pPr>
        <w:spacing w:line="240" w:lineRule="auto"/>
        <w:contextualSpacing w:val="0"/>
        <w:rPr>
          <w:rFonts w:ascii="Calibri" w:hAnsi="Calibri"/>
          <w:sz w:val="24"/>
        </w:rPr>
      </w:pPr>
    </w:p>
    <w:p w14:paraId="6EAD4DA4" w14:textId="05472519" w:rsidR="00466A16" w:rsidRPr="00CD1181" w:rsidRDefault="00466A16" w:rsidP="00466A16">
      <w:pPr>
        <w:spacing w:line="240" w:lineRule="auto"/>
        <w:rPr>
          <w:rFonts w:ascii="Calibri" w:hAnsi="Calibri"/>
          <w:sz w:val="24"/>
        </w:rPr>
      </w:pPr>
      <w:r w:rsidRPr="00CD1181">
        <w:rPr>
          <w:rFonts w:ascii="Calibri" w:hAnsi="Calibri"/>
          <w:sz w:val="24"/>
        </w:rPr>
        <w:t xml:space="preserve">Moved: </w:t>
      </w:r>
      <w:r>
        <w:rPr>
          <w:rFonts w:ascii="Calibri" w:hAnsi="Calibri"/>
          <w:sz w:val="24"/>
        </w:rPr>
        <w:t>Kent moves to approve the adjusted Warrant #21 for $47,115.76</w:t>
      </w:r>
      <w:r w:rsidR="00C8240F">
        <w:rPr>
          <w:rFonts w:ascii="Calibri" w:hAnsi="Calibri"/>
          <w:sz w:val="24"/>
        </w:rPr>
        <w:t>.</w:t>
      </w:r>
    </w:p>
    <w:p w14:paraId="09888D62" w14:textId="18AC3889" w:rsidR="00466A16" w:rsidRPr="00CD1181" w:rsidRDefault="00466A16" w:rsidP="00466A16">
      <w:pPr>
        <w:spacing w:line="240" w:lineRule="auto"/>
        <w:rPr>
          <w:rFonts w:ascii="Calibri" w:hAnsi="Calibri"/>
          <w:sz w:val="24"/>
        </w:rPr>
      </w:pPr>
      <w:r w:rsidRPr="00CD1181">
        <w:rPr>
          <w:rFonts w:ascii="Calibri" w:hAnsi="Calibri"/>
          <w:sz w:val="24"/>
        </w:rPr>
        <w:t xml:space="preserve">Seconded: </w:t>
      </w:r>
      <w:r>
        <w:rPr>
          <w:rFonts w:ascii="Calibri" w:hAnsi="Calibri"/>
          <w:sz w:val="24"/>
        </w:rPr>
        <w:t>Heath</w:t>
      </w:r>
    </w:p>
    <w:p w14:paraId="56A4A55E" w14:textId="7A000966" w:rsidR="00466A16" w:rsidRPr="00CD1181" w:rsidRDefault="00466A16" w:rsidP="00466A16">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466A16" w:rsidRPr="00CD1181" w14:paraId="4EC6C122" w14:textId="77777777" w:rsidTr="00C05C32">
        <w:trPr>
          <w:trHeight w:val="368"/>
        </w:trPr>
        <w:tc>
          <w:tcPr>
            <w:tcW w:w="2245" w:type="dxa"/>
          </w:tcPr>
          <w:p w14:paraId="0568ECE8" w14:textId="77777777" w:rsidR="00466A16" w:rsidRPr="00CD1181" w:rsidRDefault="00466A16" w:rsidP="00C05C32">
            <w:pPr>
              <w:jc w:val="center"/>
              <w:rPr>
                <w:b/>
                <w:color w:val="404040"/>
                <w:sz w:val="24"/>
              </w:rPr>
            </w:pPr>
            <w:r w:rsidRPr="00CD1181">
              <w:rPr>
                <w:b/>
                <w:color w:val="404040"/>
                <w:sz w:val="24"/>
              </w:rPr>
              <w:t>Member Town</w:t>
            </w:r>
          </w:p>
        </w:tc>
        <w:tc>
          <w:tcPr>
            <w:tcW w:w="1103" w:type="dxa"/>
          </w:tcPr>
          <w:p w14:paraId="25552705" w14:textId="77777777" w:rsidR="00466A16" w:rsidRPr="00CD1181" w:rsidRDefault="00466A16" w:rsidP="00C05C32">
            <w:pPr>
              <w:jc w:val="center"/>
              <w:rPr>
                <w:b/>
                <w:color w:val="404040"/>
                <w:sz w:val="24"/>
              </w:rPr>
            </w:pPr>
            <w:r w:rsidRPr="00CD1181">
              <w:rPr>
                <w:b/>
                <w:color w:val="404040"/>
                <w:sz w:val="24"/>
              </w:rPr>
              <w:t>Vote</w:t>
            </w:r>
          </w:p>
        </w:tc>
      </w:tr>
      <w:tr w:rsidR="00466A16" w:rsidRPr="00CD1181" w14:paraId="0527995B" w14:textId="77777777" w:rsidTr="00C05C32">
        <w:tc>
          <w:tcPr>
            <w:tcW w:w="2245" w:type="dxa"/>
          </w:tcPr>
          <w:p w14:paraId="39EC18C8" w14:textId="77777777" w:rsidR="00466A16" w:rsidRPr="00CD1181" w:rsidRDefault="00466A16" w:rsidP="00C05C32">
            <w:pPr>
              <w:rPr>
                <w:bCs/>
                <w:color w:val="404040"/>
                <w:sz w:val="24"/>
              </w:rPr>
            </w:pPr>
            <w:r w:rsidRPr="00CD1181">
              <w:rPr>
                <w:bCs/>
                <w:color w:val="404040"/>
                <w:sz w:val="24"/>
              </w:rPr>
              <w:t>Becket</w:t>
            </w:r>
          </w:p>
        </w:tc>
        <w:tc>
          <w:tcPr>
            <w:tcW w:w="1103" w:type="dxa"/>
          </w:tcPr>
          <w:p w14:paraId="317F8BEC" w14:textId="2201A4A1" w:rsidR="00466A16" w:rsidRPr="00CD1181" w:rsidRDefault="00466A16" w:rsidP="00C05C32">
            <w:pPr>
              <w:jc w:val="center"/>
              <w:rPr>
                <w:bCs/>
                <w:color w:val="404040"/>
                <w:sz w:val="24"/>
              </w:rPr>
            </w:pPr>
            <w:r>
              <w:rPr>
                <w:bCs/>
                <w:color w:val="404040"/>
                <w:sz w:val="24"/>
              </w:rPr>
              <w:t>Y</w:t>
            </w:r>
          </w:p>
        </w:tc>
      </w:tr>
      <w:tr w:rsidR="00466A16" w:rsidRPr="00CD1181" w14:paraId="4F7D7564" w14:textId="77777777" w:rsidTr="00C05C32">
        <w:tc>
          <w:tcPr>
            <w:tcW w:w="2245" w:type="dxa"/>
          </w:tcPr>
          <w:p w14:paraId="5B32E983" w14:textId="77777777" w:rsidR="00466A16" w:rsidRPr="00CD1181" w:rsidRDefault="00466A16" w:rsidP="00C05C32">
            <w:pPr>
              <w:rPr>
                <w:bCs/>
                <w:color w:val="404040"/>
                <w:sz w:val="24"/>
              </w:rPr>
            </w:pPr>
            <w:r w:rsidRPr="00CD1181">
              <w:rPr>
                <w:bCs/>
                <w:color w:val="404040"/>
                <w:sz w:val="24"/>
              </w:rPr>
              <w:t>Heath</w:t>
            </w:r>
          </w:p>
        </w:tc>
        <w:tc>
          <w:tcPr>
            <w:tcW w:w="1103" w:type="dxa"/>
          </w:tcPr>
          <w:p w14:paraId="4B351BEF" w14:textId="34158B8E" w:rsidR="00466A16" w:rsidRPr="00CD1181" w:rsidRDefault="00466A16" w:rsidP="00C05C32">
            <w:pPr>
              <w:jc w:val="center"/>
              <w:rPr>
                <w:bCs/>
                <w:color w:val="404040"/>
                <w:sz w:val="24"/>
              </w:rPr>
            </w:pPr>
            <w:r>
              <w:rPr>
                <w:bCs/>
                <w:color w:val="404040"/>
                <w:sz w:val="24"/>
              </w:rPr>
              <w:t>Y</w:t>
            </w:r>
          </w:p>
        </w:tc>
      </w:tr>
      <w:tr w:rsidR="00466A16" w:rsidRPr="00CD1181" w14:paraId="6DCD905C" w14:textId="77777777" w:rsidTr="00C05C32">
        <w:tc>
          <w:tcPr>
            <w:tcW w:w="2245" w:type="dxa"/>
          </w:tcPr>
          <w:p w14:paraId="1B0D67CE" w14:textId="77777777" w:rsidR="00466A16" w:rsidRPr="00CD1181" w:rsidRDefault="00466A16" w:rsidP="00C05C32">
            <w:pPr>
              <w:rPr>
                <w:bCs/>
                <w:color w:val="404040"/>
                <w:sz w:val="24"/>
              </w:rPr>
            </w:pPr>
            <w:r w:rsidRPr="00CD1181">
              <w:rPr>
                <w:bCs/>
                <w:color w:val="404040"/>
                <w:sz w:val="24"/>
              </w:rPr>
              <w:t>New Salem</w:t>
            </w:r>
          </w:p>
        </w:tc>
        <w:tc>
          <w:tcPr>
            <w:tcW w:w="1103" w:type="dxa"/>
          </w:tcPr>
          <w:p w14:paraId="6C540195" w14:textId="3997A2F9" w:rsidR="00466A16" w:rsidRPr="00CD1181" w:rsidRDefault="00466A16" w:rsidP="00C05C32">
            <w:pPr>
              <w:jc w:val="center"/>
              <w:rPr>
                <w:bCs/>
                <w:color w:val="404040"/>
                <w:sz w:val="24"/>
              </w:rPr>
            </w:pPr>
            <w:r>
              <w:rPr>
                <w:bCs/>
                <w:color w:val="404040"/>
                <w:sz w:val="24"/>
              </w:rPr>
              <w:t>Y</w:t>
            </w:r>
          </w:p>
        </w:tc>
      </w:tr>
      <w:tr w:rsidR="00466A16" w:rsidRPr="00CD1181" w14:paraId="15EA8ACF" w14:textId="77777777" w:rsidTr="00C05C32">
        <w:tc>
          <w:tcPr>
            <w:tcW w:w="2245" w:type="dxa"/>
          </w:tcPr>
          <w:p w14:paraId="02281488" w14:textId="77777777" w:rsidR="00466A16" w:rsidRPr="00CD1181" w:rsidRDefault="00466A16" w:rsidP="00C05C32">
            <w:pPr>
              <w:rPr>
                <w:bCs/>
                <w:color w:val="404040"/>
                <w:sz w:val="24"/>
              </w:rPr>
            </w:pPr>
            <w:r w:rsidRPr="00CD1181">
              <w:rPr>
                <w:bCs/>
                <w:color w:val="404040"/>
                <w:sz w:val="24"/>
              </w:rPr>
              <w:t>Rowe</w:t>
            </w:r>
          </w:p>
        </w:tc>
        <w:tc>
          <w:tcPr>
            <w:tcW w:w="1103" w:type="dxa"/>
          </w:tcPr>
          <w:p w14:paraId="56A869AA" w14:textId="095402E0" w:rsidR="00466A16" w:rsidRPr="00CD1181" w:rsidRDefault="00466A16" w:rsidP="00C05C32">
            <w:pPr>
              <w:jc w:val="center"/>
              <w:rPr>
                <w:bCs/>
                <w:color w:val="404040"/>
                <w:sz w:val="24"/>
              </w:rPr>
            </w:pPr>
            <w:r>
              <w:rPr>
                <w:bCs/>
                <w:color w:val="404040"/>
                <w:sz w:val="24"/>
              </w:rPr>
              <w:t>Y</w:t>
            </w:r>
          </w:p>
        </w:tc>
      </w:tr>
      <w:tr w:rsidR="00466A16" w:rsidRPr="00CD1181" w14:paraId="63F53C4B" w14:textId="77777777" w:rsidTr="00C05C32">
        <w:tc>
          <w:tcPr>
            <w:tcW w:w="2245" w:type="dxa"/>
          </w:tcPr>
          <w:p w14:paraId="61DBEED4" w14:textId="77777777" w:rsidR="00466A16" w:rsidRPr="00CD1181" w:rsidRDefault="00466A16" w:rsidP="00C05C32">
            <w:pPr>
              <w:rPr>
                <w:bCs/>
                <w:color w:val="404040"/>
                <w:sz w:val="24"/>
              </w:rPr>
            </w:pPr>
            <w:r w:rsidRPr="00CD1181">
              <w:rPr>
                <w:bCs/>
                <w:color w:val="404040"/>
                <w:sz w:val="24"/>
              </w:rPr>
              <w:t>Washington</w:t>
            </w:r>
          </w:p>
        </w:tc>
        <w:tc>
          <w:tcPr>
            <w:tcW w:w="1103" w:type="dxa"/>
          </w:tcPr>
          <w:p w14:paraId="4D662DBB" w14:textId="76FF0BBC" w:rsidR="00466A16" w:rsidRPr="00CD1181" w:rsidRDefault="00466A16" w:rsidP="00C05C32">
            <w:pPr>
              <w:jc w:val="center"/>
              <w:rPr>
                <w:bCs/>
                <w:color w:val="404040"/>
                <w:sz w:val="24"/>
              </w:rPr>
            </w:pPr>
            <w:r>
              <w:rPr>
                <w:bCs/>
                <w:color w:val="404040"/>
                <w:sz w:val="24"/>
              </w:rPr>
              <w:t>Y</w:t>
            </w:r>
          </w:p>
        </w:tc>
      </w:tr>
      <w:tr w:rsidR="00466A16" w:rsidRPr="00CD1181" w14:paraId="0C86C100" w14:textId="77777777" w:rsidTr="00C05C32">
        <w:tc>
          <w:tcPr>
            <w:tcW w:w="2245" w:type="dxa"/>
          </w:tcPr>
          <w:p w14:paraId="5216EF86" w14:textId="77777777" w:rsidR="00466A16" w:rsidRPr="00CD1181" w:rsidRDefault="00466A16" w:rsidP="00C05C32">
            <w:pPr>
              <w:rPr>
                <w:bCs/>
                <w:color w:val="404040"/>
                <w:sz w:val="24"/>
              </w:rPr>
            </w:pPr>
            <w:r w:rsidRPr="00CD1181">
              <w:rPr>
                <w:bCs/>
                <w:color w:val="404040"/>
                <w:sz w:val="24"/>
              </w:rPr>
              <w:t>Windsor</w:t>
            </w:r>
          </w:p>
        </w:tc>
        <w:tc>
          <w:tcPr>
            <w:tcW w:w="1103" w:type="dxa"/>
          </w:tcPr>
          <w:p w14:paraId="54EFBF32" w14:textId="31722CA0" w:rsidR="00466A16" w:rsidRPr="00CD1181" w:rsidRDefault="00466A16" w:rsidP="00C05C32">
            <w:pPr>
              <w:jc w:val="center"/>
              <w:rPr>
                <w:bCs/>
                <w:color w:val="404040"/>
                <w:sz w:val="24"/>
              </w:rPr>
            </w:pPr>
            <w:r>
              <w:rPr>
                <w:bCs/>
                <w:color w:val="404040"/>
                <w:sz w:val="24"/>
              </w:rPr>
              <w:t>Y</w:t>
            </w:r>
          </w:p>
        </w:tc>
      </w:tr>
    </w:tbl>
    <w:p w14:paraId="28A6DCB1" w14:textId="4EB7DE28" w:rsidR="00466A16" w:rsidRPr="00CD1181" w:rsidRDefault="00466A16" w:rsidP="00466A16">
      <w:pPr>
        <w:spacing w:line="240" w:lineRule="auto"/>
        <w:rPr>
          <w:rFonts w:ascii="Calibri" w:hAnsi="Calibri"/>
          <w:sz w:val="24"/>
        </w:rPr>
      </w:pPr>
      <w:r w:rsidRPr="00CD1181">
        <w:rPr>
          <w:rFonts w:ascii="Calibri" w:hAnsi="Calibri"/>
          <w:sz w:val="24"/>
        </w:rPr>
        <w:t xml:space="preserve">Result: </w:t>
      </w:r>
      <w:r w:rsidR="00770047">
        <w:rPr>
          <w:rFonts w:ascii="Calibri" w:hAnsi="Calibri"/>
          <w:sz w:val="24"/>
        </w:rPr>
        <w:t>approved</w:t>
      </w:r>
    </w:p>
    <w:p w14:paraId="30C0C75F" w14:textId="77777777" w:rsidR="00466A16" w:rsidRDefault="00466A16" w:rsidP="007C724E">
      <w:pPr>
        <w:spacing w:line="240" w:lineRule="auto"/>
        <w:contextualSpacing w:val="0"/>
        <w:rPr>
          <w:rFonts w:ascii="Calibri" w:hAnsi="Calibri"/>
          <w:color w:val="auto"/>
          <w:sz w:val="24"/>
        </w:rPr>
      </w:pPr>
    </w:p>
    <w:p w14:paraId="1EC83FBE" w14:textId="30A5BE8B" w:rsidR="00580D23" w:rsidRDefault="00580D23" w:rsidP="00580D23">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747DF260" w14:textId="6F8B4E8C" w:rsidR="00580D23" w:rsidRDefault="004B1A74" w:rsidP="007C724E">
      <w:pPr>
        <w:spacing w:line="240" w:lineRule="auto"/>
        <w:contextualSpacing w:val="0"/>
        <w:rPr>
          <w:rFonts w:ascii="Calibri" w:hAnsi="Calibri"/>
          <w:color w:val="auto"/>
          <w:sz w:val="24"/>
        </w:rPr>
      </w:pPr>
      <w:r>
        <w:rPr>
          <w:rFonts w:ascii="Calibri" w:hAnsi="Calibri"/>
          <w:color w:val="auto"/>
          <w:sz w:val="24"/>
        </w:rPr>
        <w:t>Jim looked at WGE’s trouble call numbers – about 300/month. He thinks they should be working to reduce this number. Jeremy thinks the</w:t>
      </w:r>
      <w:r w:rsidR="00770047">
        <w:rPr>
          <w:rFonts w:ascii="Calibri" w:hAnsi="Calibri"/>
          <w:color w:val="auto"/>
          <w:sz w:val="24"/>
        </w:rPr>
        <w:t>y</w:t>
      </w:r>
      <w:r>
        <w:rPr>
          <w:rFonts w:ascii="Calibri" w:hAnsi="Calibri"/>
          <w:color w:val="auto"/>
          <w:sz w:val="24"/>
        </w:rPr>
        <w:t xml:space="preserve"> are </w:t>
      </w:r>
      <w:proofErr w:type="gramStart"/>
      <w:r>
        <w:rPr>
          <w:rFonts w:ascii="Calibri" w:hAnsi="Calibri"/>
          <w:color w:val="auto"/>
          <w:sz w:val="24"/>
        </w:rPr>
        <w:t>logging every call</w:t>
      </w:r>
      <w:proofErr w:type="gramEnd"/>
      <w:r>
        <w:rPr>
          <w:rFonts w:ascii="Calibri" w:hAnsi="Calibri"/>
          <w:color w:val="auto"/>
          <w:sz w:val="24"/>
        </w:rPr>
        <w:t xml:space="preserve"> to tech support, whatever the reason, not necessarily complaints or problems. He finds the reports helpful. Kent agrees it would be nice to categorize the tickets. He feels many calls are benign, asking for information rather than reporting a problem.</w:t>
      </w:r>
      <w:r w:rsidR="00B7715A">
        <w:rPr>
          <w:rFonts w:ascii="Calibri" w:hAnsi="Calibri"/>
          <w:color w:val="auto"/>
          <w:sz w:val="24"/>
        </w:rPr>
        <w:t xml:space="preserve"> Doug has looked at calls from Windsor and feels that most are not something that WCF could prevent.  He thinks more folks are calling WCF instead of the local folks since we sent out the refrigerator magnets.  He asks Jim to come back to the Board if he finds anything in the reports that he would like WCF to work on.</w:t>
      </w:r>
    </w:p>
    <w:p w14:paraId="2E8646BD" w14:textId="77777777" w:rsidR="004B1A74" w:rsidRDefault="004B1A74" w:rsidP="007C724E">
      <w:pPr>
        <w:spacing w:line="240" w:lineRule="auto"/>
        <w:contextualSpacing w:val="0"/>
        <w:rPr>
          <w:rFonts w:ascii="Calibri" w:hAnsi="Calibri"/>
          <w:color w:val="auto"/>
          <w:sz w:val="24"/>
        </w:rPr>
      </w:pPr>
    </w:p>
    <w:p w14:paraId="0F9D0C17" w14:textId="59A3B1F0" w:rsidR="001B382E" w:rsidRPr="001B382E" w:rsidRDefault="001B382E" w:rsidP="007C724E">
      <w:pPr>
        <w:spacing w:line="240" w:lineRule="auto"/>
        <w:contextualSpacing w:val="0"/>
        <w:rPr>
          <w:rFonts w:ascii="Calibri" w:hAnsi="Calibri"/>
          <w:color w:val="auto"/>
          <w:sz w:val="24"/>
        </w:rPr>
      </w:pPr>
      <w:r>
        <w:rPr>
          <w:rFonts w:ascii="Calibri" w:hAnsi="Calibri"/>
          <w:b/>
          <w:bCs/>
          <w:color w:val="auto"/>
          <w:sz w:val="24"/>
        </w:rPr>
        <w:t>WCF Rideouts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53F68B17" w14:textId="35F4C424" w:rsidR="00446CF6" w:rsidRDefault="00B7715A" w:rsidP="007C724E">
      <w:pPr>
        <w:spacing w:line="240" w:lineRule="auto"/>
        <w:contextualSpacing w:val="0"/>
        <w:rPr>
          <w:rFonts w:ascii="Calibri" w:hAnsi="Calibri"/>
          <w:color w:val="auto"/>
          <w:sz w:val="24"/>
        </w:rPr>
      </w:pPr>
      <w:r>
        <w:rPr>
          <w:rFonts w:ascii="Calibri" w:hAnsi="Calibri"/>
          <w:color w:val="auto"/>
          <w:sz w:val="24"/>
        </w:rPr>
        <w:t xml:space="preserve">Jim feels it will </w:t>
      </w:r>
      <w:r w:rsidR="00770047">
        <w:rPr>
          <w:rFonts w:ascii="Calibri" w:hAnsi="Calibri"/>
          <w:color w:val="auto"/>
          <w:sz w:val="24"/>
        </w:rPr>
        <w:t xml:space="preserve">prevent </w:t>
      </w:r>
      <w:r>
        <w:rPr>
          <w:rFonts w:ascii="Calibri" w:hAnsi="Calibri"/>
          <w:color w:val="auto"/>
          <w:sz w:val="24"/>
        </w:rPr>
        <w:t xml:space="preserve">customers going down and wants them to feel that the network is stable. Kent had 12 issues last year which he felt were of medium importance and had to ask them to include a critical one they missed. He feels that he can identify problems </w:t>
      </w:r>
      <w:r w:rsidR="00770047">
        <w:rPr>
          <w:rFonts w:ascii="Calibri" w:hAnsi="Calibri"/>
          <w:color w:val="auto"/>
          <w:sz w:val="24"/>
        </w:rPr>
        <w:t>himself but</w:t>
      </w:r>
      <w:r>
        <w:rPr>
          <w:rFonts w:ascii="Calibri" w:hAnsi="Calibri"/>
          <w:color w:val="auto"/>
          <w:sz w:val="24"/>
        </w:rPr>
        <w:t xml:space="preserve"> understands other towns may not have that capability. Identification of problem trees is most important. </w:t>
      </w:r>
      <w:r w:rsidR="00770047">
        <w:rPr>
          <w:rFonts w:ascii="Calibri" w:hAnsi="Calibri"/>
          <w:color w:val="auto"/>
          <w:sz w:val="24"/>
        </w:rPr>
        <w:t xml:space="preserve">MaryEllen mentioned that the New Salem Tree Committee and Highway Department are monitoring trees along the roads. </w:t>
      </w:r>
      <w:r>
        <w:rPr>
          <w:rFonts w:ascii="Calibri" w:hAnsi="Calibri"/>
          <w:color w:val="auto"/>
          <w:sz w:val="24"/>
        </w:rPr>
        <w:t xml:space="preserve">There is much electrical work by Eversource, so Doug feels it’s not a great time for them to inspect now. </w:t>
      </w:r>
      <w:r w:rsidR="00955C9A">
        <w:rPr>
          <w:rFonts w:ascii="Calibri" w:hAnsi="Calibri"/>
          <w:color w:val="auto"/>
          <w:sz w:val="24"/>
        </w:rPr>
        <w:t>David G reminds us that the work wasn’t done until late in the year, so a spring rideout is too soon.  We will pass for this year.</w:t>
      </w:r>
    </w:p>
    <w:p w14:paraId="5F9D11EE" w14:textId="77777777" w:rsidR="00955C9A" w:rsidRDefault="00955C9A" w:rsidP="007C724E">
      <w:pPr>
        <w:spacing w:line="240" w:lineRule="auto"/>
        <w:contextualSpacing w:val="0"/>
        <w:rPr>
          <w:rFonts w:ascii="Calibri" w:hAnsi="Calibri"/>
          <w:color w:val="auto"/>
          <w:sz w:val="24"/>
        </w:rPr>
      </w:pPr>
    </w:p>
    <w:p w14:paraId="66636651" w14:textId="70D9BBBB" w:rsidR="00955C9A" w:rsidRPr="00B7715A" w:rsidRDefault="00955C9A" w:rsidP="007C724E">
      <w:pPr>
        <w:spacing w:line="240" w:lineRule="auto"/>
        <w:contextualSpacing w:val="0"/>
        <w:rPr>
          <w:rFonts w:ascii="Calibri" w:hAnsi="Calibri"/>
          <w:color w:val="auto"/>
          <w:sz w:val="24"/>
        </w:rPr>
      </w:pPr>
      <w:r>
        <w:rPr>
          <w:rFonts w:ascii="Calibri" w:hAnsi="Calibri"/>
          <w:color w:val="auto"/>
          <w:sz w:val="24"/>
        </w:rPr>
        <w:t xml:space="preserve">Jim is still concerned about the WCF publicity materials which don’t recognize that networks belong to the town, not WCF.  Kent has given up on </w:t>
      </w:r>
      <w:r w:rsidR="00770047">
        <w:rPr>
          <w:rFonts w:ascii="Calibri" w:hAnsi="Calibri"/>
          <w:color w:val="auto"/>
          <w:sz w:val="24"/>
        </w:rPr>
        <w:t>them but</w:t>
      </w:r>
      <w:r>
        <w:rPr>
          <w:rFonts w:ascii="Calibri" w:hAnsi="Calibri"/>
          <w:color w:val="auto"/>
          <w:sz w:val="24"/>
        </w:rPr>
        <w:t xml:space="preserve"> feels many in the town do know WiredWest and that the town owns the network. Doug thinks the ATM reminds folks that the network belong</w:t>
      </w:r>
      <w:r w:rsidR="00770047">
        <w:rPr>
          <w:rFonts w:ascii="Calibri" w:hAnsi="Calibri"/>
          <w:color w:val="auto"/>
          <w:sz w:val="24"/>
        </w:rPr>
        <w:t>s</w:t>
      </w:r>
      <w:r>
        <w:rPr>
          <w:rFonts w:ascii="Calibri" w:hAnsi="Calibri"/>
          <w:color w:val="auto"/>
          <w:sz w:val="24"/>
        </w:rPr>
        <w:t xml:space="preserve"> to the town. Jeremy notes </w:t>
      </w:r>
      <w:r>
        <w:rPr>
          <w:rFonts w:ascii="Calibri" w:hAnsi="Calibri"/>
          <w:color w:val="auto"/>
          <w:sz w:val="24"/>
        </w:rPr>
        <w:lastRenderedPageBreak/>
        <w:t xml:space="preserve">the WiredWest logo is included in their materials and he’s not that concerned with the branding. </w:t>
      </w:r>
    </w:p>
    <w:p w14:paraId="4378E81E" w14:textId="77777777" w:rsidR="00B7715A" w:rsidRPr="001B382E" w:rsidRDefault="00B7715A" w:rsidP="007C724E">
      <w:pPr>
        <w:spacing w:line="240" w:lineRule="auto"/>
        <w:contextualSpacing w:val="0"/>
        <w:rPr>
          <w:rFonts w:ascii="Calibri" w:hAnsi="Calibri"/>
          <w:b/>
          <w:bCs/>
          <w:color w:val="auto"/>
          <w:sz w:val="24"/>
        </w:rPr>
      </w:pPr>
    </w:p>
    <w:p w14:paraId="5587E112" w14:textId="658926D5" w:rsidR="00023F1E" w:rsidRDefault="00452A91" w:rsidP="007C724E">
      <w:pPr>
        <w:spacing w:line="240" w:lineRule="auto"/>
        <w:contextualSpacing w:val="0"/>
        <w:rPr>
          <w:rFonts w:ascii="Calibri" w:hAnsi="Calibri"/>
          <w:color w:val="auto"/>
          <w:sz w:val="24"/>
        </w:rPr>
      </w:pPr>
      <w:r>
        <w:rPr>
          <w:rFonts w:ascii="Calibri" w:hAnsi="Calibri"/>
          <w:b/>
          <w:bCs/>
          <w:color w:val="auto"/>
          <w:sz w:val="24"/>
        </w:rPr>
        <w:t>Insurance Update</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A73724">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E82EDD">
        <w:rPr>
          <w:rFonts w:ascii="Calibri" w:hAnsi="Calibri"/>
          <w:b/>
          <w:bCs/>
          <w:color w:val="auto"/>
          <w:sz w:val="24"/>
        </w:rPr>
        <w:tab/>
      </w:r>
      <w:r w:rsidR="00E82EDD">
        <w:rPr>
          <w:rFonts w:ascii="Calibri" w:hAnsi="Calibri"/>
          <w:b/>
          <w:bCs/>
          <w:color w:val="auto"/>
          <w:sz w:val="24"/>
        </w:rPr>
        <w:tab/>
      </w:r>
    </w:p>
    <w:p w14:paraId="3DF98058" w14:textId="38BC6EE7" w:rsidR="004F5220" w:rsidRDefault="00023F1E" w:rsidP="007C724E">
      <w:pPr>
        <w:spacing w:line="240" w:lineRule="auto"/>
        <w:contextualSpacing w:val="0"/>
        <w:rPr>
          <w:rFonts w:ascii="Calibri" w:hAnsi="Calibri"/>
          <w:color w:val="auto"/>
          <w:sz w:val="24"/>
        </w:rPr>
      </w:pPr>
      <w:r>
        <w:rPr>
          <w:rFonts w:ascii="Calibri" w:hAnsi="Calibri"/>
          <w:color w:val="auto"/>
          <w:sz w:val="24"/>
        </w:rPr>
        <w:t xml:space="preserve">Discussion </w:t>
      </w:r>
      <w:r w:rsidR="00A73724">
        <w:rPr>
          <w:rFonts w:ascii="Calibri" w:hAnsi="Calibri"/>
          <w:color w:val="auto"/>
          <w:sz w:val="24"/>
        </w:rPr>
        <w:t xml:space="preserve">of what is needed </w:t>
      </w:r>
      <w:r w:rsidR="00FD2B13">
        <w:rPr>
          <w:rFonts w:ascii="Calibri" w:hAnsi="Calibri"/>
          <w:color w:val="auto"/>
          <w:sz w:val="24"/>
        </w:rPr>
        <w:t>for insurance</w:t>
      </w:r>
      <w:r w:rsidR="004F5220">
        <w:rPr>
          <w:rFonts w:ascii="Calibri" w:hAnsi="Calibri"/>
          <w:color w:val="auto"/>
          <w:sz w:val="24"/>
        </w:rPr>
        <w:t xml:space="preserve"> coverage</w:t>
      </w:r>
      <w:r w:rsidR="00F32832">
        <w:rPr>
          <w:rFonts w:ascii="Calibri" w:hAnsi="Calibri"/>
          <w:color w:val="auto"/>
          <w:sz w:val="24"/>
        </w:rPr>
        <w:t xml:space="preserve">. Possible update on insurance </w:t>
      </w:r>
      <w:r w:rsidR="00452A91">
        <w:rPr>
          <w:rFonts w:ascii="Calibri" w:hAnsi="Calibri"/>
          <w:color w:val="auto"/>
          <w:sz w:val="24"/>
        </w:rPr>
        <w:t>quotes.</w:t>
      </w:r>
    </w:p>
    <w:p w14:paraId="699B7BC2" w14:textId="264A5F18" w:rsidR="00955C9A" w:rsidRDefault="00955C9A" w:rsidP="007C724E">
      <w:pPr>
        <w:spacing w:line="240" w:lineRule="auto"/>
        <w:contextualSpacing w:val="0"/>
        <w:rPr>
          <w:rFonts w:ascii="Calibri" w:hAnsi="Calibri"/>
          <w:color w:val="auto"/>
          <w:sz w:val="24"/>
        </w:rPr>
      </w:pPr>
      <w:r>
        <w:rPr>
          <w:rFonts w:ascii="Calibri" w:hAnsi="Calibri"/>
          <w:color w:val="auto"/>
          <w:sz w:val="24"/>
        </w:rPr>
        <w:t>Jeremy – email from Robert Jay @Cabot – says the renewal policy with Acadia lacks one of the Hanover provisions – floods and earthquakes.  They have the option to revert to the Hanover (higher price &amp; deductible).  Jeremy feels we don’t need that.</w:t>
      </w:r>
    </w:p>
    <w:p w14:paraId="154F0E9A" w14:textId="77777777" w:rsidR="00431356" w:rsidRDefault="00431356" w:rsidP="007C724E">
      <w:pPr>
        <w:spacing w:line="240" w:lineRule="auto"/>
        <w:contextualSpacing w:val="0"/>
        <w:rPr>
          <w:rFonts w:ascii="Calibri" w:hAnsi="Calibri"/>
          <w:color w:val="auto"/>
          <w:sz w:val="24"/>
        </w:rPr>
      </w:pPr>
    </w:p>
    <w:p w14:paraId="548681F2" w14:textId="66B26993" w:rsidR="00431356" w:rsidRDefault="00431356" w:rsidP="007C724E">
      <w:pPr>
        <w:spacing w:line="240" w:lineRule="auto"/>
        <w:contextualSpacing w:val="0"/>
        <w:rPr>
          <w:rFonts w:ascii="Calibri" w:hAnsi="Calibri"/>
          <w:color w:val="auto"/>
          <w:sz w:val="24"/>
        </w:rPr>
      </w:pPr>
      <w:r w:rsidRPr="00431356">
        <w:rPr>
          <w:rFonts w:ascii="Calibri" w:hAnsi="Calibri"/>
          <w:b/>
          <w:bCs/>
          <w:color w:val="auto"/>
          <w:sz w:val="24"/>
        </w:rPr>
        <w:t>Use of activation fee funds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106F0F0A" w14:textId="73B926F0" w:rsidR="00431356" w:rsidRDefault="004E0315" w:rsidP="007C724E">
      <w:pPr>
        <w:spacing w:line="240" w:lineRule="auto"/>
        <w:contextualSpacing w:val="0"/>
        <w:rPr>
          <w:rFonts w:ascii="Calibri" w:hAnsi="Calibri"/>
          <w:color w:val="auto"/>
          <w:sz w:val="24"/>
        </w:rPr>
      </w:pPr>
      <w:r>
        <w:rPr>
          <w:rFonts w:ascii="Calibri" w:hAnsi="Calibri"/>
          <w:color w:val="auto"/>
          <w:sz w:val="24"/>
        </w:rPr>
        <w:t>Possible vote on whether</w:t>
      </w:r>
      <w:r w:rsidR="00431356">
        <w:rPr>
          <w:rFonts w:ascii="Calibri" w:hAnsi="Calibri"/>
          <w:color w:val="auto"/>
          <w:sz w:val="24"/>
        </w:rPr>
        <w:t xml:space="preserve"> some of the reserve funds from activation fees should be returned to the </w:t>
      </w:r>
      <w:proofErr w:type="gramStart"/>
      <w:r w:rsidR="00431356">
        <w:rPr>
          <w:rFonts w:ascii="Calibri" w:hAnsi="Calibri"/>
          <w:color w:val="auto"/>
          <w:sz w:val="24"/>
        </w:rPr>
        <w:t>towns, or</w:t>
      </w:r>
      <w:proofErr w:type="gramEnd"/>
      <w:r w:rsidR="00431356">
        <w:rPr>
          <w:rFonts w:ascii="Calibri" w:hAnsi="Calibri"/>
          <w:color w:val="auto"/>
          <w:sz w:val="24"/>
        </w:rPr>
        <w:t xml:space="preserve"> continue to be invested for future emergencies.</w:t>
      </w:r>
    </w:p>
    <w:p w14:paraId="3A5B82F3" w14:textId="446E0A56" w:rsidR="00955C9A" w:rsidRPr="00431356" w:rsidRDefault="00955C9A" w:rsidP="007C724E">
      <w:pPr>
        <w:spacing w:line="240" w:lineRule="auto"/>
        <w:contextualSpacing w:val="0"/>
        <w:rPr>
          <w:rFonts w:ascii="Calibri" w:hAnsi="Calibri"/>
          <w:color w:val="auto"/>
          <w:sz w:val="24"/>
        </w:rPr>
      </w:pPr>
      <w:r>
        <w:rPr>
          <w:rFonts w:ascii="Calibri" w:hAnsi="Calibri"/>
          <w:color w:val="auto"/>
          <w:sz w:val="24"/>
        </w:rPr>
        <w:t>Passed over until insurance is settled.</w:t>
      </w:r>
    </w:p>
    <w:p w14:paraId="2EEF09C4" w14:textId="7234DD52" w:rsidR="004F5220" w:rsidRDefault="004F5220" w:rsidP="007C724E">
      <w:pPr>
        <w:spacing w:line="240" w:lineRule="auto"/>
        <w:contextualSpacing w:val="0"/>
        <w:rPr>
          <w:rFonts w:ascii="Calibri" w:hAnsi="Calibri"/>
          <w:color w:val="auto"/>
          <w:sz w:val="24"/>
        </w:rPr>
      </w:pPr>
    </w:p>
    <w:p w14:paraId="627ACC95" w14:textId="53E3D6C0" w:rsidR="00580D23" w:rsidRPr="00580D23" w:rsidRDefault="00580D23" w:rsidP="00580D23">
      <w:pPr>
        <w:spacing w:line="240" w:lineRule="auto"/>
        <w:contextualSpacing w:val="0"/>
        <w:rPr>
          <w:rFonts w:ascii="Calibri" w:hAnsi="Calibri"/>
          <w:color w:val="auto"/>
          <w:sz w:val="24"/>
        </w:rPr>
      </w:pPr>
      <w:r>
        <w:rPr>
          <w:rFonts w:ascii="Calibri" w:hAnsi="Calibri"/>
          <w:b/>
          <w:bCs/>
          <w:color w:val="auto"/>
          <w:sz w:val="24"/>
        </w:rPr>
        <w:t>WiredWest interaction with Whip City Fiber</w:t>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p>
    <w:p w14:paraId="67BCAFC3" w14:textId="37E944DE" w:rsidR="00580D23" w:rsidRPr="00955C9A" w:rsidRDefault="00955C9A" w:rsidP="00580D23">
      <w:pPr>
        <w:spacing w:line="240" w:lineRule="auto"/>
        <w:contextualSpacing w:val="0"/>
        <w:rPr>
          <w:rFonts w:ascii="Calibri" w:hAnsi="Calibri"/>
          <w:color w:val="auto"/>
          <w:sz w:val="24"/>
        </w:rPr>
      </w:pPr>
      <w:r>
        <w:rPr>
          <w:rFonts w:ascii="Calibri" w:hAnsi="Calibri"/>
          <w:color w:val="auto"/>
          <w:sz w:val="24"/>
        </w:rPr>
        <w:t>Doug spoke to Brian about the lack of feedback i</w:t>
      </w:r>
      <w:r w:rsidR="007C3FCE">
        <w:rPr>
          <w:rFonts w:ascii="Calibri" w:hAnsi="Calibri"/>
          <w:color w:val="auto"/>
          <w:sz w:val="24"/>
        </w:rPr>
        <w:t>n</w:t>
      </w:r>
      <w:r>
        <w:rPr>
          <w:rFonts w:ascii="Calibri" w:hAnsi="Calibri"/>
          <w:color w:val="auto"/>
          <w:sz w:val="24"/>
        </w:rPr>
        <w:t xml:space="preserve"> the Hilltown meetings.  </w:t>
      </w:r>
      <w:r w:rsidR="007C3FCE">
        <w:rPr>
          <w:rFonts w:ascii="Calibri" w:hAnsi="Calibri"/>
          <w:color w:val="auto"/>
          <w:sz w:val="24"/>
        </w:rPr>
        <w:t>Brian</w:t>
      </w:r>
      <w:r>
        <w:rPr>
          <w:rFonts w:ascii="Calibri" w:hAnsi="Calibri"/>
          <w:color w:val="auto"/>
          <w:sz w:val="24"/>
        </w:rPr>
        <w:t xml:space="preserve"> mentioned the Open Meeting L</w:t>
      </w:r>
      <w:r w:rsidR="00D25CAB">
        <w:rPr>
          <w:rFonts w:ascii="Calibri" w:hAnsi="Calibri"/>
          <w:color w:val="auto"/>
          <w:sz w:val="24"/>
        </w:rPr>
        <w:t xml:space="preserve">aw as an issue. Doug </w:t>
      </w:r>
      <w:r w:rsidR="007C3FCE">
        <w:rPr>
          <w:rFonts w:ascii="Calibri" w:hAnsi="Calibri"/>
          <w:color w:val="auto"/>
          <w:sz w:val="24"/>
        </w:rPr>
        <w:t>suggested WCF include</w:t>
      </w:r>
      <w:r w:rsidR="00D25CAB">
        <w:rPr>
          <w:rFonts w:ascii="Calibri" w:hAnsi="Calibri"/>
          <w:color w:val="auto"/>
          <w:sz w:val="24"/>
        </w:rPr>
        <w:t xml:space="preserve"> a time for input from the partners </w:t>
      </w:r>
      <w:r w:rsidR="007C3FCE">
        <w:rPr>
          <w:rFonts w:ascii="Calibri" w:hAnsi="Calibri"/>
          <w:color w:val="auto"/>
          <w:sz w:val="24"/>
        </w:rPr>
        <w:t>for</w:t>
      </w:r>
      <w:r w:rsidR="00D25CAB">
        <w:rPr>
          <w:rFonts w:ascii="Calibri" w:hAnsi="Calibri"/>
          <w:color w:val="auto"/>
          <w:sz w:val="24"/>
        </w:rPr>
        <w:t xml:space="preserve"> the next </w:t>
      </w:r>
      <w:r w:rsidR="007C3FCE">
        <w:rPr>
          <w:rFonts w:ascii="Calibri" w:hAnsi="Calibri"/>
          <w:color w:val="auto"/>
          <w:sz w:val="24"/>
        </w:rPr>
        <w:t xml:space="preserve">meeting’s </w:t>
      </w:r>
      <w:r w:rsidR="00D25CAB">
        <w:rPr>
          <w:rFonts w:ascii="Calibri" w:hAnsi="Calibri"/>
          <w:color w:val="auto"/>
          <w:sz w:val="24"/>
        </w:rPr>
        <w:t xml:space="preserve">agenda at the end. They have agreed to accept suggestions for agenda items for future meetings. Jeremy disagrees that Open Meeting Law applies, this is really a business meeting. Kent suggests that, if the meetings return to WCF input only, that we should invite Brian to our Board meeting. Jim thinks we should be able to request by email if something is pressing. </w:t>
      </w:r>
    </w:p>
    <w:p w14:paraId="30A1B86F" w14:textId="77777777" w:rsidR="00955C9A" w:rsidRDefault="00955C9A" w:rsidP="00580D23">
      <w:pPr>
        <w:spacing w:line="240" w:lineRule="auto"/>
        <w:contextualSpacing w:val="0"/>
        <w:rPr>
          <w:rFonts w:ascii="Calibri" w:hAnsi="Calibri"/>
          <w:b/>
          <w:bCs/>
          <w:color w:val="auto"/>
          <w:sz w:val="24"/>
        </w:rPr>
      </w:pPr>
    </w:p>
    <w:p w14:paraId="344C94B5" w14:textId="06811305" w:rsidR="00580D23" w:rsidRDefault="00580D23" w:rsidP="00580D23">
      <w:pPr>
        <w:spacing w:line="240" w:lineRule="auto"/>
        <w:contextualSpacing w:val="0"/>
        <w:rPr>
          <w:rFonts w:ascii="Calibri" w:hAnsi="Calibri"/>
          <w:b/>
          <w:bCs/>
          <w:color w:val="auto"/>
          <w:sz w:val="24"/>
        </w:rPr>
      </w:pPr>
      <w:r>
        <w:rPr>
          <w:rFonts w:ascii="Calibri" w:hAnsi="Calibri"/>
          <w:b/>
          <w:bCs/>
          <w:color w:val="auto"/>
          <w:sz w:val="24"/>
        </w:rPr>
        <w:t>Finance/Investment Report</w:t>
      </w:r>
      <w:r>
        <w:rPr>
          <w:rFonts w:ascii="Calibri" w:hAnsi="Calibri"/>
          <w:b/>
          <w:bCs/>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p>
    <w:p w14:paraId="381C5DE5" w14:textId="3DDC9A9E" w:rsidR="00A0222B" w:rsidRPr="00A0222B" w:rsidRDefault="00A0222B" w:rsidP="00D81482">
      <w:pPr>
        <w:spacing w:line="240" w:lineRule="auto"/>
        <w:contextualSpacing w:val="0"/>
        <w:rPr>
          <w:rFonts w:ascii="Calibri" w:hAnsi="Calibri"/>
          <w:color w:val="auto"/>
          <w:sz w:val="24"/>
        </w:rPr>
      </w:pPr>
      <w:r>
        <w:rPr>
          <w:rFonts w:ascii="Calibri" w:hAnsi="Calibri"/>
          <w:color w:val="auto"/>
          <w:sz w:val="24"/>
        </w:rPr>
        <w:t>Passed over</w:t>
      </w:r>
      <w:r w:rsidR="00D81482">
        <w:rPr>
          <w:rFonts w:ascii="Calibri" w:hAnsi="Calibri"/>
          <w:color w:val="auto"/>
          <w:sz w:val="24"/>
        </w:rPr>
        <w:t>;</w:t>
      </w:r>
      <w:r>
        <w:rPr>
          <w:rFonts w:ascii="Calibri" w:hAnsi="Calibri"/>
          <w:color w:val="auto"/>
          <w:sz w:val="24"/>
        </w:rPr>
        <w:t xml:space="preserve"> Treasurer is not present. </w:t>
      </w:r>
    </w:p>
    <w:p w14:paraId="5ADE98BF" w14:textId="77777777" w:rsidR="00A0222B" w:rsidRDefault="00A0222B" w:rsidP="007C724E">
      <w:pPr>
        <w:spacing w:line="240" w:lineRule="auto"/>
        <w:contextualSpacing w:val="0"/>
        <w:rPr>
          <w:rFonts w:ascii="Calibri" w:hAnsi="Calibri"/>
          <w:color w:val="auto"/>
          <w:sz w:val="24"/>
        </w:rPr>
      </w:pPr>
    </w:p>
    <w:p w14:paraId="0FB13942" w14:textId="3442C79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C8EF1E4" w14:textId="77777777" w:rsidR="00A0222B" w:rsidRDefault="00A0222B" w:rsidP="00A0222B">
      <w:pPr>
        <w:spacing w:line="240" w:lineRule="auto"/>
        <w:contextualSpacing w:val="0"/>
        <w:rPr>
          <w:rFonts w:ascii="Calibri" w:hAnsi="Calibri"/>
          <w:color w:val="auto"/>
          <w:sz w:val="24"/>
        </w:rPr>
      </w:pPr>
      <w:r>
        <w:rPr>
          <w:rFonts w:ascii="Calibri" w:hAnsi="Calibri"/>
          <w:color w:val="auto"/>
          <w:sz w:val="24"/>
        </w:rPr>
        <w:t>Jeremy asks about budgeting for FY26. We should have a draft budget in June, with a final to be approved at our annual meeting in August.</w:t>
      </w:r>
    </w:p>
    <w:p w14:paraId="22E28B13" w14:textId="5CD8BD56" w:rsidR="00A0222B" w:rsidRPr="00A0222B" w:rsidRDefault="00A0222B" w:rsidP="00A0222B">
      <w:pPr>
        <w:spacing w:line="240" w:lineRule="auto"/>
        <w:contextualSpacing w:val="0"/>
        <w:rPr>
          <w:rFonts w:ascii="Calibri" w:hAnsi="Calibri"/>
          <w:color w:val="auto"/>
          <w:sz w:val="24"/>
        </w:rPr>
      </w:pPr>
      <w:r>
        <w:rPr>
          <w:rFonts w:ascii="Calibri" w:hAnsi="Calibri"/>
          <w:color w:val="auto"/>
          <w:sz w:val="24"/>
        </w:rPr>
        <w:t xml:space="preserve">Becket’s debt payment is due in </w:t>
      </w:r>
      <w:proofErr w:type="gramStart"/>
      <w:r>
        <w:rPr>
          <w:rFonts w:ascii="Calibri" w:hAnsi="Calibri"/>
          <w:color w:val="auto"/>
          <w:sz w:val="24"/>
        </w:rPr>
        <w:t>August,</w:t>
      </w:r>
      <w:proofErr w:type="gramEnd"/>
      <w:r>
        <w:rPr>
          <w:rFonts w:ascii="Calibri" w:hAnsi="Calibri"/>
          <w:color w:val="auto"/>
          <w:sz w:val="24"/>
        </w:rPr>
        <w:t xml:space="preserve"> </w:t>
      </w:r>
      <w:r w:rsidR="00770047">
        <w:rPr>
          <w:rFonts w:ascii="Calibri" w:hAnsi="Calibri"/>
          <w:color w:val="auto"/>
          <w:sz w:val="24"/>
        </w:rPr>
        <w:t xml:space="preserve">they </w:t>
      </w:r>
      <w:r>
        <w:rPr>
          <w:rFonts w:ascii="Calibri" w:hAnsi="Calibri"/>
          <w:color w:val="auto"/>
          <w:sz w:val="24"/>
        </w:rPr>
        <w:t>would like to have the distribution done asap.  Kent - Jim did a rough estimate last year soon after the books closed (July 5), which should be helpful.</w:t>
      </w:r>
    </w:p>
    <w:p w14:paraId="434D5DE9" w14:textId="77777777" w:rsidR="00513A12" w:rsidRDefault="00513A12"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38074E3C" w14:textId="00126EC3" w:rsidR="007D50A9" w:rsidRDefault="007D50A9" w:rsidP="00C44F4A">
      <w:pPr>
        <w:spacing w:line="240" w:lineRule="auto"/>
        <w:contextualSpacing w:val="0"/>
        <w:rPr>
          <w:rFonts w:asciiTheme="minorHAnsi" w:hAnsiTheme="minorHAnsi"/>
          <w:color w:val="auto"/>
          <w:szCs w:val="22"/>
        </w:rPr>
      </w:pPr>
      <w:r>
        <w:rPr>
          <w:rFonts w:asciiTheme="minorHAnsi" w:hAnsiTheme="minorHAnsi"/>
          <w:color w:val="auto"/>
          <w:szCs w:val="22"/>
        </w:rPr>
        <w:t>June 4, 2025, 6:30pm</w:t>
      </w:r>
    </w:p>
    <w:p w14:paraId="6BB429FF" w14:textId="523C1E1E" w:rsidR="007D50A9" w:rsidRDefault="007D50A9" w:rsidP="00C44F4A">
      <w:pPr>
        <w:spacing w:line="240" w:lineRule="auto"/>
        <w:contextualSpacing w:val="0"/>
        <w:rPr>
          <w:rFonts w:asciiTheme="minorHAnsi" w:hAnsiTheme="minorHAnsi"/>
          <w:color w:val="auto"/>
          <w:szCs w:val="22"/>
        </w:rPr>
      </w:pPr>
      <w:r>
        <w:rPr>
          <w:rFonts w:asciiTheme="minorHAnsi" w:hAnsiTheme="minorHAnsi"/>
          <w:color w:val="auto"/>
          <w:szCs w:val="22"/>
        </w:rPr>
        <w:t>June 18, 2025, 6:30pm</w:t>
      </w:r>
    </w:p>
    <w:p w14:paraId="1585479D" w14:textId="53B5CD7E" w:rsidR="002C46B1" w:rsidRDefault="00043A0B" w:rsidP="009F085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480108E8"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Adjourn </w:t>
      </w:r>
      <w:r w:rsidR="00770047">
        <w:rPr>
          <w:rFonts w:asciiTheme="minorHAnsi" w:hAnsiTheme="minorHAnsi"/>
          <w:b/>
          <w:color w:val="auto"/>
          <w:sz w:val="24"/>
        </w:rPr>
        <w:t>7:36pm</w:t>
      </w:r>
      <w:r w:rsidR="00A0222B">
        <w:rPr>
          <w:rFonts w:asciiTheme="minorHAnsi" w:hAnsiTheme="minorHAnsi"/>
          <w:b/>
          <w:color w:val="auto"/>
          <w:sz w:val="24"/>
        </w:rPr>
        <w:t xml:space="preserve"> </w:t>
      </w:r>
      <w:r w:rsidR="00A0222B" w:rsidRPr="00770047">
        <w:rPr>
          <w:rFonts w:asciiTheme="minorHAnsi" w:hAnsiTheme="minorHAnsi"/>
          <w:bCs/>
          <w:color w:val="auto"/>
          <w:sz w:val="24"/>
        </w:rPr>
        <w:t>Kent</w:t>
      </w:r>
      <w:r w:rsidR="00770047" w:rsidRPr="00770047">
        <w:rPr>
          <w:rFonts w:asciiTheme="minorHAnsi" w:hAnsiTheme="minorHAnsi"/>
          <w:bCs/>
          <w:color w:val="auto"/>
          <w:sz w:val="24"/>
        </w:rPr>
        <w:t xml:space="preserve"> moved</w:t>
      </w:r>
      <w:r w:rsidR="00A0222B" w:rsidRPr="00770047">
        <w:rPr>
          <w:rFonts w:asciiTheme="minorHAnsi" w:hAnsiTheme="minorHAnsi"/>
          <w:bCs/>
          <w:color w:val="auto"/>
          <w:sz w:val="24"/>
        </w:rPr>
        <w:t xml:space="preserve">, </w:t>
      </w:r>
      <w:r w:rsidR="00770047" w:rsidRPr="00770047">
        <w:rPr>
          <w:rFonts w:asciiTheme="minorHAnsi" w:hAnsiTheme="minorHAnsi"/>
          <w:bCs/>
          <w:color w:val="auto"/>
          <w:sz w:val="24"/>
        </w:rPr>
        <w:t>Bailey seconded, approved by</w:t>
      </w:r>
      <w:r w:rsidR="00A0222B" w:rsidRPr="00770047">
        <w:rPr>
          <w:rFonts w:asciiTheme="minorHAnsi" w:hAnsiTheme="minorHAnsi"/>
          <w:bCs/>
          <w:color w:val="auto"/>
          <w:sz w:val="24"/>
        </w:rPr>
        <w:t xml:space="preserve"> voice vote</w:t>
      </w:r>
      <w:r w:rsidR="00770047">
        <w:rPr>
          <w:rFonts w:asciiTheme="minorHAnsi" w:hAnsiTheme="minorHAnsi"/>
          <w:b/>
          <w:color w:val="auto"/>
          <w:sz w:val="24"/>
        </w:rPr>
        <w:t xml:space="preserve"> </w:t>
      </w:r>
    </w:p>
    <w:p w14:paraId="2522C3EE" w14:textId="77777777" w:rsidR="00AC6F4B" w:rsidRDefault="00AC6F4B" w:rsidP="009F085D">
      <w:pPr>
        <w:spacing w:line="240" w:lineRule="auto"/>
        <w:contextualSpacing w:val="0"/>
        <w:rPr>
          <w:rFonts w:asciiTheme="minorHAnsi" w:hAnsiTheme="minorHAnsi"/>
          <w:b/>
          <w:color w:val="auto"/>
          <w:sz w:val="24"/>
        </w:rPr>
      </w:pPr>
    </w:p>
    <w:p w14:paraId="57C72D5C" w14:textId="620D496F" w:rsidR="00A0222B" w:rsidRPr="00A0222B" w:rsidRDefault="00A0222B" w:rsidP="009F085D">
      <w:pPr>
        <w:spacing w:line="240" w:lineRule="auto"/>
        <w:contextualSpacing w:val="0"/>
        <w:rPr>
          <w:rFonts w:asciiTheme="minorHAnsi" w:hAnsiTheme="minorHAnsi"/>
          <w:bCs/>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0DE8" w14:textId="77777777" w:rsidR="00615B97" w:rsidRDefault="00615B97" w:rsidP="00561E49">
      <w:pPr>
        <w:spacing w:line="240" w:lineRule="auto"/>
      </w:pPr>
      <w:r>
        <w:separator/>
      </w:r>
    </w:p>
  </w:endnote>
  <w:endnote w:type="continuationSeparator" w:id="0">
    <w:p w14:paraId="0634F9F9" w14:textId="77777777" w:rsidR="00615B97" w:rsidRDefault="00615B97"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A1C8" w14:textId="77777777" w:rsidR="00DD4301" w:rsidRDefault="00DD4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75FD" w14:textId="77777777" w:rsidR="00DD4301" w:rsidRDefault="00DD4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232B" w14:textId="77777777" w:rsidR="00DD4301" w:rsidRDefault="00DD4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D184" w14:textId="77777777" w:rsidR="00615B97" w:rsidRDefault="00615B97" w:rsidP="00561E49">
      <w:pPr>
        <w:spacing w:line="240" w:lineRule="auto"/>
      </w:pPr>
      <w:r>
        <w:separator/>
      </w:r>
    </w:p>
  </w:footnote>
  <w:footnote w:type="continuationSeparator" w:id="0">
    <w:p w14:paraId="6DDC573E" w14:textId="77777777" w:rsidR="00615B97" w:rsidRDefault="00615B97"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5829" w14:textId="77777777" w:rsidR="00DD4301" w:rsidRDefault="00DD4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2C74" w14:textId="5B1C1CB8" w:rsidR="00DD4301" w:rsidRDefault="00DD4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C2AE" w14:textId="77777777" w:rsidR="00DD4301" w:rsidRDefault="00DD4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279A"/>
    <w:rsid w:val="0001293E"/>
    <w:rsid w:val="000129D1"/>
    <w:rsid w:val="000141B4"/>
    <w:rsid w:val="00016099"/>
    <w:rsid w:val="00016E19"/>
    <w:rsid w:val="000170F1"/>
    <w:rsid w:val="00023F1E"/>
    <w:rsid w:val="00024BF6"/>
    <w:rsid w:val="00030127"/>
    <w:rsid w:val="00031B46"/>
    <w:rsid w:val="000327D1"/>
    <w:rsid w:val="00032AF9"/>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3E89"/>
    <w:rsid w:val="00184524"/>
    <w:rsid w:val="00184F7F"/>
    <w:rsid w:val="00190E30"/>
    <w:rsid w:val="00193023"/>
    <w:rsid w:val="0019325B"/>
    <w:rsid w:val="00193F18"/>
    <w:rsid w:val="00195293"/>
    <w:rsid w:val="001952AD"/>
    <w:rsid w:val="001A0826"/>
    <w:rsid w:val="001A3473"/>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073"/>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66A16"/>
    <w:rsid w:val="00472E2D"/>
    <w:rsid w:val="00474B02"/>
    <w:rsid w:val="00475660"/>
    <w:rsid w:val="0047690E"/>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1A74"/>
    <w:rsid w:val="004B224A"/>
    <w:rsid w:val="004B2D7A"/>
    <w:rsid w:val="004B4E14"/>
    <w:rsid w:val="004B627A"/>
    <w:rsid w:val="004B7090"/>
    <w:rsid w:val="004B7168"/>
    <w:rsid w:val="004C2BF3"/>
    <w:rsid w:val="004C635F"/>
    <w:rsid w:val="004C733B"/>
    <w:rsid w:val="004C7C21"/>
    <w:rsid w:val="004D3362"/>
    <w:rsid w:val="004E0315"/>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A12"/>
    <w:rsid w:val="0051558C"/>
    <w:rsid w:val="005161DA"/>
    <w:rsid w:val="00520845"/>
    <w:rsid w:val="005272A5"/>
    <w:rsid w:val="0053405C"/>
    <w:rsid w:val="00534063"/>
    <w:rsid w:val="00534106"/>
    <w:rsid w:val="0053432A"/>
    <w:rsid w:val="00536B78"/>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D23"/>
    <w:rsid w:val="00585856"/>
    <w:rsid w:val="005920C7"/>
    <w:rsid w:val="00592856"/>
    <w:rsid w:val="00594A47"/>
    <w:rsid w:val="005950F5"/>
    <w:rsid w:val="00596FC0"/>
    <w:rsid w:val="00597305"/>
    <w:rsid w:val="005A19DA"/>
    <w:rsid w:val="005A1FF0"/>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670D"/>
    <w:rsid w:val="005E17E6"/>
    <w:rsid w:val="005E2B65"/>
    <w:rsid w:val="005E409E"/>
    <w:rsid w:val="005E4880"/>
    <w:rsid w:val="005E72CD"/>
    <w:rsid w:val="005F078E"/>
    <w:rsid w:val="005F17FA"/>
    <w:rsid w:val="005F2350"/>
    <w:rsid w:val="005F4A35"/>
    <w:rsid w:val="005F659C"/>
    <w:rsid w:val="005F74B9"/>
    <w:rsid w:val="00601CB0"/>
    <w:rsid w:val="0060375B"/>
    <w:rsid w:val="006077C4"/>
    <w:rsid w:val="0061061C"/>
    <w:rsid w:val="0061084B"/>
    <w:rsid w:val="00610A60"/>
    <w:rsid w:val="00612711"/>
    <w:rsid w:val="00613C82"/>
    <w:rsid w:val="0061441E"/>
    <w:rsid w:val="00615B97"/>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DBF"/>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1ED"/>
    <w:rsid w:val="00704B3E"/>
    <w:rsid w:val="00704CA6"/>
    <w:rsid w:val="00711512"/>
    <w:rsid w:val="00713059"/>
    <w:rsid w:val="0071628F"/>
    <w:rsid w:val="007166E6"/>
    <w:rsid w:val="0071726E"/>
    <w:rsid w:val="00717EAC"/>
    <w:rsid w:val="0072181D"/>
    <w:rsid w:val="00721FD3"/>
    <w:rsid w:val="00724B89"/>
    <w:rsid w:val="0073109E"/>
    <w:rsid w:val="007364C9"/>
    <w:rsid w:val="00737A6D"/>
    <w:rsid w:val="0074065B"/>
    <w:rsid w:val="0074126B"/>
    <w:rsid w:val="0074243B"/>
    <w:rsid w:val="00744390"/>
    <w:rsid w:val="0074530E"/>
    <w:rsid w:val="00746F21"/>
    <w:rsid w:val="00747967"/>
    <w:rsid w:val="00751326"/>
    <w:rsid w:val="00753188"/>
    <w:rsid w:val="00754563"/>
    <w:rsid w:val="00756CB6"/>
    <w:rsid w:val="0075789B"/>
    <w:rsid w:val="00770047"/>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3FCE"/>
    <w:rsid w:val="007C511E"/>
    <w:rsid w:val="007C6662"/>
    <w:rsid w:val="007C724E"/>
    <w:rsid w:val="007D129A"/>
    <w:rsid w:val="007D1934"/>
    <w:rsid w:val="007D2771"/>
    <w:rsid w:val="007D29BC"/>
    <w:rsid w:val="007D4A15"/>
    <w:rsid w:val="007D4DFA"/>
    <w:rsid w:val="007D50A9"/>
    <w:rsid w:val="007D5428"/>
    <w:rsid w:val="007D542F"/>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B67"/>
    <w:rsid w:val="00883F4C"/>
    <w:rsid w:val="00886C60"/>
    <w:rsid w:val="00886EEA"/>
    <w:rsid w:val="00891919"/>
    <w:rsid w:val="008967A8"/>
    <w:rsid w:val="00896A00"/>
    <w:rsid w:val="008A0DD8"/>
    <w:rsid w:val="008A0ED2"/>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8F7600"/>
    <w:rsid w:val="00903C1D"/>
    <w:rsid w:val="00905338"/>
    <w:rsid w:val="0090543B"/>
    <w:rsid w:val="00905BDF"/>
    <w:rsid w:val="0091584E"/>
    <w:rsid w:val="009164F3"/>
    <w:rsid w:val="00926BB5"/>
    <w:rsid w:val="00926F8C"/>
    <w:rsid w:val="00930B9B"/>
    <w:rsid w:val="009314C4"/>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55C9A"/>
    <w:rsid w:val="0096210D"/>
    <w:rsid w:val="009630FB"/>
    <w:rsid w:val="00963715"/>
    <w:rsid w:val="00967E46"/>
    <w:rsid w:val="00970FEC"/>
    <w:rsid w:val="00971D07"/>
    <w:rsid w:val="0097460B"/>
    <w:rsid w:val="00983AFE"/>
    <w:rsid w:val="00984327"/>
    <w:rsid w:val="00986D89"/>
    <w:rsid w:val="00990363"/>
    <w:rsid w:val="00990CDF"/>
    <w:rsid w:val="00994197"/>
    <w:rsid w:val="00997175"/>
    <w:rsid w:val="00997689"/>
    <w:rsid w:val="009A2773"/>
    <w:rsid w:val="009A5158"/>
    <w:rsid w:val="009A6601"/>
    <w:rsid w:val="009A7EE0"/>
    <w:rsid w:val="009B0D3C"/>
    <w:rsid w:val="009B56C2"/>
    <w:rsid w:val="009B63DC"/>
    <w:rsid w:val="009B6D19"/>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222B"/>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3724"/>
    <w:rsid w:val="00A74346"/>
    <w:rsid w:val="00A81483"/>
    <w:rsid w:val="00A81613"/>
    <w:rsid w:val="00A83573"/>
    <w:rsid w:val="00A839D9"/>
    <w:rsid w:val="00A843FB"/>
    <w:rsid w:val="00A854A5"/>
    <w:rsid w:val="00A90E6B"/>
    <w:rsid w:val="00A9272F"/>
    <w:rsid w:val="00A975FF"/>
    <w:rsid w:val="00AA0C9D"/>
    <w:rsid w:val="00AA4D51"/>
    <w:rsid w:val="00AA57C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15A"/>
    <w:rsid w:val="00B776EA"/>
    <w:rsid w:val="00B77745"/>
    <w:rsid w:val="00B8078C"/>
    <w:rsid w:val="00B828C1"/>
    <w:rsid w:val="00B834FB"/>
    <w:rsid w:val="00B835BF"/>
    <w:rsid w:val="00B83FCE"/>
    <w:rsid w:val="00B85873"/>
    <w:rsid w:val="00B92802"/>
    <w:rsid w:val="00B92C2D"/>
    <w:rsid w:val="00B92E45"/>
    <w:rsid w:val="00BA0E60"/>
    <w:rsid w:val="00BA125B"/>
    <w:rsid w:val="00BA1EC6"/>
    <w:rsid w:val="00BA7B83"/>
    <w:rsid w:val="00BB0989"/>
    <w:rsid w:val="00BB0AF3"/>
    <w:rsid w:val="00BB282B"/>
    <w:rsid w:val="00BB4DCB"/>
    <w:rsid w:val="00BB57FF"/>
    <w:rsid w:val="00BC294F"/>
    <w:rsid w:val="00BC2BDB"/>
    <w:rsid w:val="00BC3A4E"/>
    <w:rsid w:val="00BC4982"/>
    <w:rsid w:val="00BC5A8D"/>
    <w:rsid w:val="00BC6A71"/>
    <w:rsid w:val="00BC7C58"/>
    <w:rsid w:val="00BD0FA2"/>
    <w:rsid w:val="00BE0C5E"/>
    <w:rsid w:val="00BE1E92"/>
    <w:rsid w:val="00BE4423"/>
    <w:rsid w:val="00BE4BCD"/>
    <w:rsid w:val="00BE676A"/>
    <w:rsid w:val="00BE7DE7"/>
    <w:rsid w:val="00BF1AF1"/>
    <w:rsid w:val="00BF3BC9"/>
    <w:rsid w:val="00BF4C1E"/>
    <w:rsid w:val="00BF5329"/>
    <w:rsid w:val="00C017E6"/>
    <w:rsid w:val="00C04659"/>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240F"/>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25CAB"/>
    <w:rsid w:val="00D30784"/>
    <w:rsid w:val="00D308C7"/>
    <w:rsid w:val="00D30E64"/>
    <w:rsid w:val="00D3105B"/>
    <w:rsid w:val="00D31BFE"/>
    <w:rsid w:val="00D40E68"/>
    <w:rsid w:val="00D444CB"/>
    <w:rsid w:val="00D4483F"/>
    <w:rsid w:val="00D45EE9"/>
    <w:rsid w:val="00D50347"/>
    <w:rsid w:val="00D51DFB"/>
    <w:rsid w:val="00D6056D"/>
    <w:rsid w:val="00D60F3D"/>
    <w:rsid w:val="00D62232"/>
    <w:rsid w:val="00D657BE"/>
    <w:rsid w:val="00D7013E"/>
    <w:rsid w:val="00D71807"/>
    <w:rsid w:val="00D733B0"/>
    <w:rsid w:val="00D81482"/>
    <w:rsid w:val="00D81649"/>
    <w:rsid w:val="00D826D0"/>
    <w:rsid w:val="00D8374A"/>
    <w:rsid w:val="00D845A7"/>
    <w:rsid w:val="00D849C9"/>
    <w:rsid w:val="00D86EC9"/>
    <w:rsid w:val="00D92643"/>
    <w:rsid w:val="00D92C38"/>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D4301"/>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2F3D"/>
    <w:rsid w:val="00F555B1"/>
    <w:rsid w:val="00F55851"/>
    <w:rsid w:val="00F5763F"/>
    <w:rsid w:val="00F60462"/>
    <w:rsid w:val="00F604D2"/>
    <w:rsid w:val="00F60EC1"/>
    <w:rsid w:val="00F62304"/>
    <w:rsid w:val="00F62EE0"/>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5774</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12</cp:revision>
  <cp:lastPrinted>2017-09-06T20:14:00Z</cp:lastPrinted>
  <dcterms:created xsi:type="dcterms:W3CDTF">2025-05-21T20:56:00Z</dcterms:created>
  <dcterms:modified xsi:type="dcterms:W3CDTF">2025-06-04T23:50:00Z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