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1CE15A8E" w14:textId="77777777" w:rsidR="002C46B1" w:rsidRPr="00123EA1" w:rsidRDefault="00D24D71">
      <w:pPr>
        <w:contextualSpacing w:val="0"/>
        <w:jc w:val="center"/>
        <w:rPr>
          <w:color w:val="auto"/>
        </w:rPr>
      </w:pPr>
      <w:r w:rsidRPr="00123EA1">
        <w:rPr>
          <w:noProof/>
          <w:color w:val="auto"/>
        </w:rPr>
        <w:drawing>
          <wp:inline distT="19050" distB="19050" distL="19050" distR="19050" wp14:anchorId="35190D4E" wp14:editId="1D2036D0">
            <wp:extent cx="2705100" cy="800100"/>
            <wp:effectExtent l="0" t="0" r="0" b="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8"/>
                    <a:srcRect/>
                    <a:stretch>
                      <a:fillRect/>
                    </a:stretch>
                  </pic:blipFill>
                  <pic:spPr>
                    <a:xfrm>
                      <a:off x="0" y="0"/>
                      <a:ext cx="2705100" cy="800100"/>
                    </a:xfrm>
                    <a:prstGeom prst="rect">
                      <a:avLst/>
                    </a:prstGeom>
                    <a:ln/>
                  </pic:spPr>
                </pic:pic>
              </a:graphicData>
            </a:graphic>
          </wp:inline>
        </w:drawing>
      </w:r>
    </w:p>
    <w:p w14:paraId="0C5BAD5D" w14:textId="77777777" w:rsidR="00C25C10" w:rsidRPr="00123EA1" w:rsidRDefault="0021086F" w:rsidP="001A0826">
      <w:pPr>
        <w:spacing w:line="240" w:lineRule="auto"/>
        <w:contextualSpacing w:val="0"/>
        <w:jc w:val="center"/>
        <w:rPr>
          <w:rFonts w:asciiTheme="minorHAnsi" w:hAnsiTheme="minorHAnsi"/>
          <w:b/>
          <w:color w:val="auto"/>
          <w:sz w:val="24"/>
        </w:rPr>
      </w:pPr>
      <w:r w:rsidRPr="00123EA1">
        <w:rPr>
          <w:rFonts w:asciiTheme="minorHAnsi" w:hAnsiTheme="minorHAnsi"/>
          <w:b/>
          <w:color w:val="auto"/>
          <w:sz w:val="24"/>
        </w:rPr>
        <w:t>Agenda</w:t>
      </w:r>
    </w:p>
    <w:p w14:paraId="34168FF8" w14:textId="68F5809A" w:rsidR="008B033C" w:rsidRPr="00E66E5C" w:rsidRDefault="0021086F" w:rsidP="004B7168">
      <w:pPr>
        <w:tabs>
          <w:tab w:val="center" w:pos="5400"/>
          <w:tab w:val="left" w:pos="8280"/>
        </w:tabs>
        <w:spacing w:line="240" w:lineRule="auto"/>
        <w:contextualSpacing w:val="0"/>
        <w:jc w:val="center"/>
        <w:rPr>
          <w:color w:val="auto"/>
          <w:szCs w:val="22"/>
        </w:rPr>
      </w:pPr>
      <w:r w:rsidRPr="00E66E5C">
        <w:rPr>
          <w:color w:val="auto"/>
          <w:sz w:val="24"/>
        </w:rPr>
        <w:t xml:space="preserve">WiredWest </w:t>
      </w:r>
      <w:r w:rsidRPr="00E66E5C">
        <w:rPr>
          <w:color w:val="auto"/>
          <w:szCs w:val="22"/>
        </w:rPr>
        <w:t xml:space="preserve">Board </w:t>
      </w:r>
      <w:r w:rsidR="00C27D72" w:rsidRPr="00E66E5C">
        <w:rPr>
          <w:color w:val="auto"/>
          <w:szCs w:val="22"/>
        </w:rPr>
        <w:t xml:space="preserve">of </w:t>
      </w:r>
      <w:r w:rsidRPr="00E66E5C">
        <w:rPr>
          <w:color w:val="auto"/>
          <w:szCs w:val="22"/>
        </w:rPr>
        <w:t>Directors Meeting</w:t>
      </w:r>
    </w:p>
    <w:p w14:paraId="248D5DBA" w14:textId="1592ABEA" w:rsidR="000D6B6B" w:rsidRPr="00E66E5C" w:rsidRDefault="002A15BF" w:rsidP="00867030">
      <w:pPr>
        <w:spacing w:line="240" w:lineRule="auto"/>
        <w:contextualSpacing w:val="0"/>
        <w:jc w:val="center"/>
        <w:rPr>
          <w:color w:val="auto"/>
          <w:sz w:val="24"/>
          <w:szCs w:val="22"/>
        </w:rPr>
      </w:pPr>
      <w:r w:rsidRPr="00E66E5C">
        <w:rPr>
          <w:color w:val="auto"/>
          <w:sz w:val="24"/>
          <w:szCs w:val="28"/>
        </w:rPr>
        <w:t xml:space="preserve">Online </w:t>
      </w:r>
    </w:p>
    <w:p w14:paraId="5E51663C" w14:textId="193D8FE6" w:rsidR="0040021A" w:rsidRPr="00E66E5C" w:rsidRDefault="000170F1" w:rsidP="0054421E">
      <w:pPr>
        <w:spacing w:line="240" w:lineRule="auto"/>
        <w:contextualSpacing w:val="0"/>
        <w:jc w:val="center"/>
        <w:rPr>
          <w:color w:val="auto"/>
          <w:szCs w:val="22"/>
        </w:rPr>
      </w:pPr>
      <w:r>
        <w:rPr>
          <w:color w:val="auto"/>
          <w:szCs w:val="22"/>
        </w:rPr>
        <w:t>Wedn</w:t>
      </w:r>
      <w:r w:rsidR="00D45EE9">
        <w:rPr>
          <w:color w:val="auto"/>
          <w:szCs w:val="22"/>
        </w:rPr>
        <w:t>e</w:t>
      </w:r>
      <w:r w:rsidR="00994197" w:rsidRPr="00E66E5C">
        <w:rPr>
          <w:color w:val="auto"/>
          <w:szCs w:val="22"/>
        </w:rPr>
        <w:t>s</w:t>
      </w:r>
      <w:r w:rsidR="00F604D2" w:rsidRPr="00E66E5C">
        <w:rPr>
          <w:color w:val="auto"/>
          <w:szCs w:val="22"/>
        </w:rPr>
        <w:t>day,</w:t>
      </w:r>
      <w:r w:rsidR="00ED010A">
        <w:rPr>
          <w:color w:val="auto"/>
          <w:szCs w:val="22"/>
        </w:rPr>
        <w:t xml:space="preserve"> </w:t>
      </w:r>
      <w:r w:rsidR="00865832">
        <w:rPr>
          <w:color w:val="auto"/>
          <w:szCs w:val="22"/>
        </w:rPr>
        <w:t>March</w:t>
      </w:r>
      <w:r w:rsidR="00C97925">
        <w:rPr>
          <w:color w:val="auto"/>
          <w:szCs w:val="22"/>
        </w:rPr>
        <w:t xml:space="preserve"> 5</w:t>
      </w:r>
      <w:r w:rsidR="004F5220">
        <w:rPr>
          <w:color w:val="auto"/>
          <w:szCs w:val="22"/>
        </w:rPr>
        <w:t>,</w:t>
      </w:r>
      <w:r w:rsidR="00D845A7">
        <w:rPr>
          <w:color w:val="auto"/>
          <w:szCs w:val="22"/>
        </w:rPr>
        <w:t xml:space="preserve"> 202</w:t>
      </w:r>
      <w:r w:rsidR="00C44F4A">
        <w:rPr>
          <w:color w:val="auto"/>
          <w:szCs w:val="22"/>
        </w:rPr>
        <w:t>5</w:t>
      </w:r>
      <w:r w:rsidR="00F604D2" w:rsidRPr="00E66E5C">
        <w:rPr>
          <w:color w:val="auto"/>
          <w:szCs w:val="22"/>
        </w:rPr>
        <w:t xml:space="preserve">, </w:t>
      </w:r>
      <w:r w:rsidR="00A173BD">
        <w:rPr>
          <w:color w:val="auto"/>
          <w:szCs w:val="22"/>
        </w:rPr>
        <w:t>6</w:t>
      </w:r>
      <w:r w:rsidR="001755D6">
        <w:rPr>
          <w:color w:val="auto"/>
          <w:szCs w:val="22"/>
        </w:rPr>
        <w:t>:</w:t>
      </w:r>
      <w:r w:rsidR="00A173BD">
        <w:rPr>
          <w:color w:val="auto"/>
          <w:szCs w:val="22"/>
        </w:rPr>
        <w:t>3</w:t>
      </w:r>
      <w:r w:rsidR="004B4E14" w:rsidRPr="00E66E5C">
        <w:rPr>
          <w:color w:val="auto"/>
          <w:szCs w:val="22"/>
        </w:rPr>
        <w:t>0</w:t>
      </w:r>
      <w:r w:rsidR="00112CDA" w:rsidRPr="00E66E5C">
        <w:rPr>
          <w:color w:val="auto"/>
          <w:szCs w:val="22"/>
        </w:rPr>
        <w:t xml:space="preserve"> </w:t>
      </w:r>
      <w:r w:rsidR="00994197" w:rsidRPr="00E66E5C">
        <w:rPr>
          <w:color w:val="auto"/>
          <w:szCs w:val="22"/>
        </w:rPr>
        <w:t>p</w:t>
      </w:r>
      <w:r w:rsidR="00F604D2" w:rsidRPr="00E66E5C">
        <w:rPr>
          <w:color w:val="auto"/>
          <w:szCs w:val="22"/>
        </w:rPr>
        <w:t>m</w:t>
      </w:r>
    </w:p>
    <w:p w14:paraId="081B784A" w14:textId="77777777" w:rsidR="00E82EDD" w:rsidRPr="00D251A1" w:rsidRDefault="00E82EDD" w:rsidP="00E66E5C">
      <w:pPr>
        <w:spacing w:line="240" w:lineRule="auto"/>
        <w:contextualSpacing w:val="0"/>
        <w:jc w:val="center"/>
        <w:rPr>
          <w:color w:val="auto"/>
          <w:szCs w:val="22"/>
        </w:rPr>
      </w:pPr>
    </w:p>
    <w:p w14:paraId="144E67EF" w14:textId="21EB7BA9" w:rsidR="00381035" w:rsidRPr="00FD3B54" w:rsidRDefault="00381035" w:rsidP="00381035">
      <w:pPr>
        <w:spacing w:line="240" w:lineRule="auto"/>
        <w:rPr>
          <w:rFonts w:ascii="Calibri" w:hAnsi="Calibri"/>
          <w:sz w:val="24"/>
        </w:rPr>
      </w:pPr>
      <w:r w:rsidRPr="00AB43B9">
        <w:rPr>
          <w:rFonts w:ascii="Calibri" w:hAnsi="Calibri"/>
          <w:b/>
          <w:bCs/>
          <w:sz w:val="24"/>
        </w:rPr>
        <w:t>Attending:</w:t>
      </w:r>
      <w:r>
        <w:rPr>
          <w:rFonts w:ascii="Calibri" w:hAnsi="Calibri"/>
          <w:sz w:val="24"/>
        </w:rPr>
        <w:t xml:space="preserve"> </w:t>
      </w:r>
      <w:r w:rsidR="000F6B69">
        <w:rPr>
          <w:rFonts w:ascii="Calibri" w:hAnsi="Calibri"/>
          <w:sz w:val="24"/>
        </w:rPr>
        <w:t>Doug McNally, Jim Drawe, David Dvore, Don Hall, MaryEllen Kennedy, David Gordon, Kent Lew, Dave Arney, Bail</w:t>
      </w:r>
      <w:r w:rsidR="00BD46E3">
        <w:rPr>
          <w:rFonts w:ascii="Calibri" w:hAnsi="Calibri"/>
          <w:sz w:val="24"/>
        </w:rPr>
        <w:t>e</w:t>
      </w:r>
      <w:r w:rsidR="000F6B69">
        <w:rPr>
          <w:rFonts w:ascii="Calibri" w:hAnsi="Calibri"/>
          <w:sz w:val="24"/>
        </w:rPr>
        <w:t>y Cole, Bob Gross</w:t>
      </w:r>
      <w:r w:rsidR="00EC7954">
        <w:rPr>
          <w:rFonts w:ascii="Calibri" w:hAnsi="Calibri"/>
          <w:sz w:val="24"/>
        </w:rPr>
        <w:t>, Jeremy Dunn</w:t>
      </w:r>
    </w:p>
    <w:p w14:paraId="1EF5F1ED" w14:textId="4D451917" w:rsidR="00381035" w:rsidRPr="00FD3B54" w:rsidRDefault="00381035" w:rsidP="00381035">
      <w:pPr>
        <w:spacing w:line="240" w:lineRule="auto"/>
        <w:rPr>
          <w:rFonts w:ascii="Calibri" w:hAnsi="Calibri"/>
          <w:sz w:val="24"/>
        </w:rPr>
      </w:pPr>
      <w:r w:rsidRPr="00AB43B9">
        <w:rPr>
          <w:rFonts w:ascii="Calibri" w:hAnsi="Calibri"/>
          <w:b/>
          <w:bCs/>
          <w:sz w:val="24"/>
        </w:rPr>
        <w:t>Guests:</w:t>
      </w:r>
      <w:r>
        <w:rPr>
          <w:rFonts w:ascii="Calibri" w:hAnsi="Calibri"/>
          <w:sz w:val="24"/>
        </w:rPr>
        <w:t xml:space="preserve"> </w:t>
      </w:r>
    </w:p>
    <w:p w14:paraId="5C4ECA1E" w14:textId="24B2B27B" w:rsidR="00381035" w:rsidRPr="00FD3B54" w:rsidRDefault="00381035" w:rsidP="00381035">
      <w:pPr>
        <w:spacing w:line="240" w:lineRule="auto"/>
        <w:rPr>
          <w:rFonts w:ascii="Calibri" w:hAnsi="Calibri"/>
          <w:sz w:val="32"/>
          <w:szCs w:val="32"/>
        </w:rPr>
      </w:pPr>
      <w:proofErr w:type="gramStart"/>
      <w:r w:rsidRPr="00AB43B9">
        <w:rPr>
          <w:rFonts w:ascii="Calibri" w:hAnsi="Calibri"/>
          <w:b/>
          <w:bCs/>
          <w:sz w:val="24"/>
        </w:rPr>
        <w:t>Called to order</w:t>
      </w:r>
      <w:proofErr w:type="gramEnd"/>
      <w:r w:rsidRPr="00AB43B9">
        <w:rPr>
          <w:rFonts w:ascii="Calibri" w:hAnsi="Calibri"/>
          <w:b/>
          <w:bCs/>
          <w:sz w:val="24"/>
        </w:rPr>
        <w:t xml:space="preserve"> at:</w:t>
      </w:r>
      <w:r>
        <w:rPr>
          <w:rFonts w:ascii="Calibri" w:hAnsi="Calibri"/>
          <w:sz w:val="24"/>
        </w:rPr>
        <w:t xml:space="preserve"> </w:t>
      </w:r>
      <w:r w:rsidR="000F6B69">
        <w:rPr>
          <w:rFonts w:ascii="Calibri" w:hAnsi="Calibri"/>
          <w:sz w:val="24"/>
        </w:rPr>
        <w:t>6:30pm</w:t>
      </w:r>
    </w:p>
    <w:p w14:paraId="0D9EE1EE" w14:textId="3CEABEB2" w:rsidR="00D251A1" w:rsidRPr="00123EA1" w:rsidRDefault="00D251A1" w:rsidP="0051558C">
      <w:pPr>
        <w:spacing w:line="240" w:lineRule="auto"/>
        <w:contextualSpacing w:val="0"/>
        <w:rPr>
          <w:rFonts w:asciiTheme="minorHAnsi" w:hAnsiTheme="minorHAnsi"/>
          <w:b/>
          <w:bCs/>
          <w:color w:val="auto"/>
          <w:szCs w:val="22"/>
        </w:rPr>
      </w:pPr>
    </w:p>
    <w:p w14:paraId="41CD5F50" w14:textId="7E0D0371" w:rsidR="007D542F" w:rsidRDefault="00E6099E" w:rsidP="00B27118">
      <w:pPr>
        <w:spacing w:line="240" w:lineRule="auto"/>
        <w:contextualSpacing w:val="0"/>
        <w:rPr>
          <w:rFonts w:ascii="Calibri" w:hAnsi="Calibri"/>
          <w:color w:val="auto"/>
          <w:sz w:val="24"/>
        </w:rPr>
      </w:pPr>
      <w:r w:rsidRPr="00123EA1">
        <w:rPr>
          <w:rFonts w:asciiTheme="minorHAnsi" w:hAnsiTheme="minorHAnsi"/>
          <w:b/>
          <w:bCs/>
          <w:color w:val="auto"/>
          <w:sz w:val="24"/>
        </w:rPr>
        <w:t xml:space="preserve">Approval of </w:t>
      </w:r>
      <w:r w:rsidR="00066412">
        <w:rPr>
          <w:rFonts w:asciiTheme="minorHAnsi" w:hAnsiTheme="minorHAnsi"/>
          <w:b/>
          <w:bCs/>
          <w:color w:val="auto"/>
          <w:sz w:val="24"/>
        </w:rPr>
        <w:t>W</w:t>
      </w:r>
      <w:r w:rsidRPr="00123EA1">
        <w:rPr>
          <w:rFonts w:asciiTheme="minorHAnsi" w:hAnsiTheme="minorHAnsi"/>
          <w:b/>
          <w:bCs/>
          <w:color w:val="auto"/>
          <w:sz w:val="24"/>
        </w:rPr>
        <w:t>arrant</w:t>
      </w:r>
      <w:r w:rsidR="00066412">
        <w:rPr>
          <w:rFonts w:asciiTheme="minorHAnsi" w:hAnsiTheme="minorHAnsi"/>
          <w:b/>
          <w:bCs/>
          <w:color w:val="auto"/>
          <w:sz w:val="24"/>
        </w:rPr>
        <w:t xml:space="preserve"> #</w:t>
      </w:r>
      <w:r w:rsidR="00A33DB2">
        <w:rPr>
          <w:rFonts w:asciiTheme="minorHAnsi" w:hAnsiTheme="minorHAnsi"/>
          <w:b/>
          <w:bCs/>
          <w:color w:val="auto"/>
          <w:sz w:val="24"/>
        </w:rPr>
        <w:t>1</w:t>
      </w:r>
      <w:r w:rsidR="00865832">
        <w:rPr>
          <w:rFonts w:asciiTheme="minorHAnsi" w:hAnsiTheme="minorHAnsi"/>
          <w:b/>
          <w:bCs/>
          <w:color w:val="auto"/>
          <w:sz w:val="24"/>
        </w:rPr>
        <w:t>7</w:t>
      </w:r>
      <w:r w:rsidR="004F5220">
        <w:rPr>
          <w:rFonts w:asciiTheme="minorHAnsi" w:hAnsiTheme="minorHAnsi"/>
          <w:b/>
          <w:bCs/>
          <w:color w:val="auto"/>
          <w:sz w:val="24"/>
        </w:rPr>
        <w:tab/>
      </w:r>
      <w:r w:rsidR="00E04BD7">
        <w:rPr>
          <w:rFonts w:asciiTheme="minorHAnsi" w:hAnsiTheme="minorHAnsi"/>
          <w:b/>
          <w:bCs/>
          <w:color w:val="auto"/>
          <w:sz w:val="24"/>
        </w:rPr>
        <w:tab/>
      </w:r>
      <w:r w:rsidRPr="00123EA1">
        <w:rPr>
          <w:rFonts w:asciiTheme="minorHAnsi" w:hAnsiTheme="minorHAnsi"/>
          <w:b/>
          <w:bCs/>
          <w:color w:val="auto"/>
          <w:sz w:val="24"/>
        </w:rPr>
        <w:tab/>
      </w:r>
      <w:r w:rsidR="0021086F" w:rsidRPr="00123EA1">
        <w:rPr>
          <w:rFonts w:ascii="Calibri" w:hAnsi="Calibri"/>
          <w:color w:val="auto"/>
          <w:sz w:val="24"/>
        </w:rPr>
        <w:tab/>
      </w:r>
      <w:r w:rsidR="0021086F" w:rsidRPr="00123EA1">
        <w:rPr>
          <w:rFonts w:ascii="Calibri" w:hAnsi="Calibri"/>
          <w:color w:val="auto"/>
          <w:sz w:val="24"/>
        </w:rPr>
        <w:tab/>
      </w:r>
      <w:r w:rsidR="0021086F" w:rsidRPr="00123EA1">
        <w:rPr>
          <w:rFonts w:ascii="Calibri" w:hAnsi="Calibri"/>
          <w:color w:val="auto"/>
          <w:sz w:val="24"/>
        </w:rPr>
        <w:tab/>
      </w:r>
      <w:r w:rsidR="001A0826" w:rsidRPr="00123EA1">
        <w:rPr>
          <w:rFonts w:ascii="Calibri" w:hAnsi="Calibri"/>
          <w:color w:val="auto"/>
          <w:sz w:val="24"/>
        </w:rPr>
        <w:tab/>
      </w:r>
      <w:r w:rsidR="00F9165D" w:rsidRPr="00123EA1">
        <w:rPr>
          <w:rFonts w:ascii="Calibri" w:hAnsi="Calibri"/>
          <w:color w:val="auto"/>
          <w:sz w:val="24"/>
        </w:rPr>
        <w:t xml:space="preserve"> </w:t>
      </w:r>
      <w:r w:rsidR="003954E3" w:rsidRPr="00123EA1">
        <w:rPr>
          <w:rFonts w:ascii="Calibri" w:hAnsi="Calibri"/>
          <w:color w:val="auto"/>
          <w:sz w:val="24"/>
        </w:rPr>
        <w:tab/>
        <w:t xml:space="preserve"> </w:t>
      </w:r>
      <w:r w:rsidR="00E82EDD">
        <w:rPr>
          <w:rFonts w:ascii="Calibri" w:hAnsi="Calibri"/>
          <w:color w:val="auto"/>
          <w:sz w:val="24"/>
        </w:rPr>
        <w:tab/>
      </w:r>
      <w:r w:rsidR="00E82EDD">
        <w:rPr>
          <w:rFonts w:ascii="Calibri" w:hAnsi="Calibri"/>
          <w:color w:val="auto"/>
          <w:sz w:val="24"/>
        </w:rPr>
        <w:tab/>
      </w:r>
    </w:p>
    <w:p w14:paraId="2260B267" w14:textId="44D30436" w:rsidR="00C30274" w:rsidRPr="00CD1181" w:rsidRDefault="00C30274" w:rsidP="00C30274">
      <w:pPr>
        <w:spacing w:line="240" w:lineRule="auto"/>
        <w:rPr>
          <w:rFonts w:ascii="Calibri" w:hAnsi="Calibri"/>
          <w:sz w:val="24"/>
        </w:rPr>
      </w:pPr>
      <w:bookmarkStart w:id="0" w:name="_Hlk144816927"/>
      <w:r w:rsidRPr="00CD1181">
        <w:rPr>
          <w:rFonts w:ascii="Calibri" w:hAnsi="Calibri"/>
          <w:sz w:val="24"/>
        </w:rPr>
        <w:t xml:space="preserve">Moved: </w:t>
      </w:r>
      <w:r w:rsidR="000F6B69">
        <w:rPr>
          <w:rFonts w:ascii="Calibri" w:hAnsi="Calibri"/>
          <w:sz w:val="24"/>
        </w:rPr>
        <w:t xml:space="preserve">Kent </w:t>
      </w:r>
      <w:r w:rsidR="008C72BC">
        <w:rPr>
          <w:rFonts w:ascii="Calibri" w:hAnsi="Calibri"/>
          <w:sz w:val="24"/>
        </w:rPr>
        <w:t xml:space="preserve">moved to approve Warrant #17 in the amount of </w:t>
      </w:r>
      <w:r w:rsidR="000F6B69">
        <w:rPr>
          <w:rFonts w:ascii="Calibri" w:hAnsi="Calibri"/>
          <w:sz w:val="24"/>
        </w:rPr>
        <w:t>$25,166.38</w:t>
      </w:r>
    </w:p>
    <w:p w14:paraId="72A8D7FB" w14:textId="38322886" w:rsidR="00C30274" w:rsidRPr="00CD1181" w:rsidRDefault="00C30274" w:rsidP="00C30274">
      <w:pPr>
        <w:spacing w:line="240" w:lineRule="auto"/>
        <w:rPr>
          <w:rFonts w:ascii="Calibri" w:hAnsi="Calibri"/>
          <w:sz w:val="24"/>
        </w:rPr>
      </w:pPr>
      <w:proofErr w:type="gramStart"/>
      <w:r w:rsidRPr="00CD1181">
        <w:rPr>
          <w:rFonts w:ascii="Calibri" w:hAnsi="Calibri"/>
          <w:sz w:val="24"/>
        </w:rPr>
        <w:t>Seconded</w:t>
      </w:r>
      <w:proofErr w:type="gramEnd"/>
      <w:r w:rsidRPr="00CD1181">
        <w:rPr>
          <w:rFonts w:ascii="Calibri" w:hAnsi="Calibri"/>
          <w:sz w:val="24"/>
        </w:rPr>
        <w:t xml:space="preserve">: </w:t>
      </w:r>
      <w:r w:rsidR="000F6B69">
        <w:rPr>
          <w:rFonts w:ascii="Calibri" w:hAnsi="Calibri"/>
          <w:sz w:val="24"/>
        </w:rPr>
        <w:t>Bob G.</w:t>
      </w:r>
    </w:p>
    <w:p w14:paraId="5272ABB9" w14:textId="368AA3D2" w:rsidR="00C30274" w:rsidRPr="00CD1181" w:rsidRDefault="00C30274" w:rsidP="00C30274">
      <w:pPr>
        <w:spacing w:line="240" w:lineRule="auto"/>
        <w:rPr>
          <w:rFonts w:ascii="Calibri" w:hAnsi="Calibri"/>
          <w:sz w:val="24"/>
        </w:rPr>
      </w:pPr>
      <w:r w:rsidRPr="00CD1181">
        <w:rPr>
          <w:rFonts w:ascii="Calibri" w:hAnsi="Calibri"/>
          <w:sz w:val="24"/>
        </w:rPr>
        <w:t xml:space="preserve">Discussion: </w:t>
      </w:r>
      <w:r w:rsidR="000F6B69">
        <w:rPr>
          <w:rFonts w:ascii="Calibri" w:hAnsi="Calibri"/>
          <w:sz w:val="24"/>
        </w:rPr>
        <w:t>David G. Heath Cebula bill should be under th</w:t>
      </w:r>
      <w:r w:rsidR="008C72BC">
        <w:rPr>
          <w:rFonts w:ascii="Calibri" w:hAnsi="Calibri"/>
          <w:sz w:val="24"/>
        </w:rPr>
        <w:t>e</w:t>
      </w:r>
      <w:r w:rsidR="000F6B69">
        <w:rPr>
          <w:rFonts w:ascii="Calibri" w:hAnsi="Calibri"/>
          <w:sz w:val="24"/>
        </w:rPr>
        <w:t xml:space="preserve"> yearly maint</w:t>
      </w:r>
      <w:r w:rsidR="008C72BC">
        <w:rPr>
          <w:rFonts w:ascii="Calibri" w:hAnsi="Calibri"/>
          <w:sz w:val="24"/>
        </w:rPr>
        <w:t>enance</w:t>
      </w:r>
      <w:r w:rsidR="000F6B69">
        <w:rPr>
          <w:rFonts w:ascii="Calibri" w:hAnsi="Calibri"/>
          <w:sz w:val="24"/>
        </w:rPr>
        <w:t xml:space="preserve"> account – Jessica will change. Failed smoke detector found in Heath, door latch problem fixed in Windsor. David unhappy with Cebula – broken apps and problems with door latch, broken camera. </w:t>
      </w:r>
    </w:p>
    <w:tbl>
      <w:tblPr>
        <w:tblStyle w:val="TableGrid"/>
        <w:tblW w:w="0" w:type="auto"/>
        <w:tblLook w:val="04A0" w:firstRow="1" w:lastRow="0" w:firstColumn="1" w:lastColumn="0" w:noHBand="0" w:noVBand="1"/>
      </w:tblPr>
      <w:tblGrid>
        <w:gridCol w:w="2245"/>
        <w:gridCol w:w="1103"/>
        <w:gridCol w:w="1103"/>
      </w:tblGrid>
      <w:tr w:rsidR="000F6B69" w:rsidRPr="00CD1181" w14:paraId="5F3D0F0C" w14:textId="77777777" w:rsidTr="00750DE4">
        <w:trPr>
          <w:trHeight w:val="368"/>
        </w:trPr>
        <w:tc>
          <w:tcPr>
            <w:tcW w:w="2245" w:type="dxa"/>
          </w:tcPr>
          <w:p w14:paraId="1432B5A5" w14:textId="77777777" w:rsidR="000F6B69" w:rsidRPr="00CD1181" w:rsidRDefault="000F6B69" w:rsidP="002B76D0">
            <w:pPr>
              <w:jc w:val="center"/>
              <w:rPr>
                <w:b/>
                <w:color w:val="404040"/>
                <w:sz w:val="24"/>
              </w:rPr>
            </w:pPr>
            <w:bookmarkStart w:id="1" w:name="_Hlk101345236"/>
            <w:r w:rsidRPr="00CD1181">
              <w:rPr>
                <w:b/>
                <w:color w:val="404040"/>
                <w:sz w:val="24"/>
              </w:rPr>
              <w:t>Member Town</w:t>
            </w:r>
          </w:p>
        </w:tc>
        <w:tc>
          <w:tcPr>
            <w:tcW w:w="1103" w:type="dxa"/>
          </w:tcPr>
          <w:p w14:paraId="5831A87F" w14:textId="77777777" w:rsidR="000F6B69" w:rsidRPr="00CD1181" w:rsidRDefault="000F6B69" w:rsidP="002B76D0">
            <w:pPr>
              <w:jc w:val="center"/>
              <w:rPr>
                <w:b/>
                <w:color w:val="404040"/>
                <w:sz w:val="24"/>
              </w:rPr>
            </w:pPr>
          </w:p>
        </w:tc>
        <w:tc>
          <w:tcPr>
            <w:tcW w:w="1103" w:type="dxa"/>
          </w:tcPr>
          <w:p w14:paraId="786F41D2" w14:textId="1DAEDBC4" w:rsidR="000F6B69" w:rsidRPr="00CD1181" w:rsidRDefault="000F6B69" w:rsidP="002B76D0">
            <w:pPr>
              <w:jc w:val="center"/>
              <w:rPr>
                <w:b/>
                <w:color w:val="404040"/>
                <w:sz w:val="24"/>
              </w:rPr>
            </w:pPr>
            <w:r w:rsidRPr="00CD1181">
              <w:rPr>
                <w:b/>
                <w:color w:val="404040"/>
                <w:sz w:val="24"/>
              </w:rPr>
              <w:t>Vote</w:t>
            </w:r>
          </w:p>
        </w:tc>
      </w:tr>
      <w:tr w:rsidR="000F6B69" w:rsidRPr="00CD1181" w14:paraId="5CA68F83" w14:textId="77777777" w:rsidTr="00750DE4">
        <w:tc>
          <w:tcPr>
            <w:tcW w:w="2245" w:type="dxa"/>
          </w:tcPr>
          <w:p w14:paraId="44771FA4" w14:textId="77777777" w:rsidR="000F6B69" w:rsidRPr="00CD1181" w:rsidRDefault="000F6B69" w:rsidP="002B76D0">
            <w:pPr>
              <w:rPr>
                <w:bCs/>
                <w:color w:val="404040"/>
                <w:sz w:val="24"/>
              </w:rPr>
            </w:pPr>
            <w:r w:rsidRPr="00CD1181">
              <w:rPr>
                <w:bCs/>
                <w:color w:val="404040"/>
                <w:sz w:val="24"/>
              </w:rPr>
              <w:t>Becket</w:t>
            </w:r>
          </w:p>
        </w:tc>
        <w:tc>
          <w:tcPr>
            <w:tcW w:w="1103" w:type="dxa"/>
          </w:tcPr>
          <w:p w14:paraId="7303988A" w14:textId="77777777" w:rsidR="000F6B69" w:rsidRPr="00CD1181" w:rsidRDefault="000F6B69" w:rsidP="002B76D0">
            <w:pPr>
              <w:jc w:val="center"/>
              <w:rPr>
                <w:bCs/>
                <w:color w:val="404040"/>
                <w:sz w:val="24"/>
              </w:rPr>
            </w:pPr>
          </w:p>
        </w:tc>
        <w:tc>
          <w:tcPr>
            <w:tcW w:w="1103" w:type="dxa"/>
          </w:tcPr>
          <w:p w14:paraId="2905C014" w14:textId="38D23F6F" w:rsidR="000F6B69" w:rsidRPr="00CD1181" w:rsidRDefault="000F6B69" w:rsidP="002B76D0">
            <w:pPr>
              <w:jc w:val="center"/>
              <w:rPr>
                <w:bCs/>
                <w:color w:val="404040"/>
                <w:sz w:val="24"/>
              </w:rPr>
            </w:pPr>
            <w:r>
              <w:rPr>
                <w:bCs/>
                <w:color w:val="404040"/>
                <w:sz w:val="24"/>
              </w:rPr>
              <w:t>Y</w:t>
            </w:r>
          </w:p>
        </w:tc>
      </w:tr>
      <w:tr w:rsidR="000F6B69" w:rsidRPr="00CD1181" w14:paraId="1C243740" w14:textId="77777777" w:rsidTr="00750DE4">
        <w:tc>
          <w:tcPr>
            <w:tcW w:w="2245" w:type="dxa"/>
          </w:tcPr>
          <w:p w14:paraId="7CDC8308" w14:textId="77777777" w:rsidR="000F6B69" w:rsidRPr="00CD1181" w:rsidRDefault="000F6B69" w:rsidP="002B76D0">
            <w:pPr>
              <w:rPr>
                <w:bCs/>
                <w:color w:val="404040"/>
                <w:sz w:val="24"/>
              </w:rPr>
            </w:pPr>
            <w:r w:rsidRPr="00CD1181">
              <w:rPr>
                <w:bCs/>
                <w:color w:val="404040"/>
                <w:sz w:val="24"/>
              </w:rPr>
              <w:t>Heath</w:t>
            </w:r>
          </w:p>
        </w:tc>
        <w:tc>
          <w:tcPr>
            <w:tcW w:w="1103" w:type="dxa"/>
          </w:tcPr>
          <w:p w14:paraId="50D2DE68" w14:textId="77777777" w:rsidR="000F6B69" w:rsidRPr="00CD1181" w:rsidRDefault="000F6B69" w:rsidP="002B76D0">
            <w:pPr>
              <w:jc w:val="center"/>
              <w:rPr>
                <w:bCs/>
                <w:color w:val="404040"/>
                <w:sz w:val="24"/>
              </w:rPr>
            </w:pPr>
          </w:p>
        </w:tc>
        <w:tc>
          <w:tcPr>
            <w:tcW w:w="1103" w:type="dxa"/>
          </w:tcPr>
          <w:p w14:paraId="329BC012" w14:textId="74D84F33" w:rsidR="000F6B69" w:rsidRPr="00CD1181" w:rsidRDefault="000F6B69" w:rsidP="002B76D0">
            <w:pPr>
              <w:jc w:val="center"/>
              <w:rPr>
                <w:bCs/>
                <w:color w:val="404040"/>
                <w:sz w:val="24"/>
              </w:rPr>
            </w:pPr>
            <w:r>
              <w:rPr>
                <w:bCs/>
                <w:color w:val="404040"/>
                <w:sz w:val="24"/>
              </w:rPr>
              <w:t>Y</w:t>
            </w:r>
          </w:p>
        </w:tc>
      </w:tr>
      <w:tr w:rsidR="000F6B69" w:rsidRPr="00CD1181" w14:paraId="1C712851" w14:textId="77777777" w:rsidTr="00750DE4">
        <w:tc>
          <w:tcPr>
            <w:tcW w:w="2245" w:type="dxa"/>
          </w:tcPr>
          <w:p w14:paraId="34685B62" w14:textId="77777777" w:rsidR="000F6B69" w:rsidRPr="00CD1181" w:rsidRDefault="000F6B69" w:rsidP="002B76D0">
            <w:pPr>
              <w:rPr>
                <w:bCs/>
                <w:color w:val="404040"/>
                <w:sz w:val="24"/>
              </w:rPr>
            </w:pPr>
            <w:r w:rsidRPr="00CD1181">
              <w:rPr>
                <w:bCs/>
                <w:color w:val="404040"/>
                <w:sz w:val="24"/>
              </w:rPr>
              <w:t>New Salem</w:t>
            </w:r>
          </w:p>
        </w:tc>
        <w:tc>
          <w:tcPr>
            <w:tcW w:w="1103" w:type="dxa"/>
          </w:tcPr>
          <w:p w14:paraId="7218CA0D" w14:textId="77777777" w:rsidR="000F6B69" w:rsidRPr="00CD1181" w:rsidRDefault="000F6B69" w:rsidP="002B76D0">
            <w:pPr>
              <w:jc w:val="center"/>
              <w:rPr>
                <w:bCs/>
                <w:color w:val="404040"/>
                <w:sz w:val="24"/>
              </w:rPr>
            </w:pPr>
          </w:p>
        </w:tc>
        <w:tc>
          <w:tcPr>
            <w:tcW w:w="1103" w:type="dxa"/>
          </w:tcPr>
          <w:p w14:paraId="22867CDE" w14:textId="29635B7A" w:rsidR="000F6B69" w:rsidRPr="00CD1181" w:rsidRDefault="000F6B69" w:rsidP="002B76D0">
            <w:pPr>
              <w:jc w:val="center"/>
              <w:rPr>
                <w:bCs/>
                <w:color w:val="404040"/>
                <w:sz w:val="24"/>
              </w:rPr>
            </w:pPr>
            <w:r>
              <w:rPr>
                <w:bCs/>
                <w:color w:val="404040"/>
                <w:sz w:val="24"/>
              </w:rPr>
              <w:t>Y</w:t>
            </w:r>
          </w:p>
        </w:tc>
      </w:tr>
      <w:tr w:rsidR="000F6B69" w:rsidRPr="00CD1181" w14:paraId="4EF6A229" w14:textId="77777777" w:rsidTr="00750DE4">
        <w:tc>
          <w:tcPr>
            <w:tcW w:w="2245" w:type="dxa"/>
          </w:tcPr>
          <w:p w14:paraId="3C2472D5" w14:textId="77777777" w:rsidR="000F6B69" w:rsidRPr="00CD1181" w:rsidRDefault="000F6B69" w:rsidP="002B76D0">
            <w:pPr>
              <w:rPr>
                <w:bCs/>
                <w:color w:val="404040"/>
                <w:sz w:val="24"/>
              </w:rPr>
            </w:pPr>
            <w:r w:rsidRPr="00CD1181">
              <w:rPr>
                <w:bCs/>
                <w:color w:val="404040"/>
                <w:sz w:val="24"/>
              </w:rPr>
              <w:t>Rowe</w:t>
            </w:r>
          </w:p>
        </w:tc>
        <w:tc>
          <w:tcPr>
            <w:tcW w:w="1103" w:type="dxa"/>
          </w:tcPr>
          <w:p w14:paraId="401D1A1A" w14:textId="77777777" w:rsidR="000F6B69" w:rsidRPr="00CD1181" w:rsidRDefault="000F6B69" w:rsidP="002B76D0">
            <w:pPr>
              <w:jc w:val="center"/>
              <w:rPr>
                <w:bCs/>
                <w:color w:val="404040"/>
                <w:sz w:val="24"/>
              </w:rPr>
            </w:pPr>
          </w:p>
        </w:tc>
        <w:tc>
          <w:tcPr>
            <w:tcW w:w="1103" w:type="dxa"/>
          </w:tcPr>
          <w:p w14:paraId="5D563330" w14:textId="63B92C36" w:rsidR="000F6B69" w:rsidRPr="00CD1181" w:rsidRDefault="000F6B69" w:rsidP="002B76D0">
            <w:pPr>
              <w:jc w:val="center"/>
              <w:rPr>
                <w:bCs/>
                <w:color w:val="404040"/>
                <w:sz w:val="24"/>
              </w:rPr>
            </w:pPr>
            <w:r>
              <w:rPr>
                <w:bCs/>
                <w:color w:val="404040"/>
                <w:sz w:val="24"/>
              </w:rPr>
              <w:t>Y</w:t>
            </w:r>
          </w:p>
        </w:tc>
      </w:tr>
      <w:tr w:rsidR="000F6B69" w:rsidRPr="00CD1181" w14:paraId="22FCF9FA" w14:textId="77777777" w:rsidTr="00750DE4">
        <w:tc>
          <w:tcPr>
            <w:tcW w:w="2245" w:type="dxa"/>
          </w:tcPr>
          <w:p w14:paraId="66B7E40C" w14:textId="77777777" w:rsidR="000F6B69" w:rsidRPr="00CD1181" w:rsidRDefault="000F6B69" w:rsidP="002B76D0">
            <w:pPr>
              <w:rPr>
                <w:bCs/>
                <w:color w:val="404040"/>
                <w:sz w:val="24"/>
              </w:rPr>
            </w:pPr>
            <w:r w:rsidRPr="00CD1181">
              <w:rPr>
                <w:bCs/>
                <w:color w:val="404040"/>
                <w:sz w:val="24"/>
              </w:rPr>
              <w:t>Washington</w:t>
            </w:r>
          </w:p>
        </w:tc>
        <w:tc>
          <w:tcPr>
            <w:tcW w:w="1103" w:type="dxa"/>
          </w:tcPr>
          <w:p w14:paraId="27C8D5B7" w14:textId="77777777" w:rsidR="000F6B69" w:rsidRPr="00CD1181" w:rsidRDefault="000F6B69" w:rsidP="002B76D0">
            <w:pPr>
              <w:jc w:val="center"/>
              <w:rPr>
                <w:bCs/>
                <w:color w:val="404040"/>
                <w:sz w:val="24"/>
              </w:rPr>
            </w:pPr>
          </w:p>
        </w:tc>
        <w:tc>
          <w:tcPr>
            <w:tcW w:w="1103" w:type="dxa"/>
          </w:tcPr>
          <w:p w14:paraId="37B48271" w14:textId="51E20C1A" w:rsidR="000F6B69" w:rsidRPr="00CD1181" w:rsidRDefault="000F6B69" w:rsidP="002B76D0">
            <w:pPr>
              <w:jc w:val="center"/>
              <w:rPr>
                <w:bCs/>
                <w:color w:val="404040"/>
                <w:sz w:val="24"/>
              </w:rPr>
            </w:pPr>
            <w:r>
              <w:rPr>
                <w:bCs/>
                <w:color w:val="404040"/>
                <w:sz w:val="24"/>
              </w:rPr>
              <w:t>Y</w:t>
            </w:r>
          </w:p>
        </w:tc>
      </w:tr>
      <w:tr w:rsidR="000F6B69" w:rsidRPr="00CD1181" w14:paraId="38D321ED" w14:textId="77777777" w:rsidTr="00750DE4">
        <w:tc>
          <w:tcPr>
            <w:tcW w:w="2245" w:type="dxa"/>
          </w:tcPr>
          <w:p w14:paraId="5E0EA5E3" w14:textId="77777777" w:rsidR="000F6B69" w:rsidRPr="00CD1181" w:rsidRDefault="000F6B69" w:rsidP="002B76D0">
            <w:pPr>
              <w:rPr>
                <w:bCs/>
                <w:color w:val="404040"/>
                <w:sz w:val="24"/>
              </w:rPr>
            </w:pPr>
            <w:r w:rsidRPr="00CD1181">
              <w:rPr>
                <w:bCs/>
                <w:color w:val="404040"/>
                <w:sz w:val="24"/>
              </w:rPr>
              <w:t>Windsor</w:t>
            </w:r>
          </w:p>
        </w:tc>
        <w:tc>
          <w:tcPr>
            <w:tcW w:w="1103" w:type="dxa"/>
          </w:tcPr>
          <w:p w14:paraId="5F0EF1F8" w14:textId="77777777" w:rsidR="000F6B69" w:rsidRPr="00CD1181" w:rsidRDefault="000F6B69" w:rsidP="002B76D0">
            <w:pPr>
              <w:jc w:val="center"/>
              <w:rPr>
                <w:bCs/>
                <w:color w:val="404040"/>
                <w:sz w:val="24"/>
              </w:rPr>
            </w:pPr>
          </w:p>
        </w:tc>
        <w:tc>
          <w:tcPr>
            <w:tcW w:w="1103" w:type="dxa"/>
          </w:tcPr>
          <w:p w14:paraId="72FEECE6" w14:textId="67F71E48" w:rsidR="000F6B69" w:rsidRPr="00CD1181" w:rsidRDefault="000F6B69" w:rsidP="002B76D0">
            <w:pPr>
              <w:jc w:val="center"/>
              <w:rPr>
                <w:bCs/>
                <w:color w:val="404040"/>
                <w:sz w:val="24"/>
              </w:rPr>
            </w:pPr>
            <w:r>
              <w:rPr>
                <w:bCs/>
                <w:color w:val="404040"/>
                <w:sz w:val="24"/>
              </w:rPr>
              <w:t>Y</w:t>
            </w:r>
          </w:p>
        </w:tc>
      </w:tr>
    </w:tbl>
    <w:bookmarkEnd w:id="1"/>
    <w:p w14:paraId="16C94A01" w14:textId="2D554218" w:rsidR="00C30274" w:rsidRPr="00CD1181" w:rsidRDefault="00C30274" w:rsidP="00C30274">
      <w:pPr>
        <w:spacing w:line="240" w:lineRule="auto"/>
        <w:rPr>
          <w:rFonts w:ascii="Calibri" w:hAnsi="Calibri"/>
          <w:sz w:val="24"/>
        </w:rPr>
      </w:pPr>
      <w:r w:rsidRPr="00CD1181">
        <w:rPr>
          <w:rFonts w:ascii="Calibri" w:hAnsi="Calibri"/>
          <w:sz w:val="24"/>
        </w:rPr>
        <w:t xml:space="preserve">Result: </w:t>
      </w:r>
      <w:r w:rsidR="008C72BC">
        <w:rPr>
          <w:rFonts w:ascii="Calibri" w:hAnsi="Calibri"/>
          <w:sz w:val="24"/>
        </w:rPr>
        <w:t>approved</w:t>
      </w:r>
    </w:p>
    <w:bookmarkEnd w:id="0"/>
    <w:p w14:paraId="3C4368EE" w14:textId="77777777" w:rsidR="00E340D4" w:rsidRPr="00123EA1" w:rsidRDefault="00E340D4" w:rsidP="00B27118">
      <w:pPr>
        <w:spacing w:line="240" w:lineRule="auto"/>
        <w:contextualSpacing w:val="0"/>
        <w:rPr>
          <w:rFonts w:ascii="Calibri" w:hAnsi="Calibri"/>
          <w:color w:val="auto"/>
          <w:sz w:val="24"/>
        </w:rPr>
      </w:pPr>
    </w:p>
    <w:p w14:paraId="216628C2" w14:textId="667A549D" w:rsidR="009C7D9D" w:rsidRPr="000C37EF" w:rsidRDefault="008F0147" w:rsidP="00B27118">
      <w:pPr>
        <w:spacing w:line="240" w:lineRule="auto"/>
        <w:contextualSpacing w:val="0"/>
        <w:rPr>
          <w:rFonts w:ascii="Calibri" w:hAnsi="Calibri"/>
          <w:color w:val="auto"/>
          <w:sz w:val="24"/>
        </w:rPr>
      </w:pPr>
      <w:r w:rsidRPr="00123EA1">
        <w:rPr>
          <w:rFonts w:ascii="Calibri" w:hAnsi="Calibri"/>
          <w:b/>
          <w:bCs/>
          <w:color w:val="auto"/>
          <w:sz w:val="24"/>
        </w:rPr>
        <w:t>Approval of Minute</w:t>
      </w:r>
      <w:r>
        <w:rPr>
          <w:rFonts w:ascii="Calibri" w:hAnsi="Calibri"/>
          <w:b/>
          <w:bCs/>
          <w:color w:val="auto"/>
          <w:sz w:val="24"/>
        </w:rPr>
        <w:t>s</w:t>
      </w:r>
      <w:r w:rsidR="001C3C4B">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r>
      <w:r w:rsidR="000C37EF">
        <w:rPr>
          <w:rFonts w:ascii="Calibri" w:hAnsi="Calibri"/>
          <w:b/>
          <w:bCs/>
          <w:color w:val="auto"/>
          <w:sz w:val="24"/>
        </w:rPr>
        <w:tab/>
        <w:t xml:space="preserve"> </w:t>
      </w:r>
      <w:r w:rsidR="00E82EDD">
        <w:rPr>
          <w:rFonts w:ascii="Calibri" w:hAnsi="Calibri"/>
          <w:b/>
          <w:bCs/>
          <w:color w:val="auto"/>
          <w:sz w:val="24"/>
        </w:rPr>
        <w:tab/>
      </w:r>
      <w:r w:rsidR="00E82EDD">
        <w:rPr>
          <w:rFonts w:ascii="Calibri" w:hAnsi="Calibri"/>
          <w:b/>
          <w:bCs/>
          <w:color w:val="auto"/>
          <w:sz w:val="24"/>
        </w:rPr>
        <w:tab/>
      </w:r>
    </w:p>
    <w:p w14:paraId="6A994E23" w14:textId="1DFDE9E2" w:rsidR="00370AD0" w:rsidRDefault="00865832" w:rsidP="007C724E">
      <w:pPr>
        <w:spacing w:line="240" w:lineRule="auto"/>
        <w:contextualSpacing w:val="0"/>
        <w:rPr>
          <w:rFonts w:ascii="Calibri" w:hAnsi="Calibri"/>
          <w:color w:val="auto"/>
          <w:sz w:val="24"/>
        </w:rPr>
      </w:pPr>
      <w:r>
        <w:rPr>
          <w:rFonts w:ascii="Calibri" w:hAnsi="Calibri"/>
          <w:color w:val="auto"/>
          <w:sz w:val="24"/>
        </w:rPr>
        <w:t>February 19</w:t>
      </w:r>
      <w:r w:rsidR="00FE6E01">
        <w:rPr>
          <w:rFonts w:ascii="Calibri" w:hAnsi="Calibri"/>
          <w:color w:val="auto"/>
          <w:sz w:val="24"/>
        </w:rPr>
        <w:t>, 202</w:t>
      </w:r>
      <w:r w:rsidR="005D4134">
        <w:rPr>
          <w:rFonts w:ascii="Calibri" w:hAnsi="Calibri"/>
          <w:color w:val="auto"/>
          <w:sz w:val="24"/>
        </w:rPr>
        <w:t>5</w:t>
      </w:r>
    </w:p>
    <w:p w14:paraId="7ABADB48" w14:textId="158DFF4E" w:rsidR="00C30274" w:rsidRPr="00CD1181" w:rsidRDefault="00C30274" w:rsidP="00C30274">
      <w:pPr>
        <w:spacing w:line="240" w:lineRule="auto"/>
        <w:rPr>
          <w:rFonts w:ascii="Calibri" w:hAnsi="Calibri"/>
          <w:sz w:val="24"/>
        </w:rPr>
      </w:pPr>
      <w:r w:rsidRPr="00CD1181">
        <w:rPr>
          <w:rFonts w:ascii="Calibri" w:hAnsi="Calibri"/>
          <w:sz w:val="24"/>
        </w:rPr>
        <w:t xml:space="preserve">Moved: </w:t>
      </w:r>
      <w:r w:rsidR="000F6B69">
        <w:rPr>
          <w:rFonts w:ascii="Calibri" w:hAnsi="Calibri"/>
          <w:sz w:val="24"/>
        </w:rPr>
        <w:t>Kent</w:t>
      </w:r>
    </w:p>
    <w:p w14:paraId="6D7B60C6" w14:textId="7009DBDA" w:rsidR="00C30274" w:rsidRDefault="00C30274" w:rsidP="00C30274">
      <w:pPr>
        <w:spacing w:line="240" w:lineRule="auto"/>
        <w:rPr>
          <w:rFonts w:ascii="Calibri" w:hAnsi="Calibri"/>
          <w:sz w:val="24"/>
        </w:rPr>
      </w:pPr>
      <w:proofErr w:type="gramStart"/>
      <w:r w:rsidRPr="00CD1181">
        <w:rPr>
          <w:rFonts w:ascii="Calibri" w:hAnsi="Calibri"/>
          <w:sz w:val="24"/>
        </w:rPr>
        <w:t>Seconded</w:t>
      </w:r>
      <w:proofErr w:type="gramEnd"/>
      <w:r w:rsidRPr="00CD1181">
        <w:rPr>
          <w:rFonts w:ascii="Calibri" w:hAnsi="Calibri"/>
          <w:sz w:val="24"/>
        </w:rPr>
        <w:t xml:space="preserve">: </w:t>
      </w:r>
      <w:r w:rsidR="000F6B69">
        <w:rPr>
          <w:rFonts w:ascii="Calibri" w:hAnsi="Calibri"/>
          <w:sz w:val="24"/>
        </w:rPr>
        <w:t>Bob G.</w:t>
      </w:r>
    </w:p>
    <w:p w14:paraId="313C8371" w14:textId="77777777" w:rsidR="00C30274" w:rsidRPr="00CD1181" w:rsidRDefault="00C30274" w:rsidP="00C30274">
      <w:pPr>
        <w:spacing w:line="240" w:lineRule="auto"/>
        <w:rPr>
          <w:rFonts w:ascii="Calibri" w:hAnsi="Calibri"/>
          <w:sz w:val="24"/>
        </w:rPr>
      </w:pPr>
      <w:r w:rsidRPr="00CD1181">
        <w:rPr>
          <w:rFonts w:ascii="Calibri" w:hAnsi="Calibri"/>
          <w:sz w:val="24"/>
        </w:rPr>
        <w:t xml:space="preserve">Discussion: </w:t>
      </w:r>
    </w:p>
    <w:tbl>
      <w:tblPr>
        <w:tblStyle w:val="TableGrid"/>
        <w:tblW w:w="0" w:type="auto"/>
        <w:tblLook w:val="04A0" w:firstRow="1" w:lastRow="0" w:firstColumn="1" w:lastColumn="0" w:noHBand="0" w:noVBand="1"/>
      </w:tblPr>
      <w:tblGrid>
        <w:gridCol w:w="2245"/>
        <w:gridCol w:w="1103"/>
      </w:tblGrid>
      <w:tr w:rsidR="00C30274" w:rsidRPr="00CD1181" w14:paraId="218E9AC9" w14:textId="77777777" w:rsidTr="002B76D0">
        <w:trPr>
          <w:trHeight w:val="368"/>
        </w:trPr>
        <w:tc>
          <w:tcPr>
            <w:tcW w:w="2245" w:type="dxa"/>
          </w:tcPr>
          <w:p w14:paraId="798B5519" w14:textId="77777777" w:rsidR="00C30274" w:rsidRPr="00CD1181" w:rsidRDefault="00C30274" w:rsidP="002B76D0">
            <w:pPr>
              <w:jc w:val="center"/>
              <w:rPr>
                <w:b/>
                <w:color w:val="404040"/>
                <w:sz w:val="24"/>
              </w:rPr>
            </w:pPr>
            <w:r w:rsidRPr="00CD1181">
              <w:rPr>
                <w:b/>
                <w:color w:val="404040"/>
                <w:sz w:val="24"/>
              </w:rPr>
              <w:t>Member Town</w:t>
            </w:r>
          </w:p>
        </w:tc>
        <w:tc>
          <w:tcPr>
            <w:tcW w:w="1103" w:type="dxa"/>
          </w:tcPr>
          <w:p w14:paraId="714C921F" w14:textId="77777777" w:rsidR="00C30274" w:rsidRPr="00CD1181" w:rsidRDefault="00C30274" w:rsidP="002B76D0">
            <w:pPr>
              <w:jc w:val="center"/>
              <w:rPr>
                <w:b/>
                <w:color w:val="404040"/>
                <w:sz w:val="24"/>
              </w:rPr>
            </w:pPr>
            <w:r w:rsidRPr="00CD1181">
              <w:rPr>
                <w:b/>
                <w:color w:val="404040"/>
                <w:sz w:val="24"/>
              </w:rPr>
              <w:t>Vote</w:t>
            </w:r>
          </w:p>
        </w:tc>
      </w:tr>
      <w:tr w:rsidR="00C30274" w:rsidRPr="00CD1181" w14:paraId="0A209301" w14:textId="77777777" w:rsidTr="002B76D0">
        <w:tc>
          <w:tcPr>
            <w:tcW w:w="2245" w:type="dxa"/>
          </w:tcPr>
          <w:p w14:paraId="76D4DDAB" w14:textId="77777777" w:rsidR="00C30274" w:rsidRPr="00CD1181" w:rsidRDefault="00C30274" w:rsidP="002B76D0">
            <w:pPr>
              <w:rPr>
                <w:bCs/>
                <w:color w:val="404040"/>
                <w:sz w:val="24"/>
              </w:rPr>
            </w:pPr>
            <w:r w:rsidRPr="00CD1181">
              <w:rPr>
                <w:bCs/>
                <w:color w:val="404040"/>
                <w:sz w:val="24"/>
              </w:rPr>
              <w:t>Becket</w:t>
            </w:r>
          </w:p>
        </w:tc>
        <w:tc>
          <w:tcPr>
            <w:tcW w:w="1103" w:type="dxa"/>
          </w:tcPr>
          <w:p w14:paraId="5F48E25A" w14:textId="6E881BAF" w:rsidR="00C30274" w:rsidRPr="00CD1181" w:rsidRDefault="00EC7954" w:rsidP="002B76D0">
            <w:pPr>
              <w:jc w:val="center"/>
              <w:rPr>
                <w:bCs/>
                <w:color w:val="404040"/>
                <w:sz w:val="24"/>
              </w:rPr>
            </w:pPr>
            <w:r>
              <w:rPr>
                <w:bCs/>
                <w:color w:val="404040"/>
                <w:sz w:val="24"/>
              </w:rPr>
              <w:t>Y</w:t>
            </w:r>
          </w:p>
        </w:tc>
      </w:tr>
      <w:tr w:rsidR="00C30274" w:rsidRPr="00CD1181" w14:paraId="7AC5938C" w14:textId="77777777" w:rsidTr="002B76D0">
        <w:tc>
          <w:tcPr>
            <w:tcW w:w="2245" w:type="dxa"/>
          </w:tcPr>
          <w:p w14:paraId="1EB44DF4" w14:textId="77777777" w:rsidR="00C30274" w:rsidRPr="00CD1181" w:rsidRDefault="00C30274" w:rsidP="002B76D0">
            <w:pPr>
              <w:rPr>
                <w:bCs/>
                <w:color w:val="404040"/>
                <w:sz w:val="24"/>
              </w:rPr>
            </w:pPr>
            <w:r w:rsidRPr="00CD1181">
              <w:rPr>
                <w:bCs/>
                <w:color w:val="404040"/>
                <w:sz w:val="24"/>
              </w:rPr>
              <w:t>Heath</w:t>
            </w:r>
          </w:p>
        </w:tc>
        <w:tc>
          <w:tcPr>
            <w:tcW w:w="1103" w:type="dxa"/>
          </w:tcPr>
          <w:p w14:paraId="061F5326" w14:textId="769B0A46" w:rsidR="00C30274" w:rsidRPr="00CD1181" w:rsidRDefault="00EC7954" w:rsidP="002B76D0">
            <w:pPr>
              <w:jc w:val="center"/>
              <w:rPr>
                <w:bCs/>
                <w:color w:val="404040"/>
                <w:sz w:val="24"/>
              </w:rPr>
            </w:pPr>
            <w:r>
              <w:rPr>
                <w:bCs/>
                <w:color w:val="404040"/>
                <w:sz w:val="24"/>
              </w:rPr>
              <w:t>Y</w:t>
            </w:r>
          </w:p>
        </w:tc>
      </w:tr>
      <w:tr w:rsidR="00C30274" w:rsidRPr="00CD1181" w14:paraId="50E67C8B" w14:textId="77777777" w:rsidTr="002B76D0">
        <w:tc>
          <w:tcPr>
            <w:tcW w:w="2245" w:type="dxa"/>
          </w:tcPr>
          <w:p w14:paraId="08BA4B4A" w14:textId="77777777" w:rsidR="00C30274" w:rsidRPr="00CD1181" w:rsidRDefault="00C30274" w:rsidP="002B76D0">
            <w:pPr>
              <w:rPr>
                <w:bCs/>
                <w:color w:val="404040"/>
                <w:sz w:val="24"/>
              </w:rPr>
            </w:pPr>
            <w:r w:rsidRPr="00CD1181">
              <w:rPr>
                <w:bCs/>
                <w:color w:val="404040"/>
                <w:sz w:val="24"/>
              </w:rPr>
              <w:t>New Salem</w:t>
            </w:r>
          </w:p>
        </w:tc>
        <w:tc>
          <w:tcPr>
            <w:tcW w:w="1103" w:type="dxa"/>
          </w:tcPr>
          <w:p w14:paraId="6DE6F8DF" w14:textId="12571522" w:rsidR="00C30274" w:rsidRPr="00CD1181" w:rsidRDefault="00EC7954" w:rsidP="002B76D0">
            <w:pPr>
              <w:jc w:val="center"/>
              <w:rPr>
                <w:bCs/>
                <w:color w:val="404040"/>
                <w:sz w:val="24"/>
              </w:rPr>
            </w:pPr>
            <w:r>
              <w:rPr>
                <w:bCs/>
                <w:color w:val="404040"/>
                <w:sz w:val="24"/>
              </w:rPr>
              <w:t>A</w:t>
            </w:r>
          </w:p>
        </w:tc>
      </w:tr>
      <w:tr w:rsidR="00C30274" w:rsidRPr="00CD1181" w14:paraId="728AB568" w14:textId="77777777" w:rsidTr="002B76D0">
        <w:tc>
          <w:tcPr>
            <w:tcW w:w="2245" w:type="dxa"/>
          </w:tcPr>
          <w:p w14:paraId="3544D250" w14:textId="77777777" w:rsidR="00C30274" w:rsidRPr="00CD1181" w:rsidRDefault="00C30274" w:rsidP="002B76D0">
            <w:pPr>
              <w:rPr>
                <w:bCs/>
                <w:color w:val="404040"/>
                <w:sz w:val="24"/>
              </w:rPr>
            </w:pPr>
            <w:r w:rsidRPr="00CD1181">
              <w:rPr>
                <w:bCs/>
                <w:color w:val="404040"/>
                <w:sz w:val="24"/>
              </w:rPr>
              <w:t>Rowe</w:t>
            </w:r>
          </w:p>
        </w:tc>
        <w:tc>
          <w:tcPr>
            <w:tcW w:w="1103" w:type="dxa"/>
          </w:tcPr>
          <w:p w14:paraId="2C451D88" w14:textId="6FF217C9" w:rsidR="00C30274" w:rsidRPr="00CD1181" w:rsidRDefault="00EC7954" w:rsidP="002B76D0">
            <w:pPr>
              <w:jc w:val="center"/>
              <w:rPr>
                <w:bCs/>
                <w:color w:val="404040"/>
                <w:sz w:val="24"/>
              </w:rPr>
            </w:pPr>
            <w:r>
              <w:rPr>
                <w:bCs/>
                <w:color w:val="404040"/>
                <w:sz w:val="24"/>
              </w:rPr>
              <w:t>Y</w:t>
            </w:r>
          </w:p>
        </w:tc>
      </w:tr>
      <w:tr w:rsidR="00C30274" w:rsidRPr="00CD1181" w14:paraId="231B40AF" w14:textId="77777777" w:rsidTr="002B76D0">
        <w:tc>
          <w:tcPr>
            <w:tcW w:w="2245" w:type="dxa"/>
          </w:tcPr>
          <w:p w14:paraId="4E5E502A" w14:textId="77777777" w:rsidR="00C30274" w:rsidRPr="00CD1181" w:rsidRDefault="00C30274" w:rsidP="002B76D0">
            <w:pPr>
              <w:rPr>
                <w:bCs/>
                <w:color w:val="404040"/>
                <w:sz w:val="24"/>
              </w:rPr>
            </w:pPr>
            <w:r w:rsidRPr="00CD1181">
              <w:rPr>
                <w:bCs/>
                <w:color w:val="404040"/>
                <w:sz w:val="24"/>
              </w:rPr>
              <w:t>Washington</w:t>
            </w:r>
          </w:p>
        </w:tc>
        <w:tc>
          <w:tcPr>
            <w:tcW w:w="1103" w:type="dxa"/>
          </w:tcPr>
          <w:p w14:paraId="13363EFE" w14:textId="35875AAE" w:rsidR="00C30274" w:rsidRPr="00CD1181" w:rsidRDefault="00EC7954" w:rsidP="002B76D0">
            <w:pPr>
              <w:jc w:val="center"/>
              <w:rPr>
                <w:bCs/>
                <w:color w:val="404040"/>
                <w:sz w:val="24"/>
              </w:rPr>
            </w:pPr>
            <w:r>
              <w:rPr>
                <w:bCs/>
                <w:color w:val="404040"/>
                <w:sz w:val="24"/>
              </w:rPr>
              <w:t>Y</w:t>
            </w:r>
          </w:p>
        </w:tc>
      </w:tr>
      <w:tr w:rsidR="00C30274" w:rsidRPr="00CD1181" w14:paraId="1181C3D2" w14:textId="77777777" w:rsidTr="002B76D0">
        <w:tc>
          <w:tcPr>
            <w:tcW w:w="2245" w:type="dxa"/>
          </w:tcPr>
          <w:p w14:paraId="678D4C11" w14:textId="77777777" w:rsidR="00C30274" w:rsidRPr="00CD1181" w:rsidRDefault="00C30274" w:rsidP="002B76D0">
            <w:pPr>
              <w:rPr>
                <w:bCs/>
                <w:color w:val="404040"/>
                <w:sz w:val="24"/>
              </w:rPr>
            </w:pPr>
            <w:r w:rsidRPr="00CD1181">
              <w:rPr>
                <w:bCs/>
                <w:color w:val="404040"/>
                <w:sz w:val="24"/>
              </w:rPr>
              <w:t>Windsor</w:t>
            </w:r>
          </w:p>
        </w:tc>
        <w:tc>
          <w:tcPr>
            <w:tcW w:w="1103" w:type="dxa"/>
          </w:tcPr>
          <w:p w14:paraId="32AC27DB" w14:textId="24AE84FA" w:rsidR="00C30274" w:rsidRPr="00CD1181" w:rsidRDefault="00EC7954" w:rsidP="002B76D0">
            <w:pPr>
              <w:jc w:val="center"/>
              <w:rPr>
                <w:bCs/>
                <w:color w:val="404040"/>
                <w:sz w:val="24"/>
              </w:rPr>
            </w:pPr>
            <w:r>
              <w:rPr>
                <w:bCs/>
                <w:color w:val="404040"/>
                <w:sz w:val="24"/>
              </w:rPr>
              <w:t>Y</w:t>
            </w:r>
          </w:p>
        </w:tc>
      </w:tr>
    </w:tbl>
    <w:p w14:paraId="3A41F8CD" w14:textId="5376D00C" w:rsidR="00C30274" w:rsidRPr="00CD1181" w:rsidRDefault="00C30274" w:rsidP="00C30274">
      <w:pPr>
        <w:spacing w:line="240" w:lineRule="auto"/>
        <w:rPr>
          <w:rFonts w:ascii="Calibri" w:hAnsi="Calibri"/>
          <w:sz w:val="24"/>
        </w:rPr>
      </w:pPr>
      <w:r w:rsidRPr="00CD1181">
        <w:rPr>
          <w:rFonts w:ascii="Calibri" w:hAnsi="Calibri"/>
          <w:sz w:val="24"/>
        </w:rPr>
        <w:t xml:space="preserve">Result: </w:t>
      </w:r>
      <w:r w:rsidR="008C72BC">
        <w:rPr>
          <w:rFonts w:ascii="Calibri" w:hAnsi="Calibri"/>
          <w:sz w:val="24"/>
        </w:rPr>
        <w:t>approved</w:t>
      </w:r>
    </w:p>
    <w:p w14:paraId="1D5B048A" w14:textId="77777777" w:rsidR="006C73C8" w:rsidRDefault="006C73C8" w:rsidP="007C724E">
      <w:pPr>
        <w:spacing w:line="240" w:lineRule="auto"/>
        <w:contextualSpacing w:val="0"/>
        <w:rPr>
          <w:rFonts w:ascii="Calibri" w:hAnsi="Calibri"/>
          <w:color w:val="auto"/>
          <w:sz w:val="24"/>
        </w:rPr>
      </w:pPr>
    </w:p>
    <w:p w14:paraId="1F482440" w14:textId="507D001E" w:rsidR="00EF654E" w:rsidRDefault="00EF654E" w:rsidP="007C724E">
      <w:pPr>
        <w:spacing w:line="240" w:lineRule="auto"/>
        <w:contextualSpacing w:val="0"/>
        <w:rPr>
          <w:rFonts w:ascii="Calibri" w:hAnsi="Calibri"/>
          <w:color w:val="auto"/>
          <w:sz w:val="24"/>
        </w:rPr>
      </w:pPr>
      <w:r w:rsidRPr="00446CF6">
        <w:rPr>
          <w:rFonts w:ascii="Calibri" w:hAnsi="Calibri"/>
          <w:b/>
          <w:bCs/>
          <w:color w:val="auto"/>
          <w:sz w:val="24"/>
        </w:rPr>
        <w:t>Enterprise/Commercial Customers Pricing/Equipment/Service Levels</w:t>
      </w:r>
      <w:r>
        <w:rPr>
          <w:rFonts w:ascii="Calibri" w:hAnsi="Calibri"/>
          <w:color w:val="auto"/>
          <w:sz w:val="24"/>
        </w:rPr>
        <w:tab/>
      </w:r>
      <w:r>
        <w:rPr>
          <w:rFonts w:ascii="Calibri" w:hAnsi="Calibri"/>
          <w:color w:val="auto"/>
          <w:sz w:val="24"/>
        </w:rPr>
        <w:tab/>
      </w:r>
      <w:r>
        <w:rPr>
          <w:rFonts w:ascii="Calibri" w:hAnsi="Calibri"/>
          <w:color w:val="auto"/>
          <w:sz w:val="24"/>
        </w:rPr>
        <w:tab/>
      </w:r>
      <w:r>
        <w:rPr>
          <w:rFonts w:ascii="Calibri" w:hAnsi="Calibri"/>
          <w:color w:val="auto"/>
          <w:sz w:val="24"/>
        </w:rPr>
        <w:tab/>
      </w:r>
    </w:p>
    <w:p w14:paraId="68F002BB" w14:textId="246D40F7" w:rsidR="00EF654E" w:rsidRDefault="00446CF6" w:rsidP="007C724E">
      <w:pPr>
        <w:spacing w:line="240" w:lineRule="auto"/>
        <w:contextualSpacing w:val="0"/>
        <w:rPr>
          <w:rFonts w:ascii="Calibri" w:hAnsi="Calibri"/>
          <w:color w:val="auto"/>
          <w:sz w:val="24"/>
        </w:rPr>
      </w:pPr>
      <w:hyperlink r:id="rId9" w:history="1">
        <w:r w:rsidRPr="00446CF6">
          <w:rPr>
            <w:rStyle w:val="Hyperlink"/>
            <w:rFonts w:ascii="Calibri" w:hAnsi="Calibri"/>
            <w:sz w:val="24"/>
          </w:rPr>
          <w:t>Pricing for Internet and VOIP Services – WiredWest</w:t>
        </w:r>
      </w:hyperlink>
    </w:p>
    <w:p w14:paraId="53F68B17" w14:textId="79E2756E" w:rsidR="00446CF6" w:rsidRDefault="00EC7954" w:rsidP="007C724E">
      <w:pPr>
        <w:spacing w:line="240" w:lineRule="auto"/>
        <w:contextualSpacing w:val="0"/>
        <w:rPr>
          <w:rFonts w:ascii="Calibri" w:hAnsi="Calibri"/>
          <w:color w:val="auto"/>
          <w:sz w:val="24"/>
        </w:rPr>
      </w:pPr>
      <w:r>
        <w:rPr>
          <w:rFonts w:ascii="Calibri" w:hAnsi="Calibri"/>
          <w:color w:val="auto"/>
          <w:sz w:val="24"/>
        </w:rPr>
        <w:t xml:space="preserve">Jim </w:t>
      </w:r>
      <w:r w:rsidR="008C72BC">
        <w:rPr>
          <w:rFonts w:ascii="Calibri" w:hAnsi="Calibri"/>
          <w:color w:val="auto"/>
          <w:sz w:val="24"/>
        </w:rPr>
        <w:t>reports</w:t>
      </w:r>
      <w:r>
        <w:rPr>
          <w:rFonts w:ascii="Calibri" w:hAnsi="Calibri"/>
          <w:color w:val="auto"/>
          <w:sz w:val="24"/>
        </w:rPr>
        <w:t xml:space="preserve"> there may be special construction for this, probably the customer would </w:t>
      </w:r>
      <w:r w:rsidR="00306E35">
        <w:rPr>
          <w:rFonts w:ascii="Calibri" w:hAnsi="Calibri"/>
          <w:color w:val="auto"/>
          <w:sz w:val="24"/>
        </w:rPr>
        <w:t>pay</w:t>
      </w:r>
      <w:r>
        <w:rPr>
          <w:rFonts w:ascii="Calibri" w:hAnsi="Calibri"/>
          <w:color w:val="auto"/>
          <w:sz w:val="24"/>
        </w:rPr>
        <w:t xml:space="preserve"> for </w:t>
      </w:r>
      <w:r w:rsidR="008C72BC">
        <w:rPr>
          <w:rFonts w:ascii="Calibri" w:hAnsi="Calibri"/>
          <w:color w:val="auto"/>
          <w:sz w:val="24"/>
        </w:rPr>
        <w:t xml:space="preserve">those </w:t>
      </w:r>
      <w:r>
        <w:rPr>
          <w:rFonts w:ascii="Calibri" w:hAnsi="Calibri"/>
          <w:color w:val="auto"/>
          <w:sz w:val="24"/>
        </w:rPr>
        <w:t xml:space="preserve">non-recurring changes.  Bob G suggest charging them as </w:t>
      </w:r>
      <w:proofErr w:type="gramStart"/>
      <w:r>
        <w:rPr>
          <w:rFonts w:ascii="Calibri" w:hAnsi="Calibri"/>
          <w:color w:val="auto"/>
          <w:sz w:val="24"/>
        </w:rPr>
        <w:t>large</w:t>
      </w:r>
      <w:proofErr w:type="gramEnd"/>
      <w:r>
        <w:rPr>
          <w:rFonts w:ascii="Calibri" w:hAnsi="Calibri"/>
          <w:color w:val="auto"/>
          <w:sz w:val="24"/>
        </w:rPr>
        <w:t xml:space="preserve"> business.  Jacob’s Pillow is looking for 2Gb. WCF</w:t>
      </w:r>
      <w:r w:rsidR="00306E35">
        <w:rPr>
          <w:rFonts w:ascii="Calibri" w:hAnsi="Calibri"/>
          <w:color w:val="auto"/>
          <w:sz w:val="24"/>
        </w:rPr>
        <w:t xml:space="preserve"> is</w:t>
      </w:r>
      <w:r>
        <w:rPr>
          <w:rFonts w:ascii="Calibri" w:hAnsi="Calibri"/>
          <w:color w:val="auto"/>
          <w:sz w:val="24"/>
        </w:rPr>
        <w:t xml:space="preserve"> </w:t>
      </w:r>
      <w:r>
        <w:rPr>
          <w:rFonts w:ascii="Calibri" w:hAnsi="Calibri"/>
          <w:color w:val="auto"/>
          <w:sz w:val="24"/>
        </w:rPr>
        <w:lastRenderedPageBreak/>
        <w:t>not releasing 2 GB ONTs yet – they proposed bonding 2 1Gb ONT</w:t>
      </w:r>
      <w:r w:rsidR="008C72BC">
        <w:rPr>
          <w:rFonts w:ascii="Calibri" w:hAnsi="Calibri"/>
          <w:color w:val="auto"/>
          <w:sz w:val="24"/>
        </w:rPr>
        <w:t>s</w:t>
      </w:r>
      <w:r>
        <w:rPr>
          <w:rFonts w:ascii="Calibri" w:hAnsi="Calibri"/>
          <w:color w:val="auto"/>
          <w:sz w:val="24"/>
        </w:rPr>
        <w:t xml:space="preserve">.  We could charge them 2x large businesses. Jeremy </w:t>
      </w:r>
      <w:r w:rsidR="008C72BC">
        <w:rPr>
          <w:rFonts w:ascii="Calibri" w:hAnsi="Calibri"/>
          <w:color w:val="auto"/>
          <w:sz w:val="24"/>
        </w:rPr>
        <w:t xml:space="preserve">is </w:t>
      </w:r>
      <w:r>
        <w:rPr>
          <w:rFonts w:ascii="Calibri" w:hAnsi="Calibri"/>
          <w:color w:val="auto"/>
          <w:sz w:val="24"/>
        </w:rPr>
        <w:t xml:space="preserve">concerned they will take up one PON port (which could be used </w:t>
      </w:r>
      <w:proofErr w:type="gramStart"/>
      <w:r>
        <w:rPr>
          <w:rFonts w:ascii="Calibri" w:hAnsi="Calibri"/>
          <w:color w:val="auto"/>
          <w:sz w:val="24"/>
        </w:rPr>
        <w:t>for</w:t>
      </w:r>
      <w:proofErr w:type="gramEnd"/>
      <w:r>
        <w:rPr>
          <w:rFonts w:ascii="Calibri" w:hAnsi="Calibri"/>
          <w:color w:val="auto"/>
          <w:sz w:val="24"/>
        </w:rPr>
        <w:t xml:space="preserve"> 16 customers). He’d like to measure the traffic from this customer, but WCF seems unable to do this. He’s concerned about increasing traffic from them.  The providers we have</w:t>
      </w:r>
      <w:r w:rsidR="008C72BC">
        <w:rPr>
          <w:rFonts w:ascii="Calibri" w:hAnsi="Calibri"/>
          <w:color w:val="auto"/>
          <w:sz w:val="24"/>
        </w:rPr>
        <w:t>,</w:t>
      </w:r>
      <w:r>
        <w:rPr>
          <w:rFonts w:ascii="Calibri" w:hAnsi="Calibri"/>
          <w:color w:val="auto"/>
          <w:sz w:val="24"/>
        </w:rPr>
        <w:t xml:space="preserve"> Verizon &amp; LocalLinx</w:t>
      </w:r>
      <w:r w:rsidR="008C72BC">
        <w:rPr>
          <w:rFonts w:ascii="Calibri" w:hAnsi="Calibri"/>
          <w:color w:val="auto"/>
          <w:sz w:val="24"/>
        </w:rPr>
        <w:t>,</w:t>
      </w:r>
      <w:r>
        <w:rPr>
          <w:rFonts w:ascii="Calibri" w:hAnsi="Calibri"/>
          <w:color w:val="auto"/>
          <w:sz w:val="24"/>
        </w:rPr>
        <w:t xml:space="preserve"> are not offering 25Gb service</w:t>
      </w:r>
      <w:r w:rsidR="005A0CA2">
        <w:rPr>
          <w:rFonts w:ascii="Calibri" w:hAnsi="Calibri"/>
          <w:color w:val="auto"/>
          <w:sz w:val="24"/>
        </w:rPr>
        <w:t>, so 100Gb would be the next increment</w:t>
      </w:r>
      <w:r>
        <w:rPr>
          <w:rFonts w:ascii="Calibri" w:hAnsi="Calibri"/>
          <w:color w:val="auto"/>
          <w:sz w:val="24"/>
        </w:rPr>
        <w:t xml:space="preserve">. Kent thinks a dedicated circuit should cost more than the standard business </w:t>
      </w:r>
      <w:proofErr w:type="gramStart"/>
      <w:r>
        <w:rPr>
          <w:rFonts w:ascii="Calibri" w:hAnsi="Calibri"/>
          <w:color w:val="auto"/>
          <w:sz w:val="24"/>
        </w:rPr>
        <w:t>offerings</w:t>
      </w:r>
      <w:proofErr w:type="gramEnd"/>
      <w:r>
        <w:rPr>
          <w:rFonts w:ascii="Calibri" w:hAnsi="Calibri"/>
          <w:color w:val="auto"/>
          <w:sz w:val="24"/>
        </w:rPr>
        <w:t>. David – look into a dedicated backhaul circuit for them. Doug is concerned that a large business from a neighboring town might take a presence</w:t>
      </w:r>
      <w:r w:rsidR="000B094C">
        <w:rPr>
          <w:rFonts w:ascii="Calibri" w:hAnsi="Calibri"/>
          <w:color w:val="auto"/>
          <w:sz w:val="24"/>
        </w:rPr>
        <w:t xml:space="preserve"> in a MLP town</w:t>
      </w:r>
      <w:r>
        <w:rPr>
          <w:rFonts w:ascii="Calibri" w:hAnsi="Calibri"/>
          <w:color w:val="auto"/>
          <w:sz w:val="24"/>
        </w:rPr>
        <w:t xml:space="preserve"> to get cheaper bandwidth</w:t>
      </w:r>
      <w:r w:rsidR="000B094C">
        <w:rPr>
          <w:rFonts w:ascii="Calibri" w:hAnsi="Calibri"/>
          <w:color w:val="auto"/>
          <w:sz w:val="24"/>
        </w:rPr>
        <w:t>.</w:t>
      </w:r>
      <w:r w:rsidR="005A0CA2">
        <w:rPr>
          <w:rFonts w:ascii="Calibri" w:hAnsi="Calibri"/>
          <w:color w:val="auto"/>
          <w:sz w:val="24"/>
        </w:rPr>
        <w:t xml:space="preserve"> Jim – do we charge based on what it costs us or what traffic will bear. Jeremy was told VZN has fiber running to Jacob’s Pillow – VZN’s price was 5x what Becket charges. They are asking for 2Gb back to the hut. Becket has 5 ports left and is willing to dedicate 1.  They’ll need to provide a price soon.  The feeling is there should be some increase over 2-line price. Jeremy is very concerned about growth.</w:t>
      </w:r>
      <w:r w:rsidR="00BD46E3">
        <w:rPr>
          <w:rFonts w:ascii="Calibri" w:hAnsi="Calibri"/>
          <w:color w:val="auto"/>
          <w:sz w:val="24"/>
        </w:rPr>
        <w:t xml:space="preserve"> Jeremy is wondering how to determine the charge.  Doug – possibly charge for bandwidth. How do the</w:t>
      </w:r>
      <w:r w:rsidR="008C72BC">
        <w:rPr>
          <w:rFonts w:ascii="Calibri" w:hAnsi="Calibri"/>
          <w:color w:val="auto"/>
          <w:sz w:val="24"/>
        </w:rPr>
        <w:t>y</w:t>
      </w:r>
      <w:r w:rsidR="00BD46E3">
        <w:rPr>
          <w:rFonts w:ascii="Calibri" w:hAnsi="Calibri"/>
          <w:color w:val="auto"/>
          <w:sz w:val="24"/>
        </w:rPr>
        <w:t xml:space="preserve"> send the streams? If once to a distributor (e.g. YouTube) that is much less impact than if the </w:t>
      </w:r>
      <w:proofErr w:type="gramStart"/>
      <w:r w:rsidR="00BD46E3">
        <w:rPr>
          <w:rFonts w:ascii="Calibri" w:hAnsi="Calibri"/>
          <w:color w:val="auto"/>
          <w:sz w:val="24"/>
        </w:rPr>
        <w:t>streams</w:t>
      </w:r>
      <w:proofErr w:type="gramEnd"/>
      <w:r w:rsidR="00BD46E3">
        <w:rPr>
          <w:rFonts w:ascii="Calibri" w:hAnsi="Calibri"/>
          <w:color w:val="auto"/>
          <w:sz w:val="24"/>
        </w:rPr>
        <w:t xml:space="preserve"> go directly from Jacob’s Pillow</w:t>
      </w:r>
      <w:r w:rsidR="008C72BC">
        <w:rPr>
          <w:rFonts w:ascii="Calibri" w:hAnsi="Calibri"/>
          <w:color w:val="auto"/>
          <w:sz w:val="24"/>
        </w:rPr>
        <w:t xml:space="preserve"> to viewers</w:t>
      </w:r>
      <w:r w:rsidR="00BD46E3">
        <w:rPr>
          <w:rFonts w:ascii="Calibri" w:hAnsi="Calibri"/>
          <w:color w:val="auto"/>
          <w:sz w:val="24"/>
        </w:rPr>
        <w:t>. Bailey feels that a charge in mid</w:t>
      </w:r>
      <w:r w:rsidR="008C72BC">
        <w:rPr>
          <w:rFonts w:ascii="Calibri" w:hAnsi="Calibri"/>
          <w:color w:val="auto"/>
          <w:sz w:val="24"/>
        </w:rPr>
        <w:t xml:space="preserve"> $</w:t>
      </w:r>
      <w:r w:rsidR="00BD46E3">
        <w:rPr>
          <w:rFonts w:ascii="Calibri" w:hAnsi="Calibri"/>
          <w:color w:val="auto"/>
          <w:sz w:val="24"/>
        </w:rPr>
        <w:t>2</w:t>
      </w:r>
      <w:r w:rsidR="008C72BC">
        <w:rPr>
          <w:rFonts w:ascii="Calibri" w:hAnsi="Calibri"/>
          <w:color w:val="auto"/>
          <w:sz w:val="24"/>
        </w:rPr>
        <w:t>,</w:t>
      </w:r>
      <w:r w:rsidR="00BD46E3">
        <w:rPr>
          <w:rFonts w:ascii="Calibri" w:hAnsi="Calibri"/>
          <w:color w:val="auto"/>
          <w:sz w:val="24"/>
        </w:rPr>
        <w:t>000s would be appropriate.  This may be precedent-setting so we must choose wisely.  David – 10G backhaul dedicated might be better for this customer. Jim – we may need some rules to protect the network and the ability to monitor it. Bob G – we should ask WCF what it would cost to monitor this traffic. Becket will develop a proposal for Jacob’s Pillow and bring it to the n</w:t>
      </w:r>
      <w:r w:rsidR="00FD15B8">
        <w:rPr>
          <w:rFonts w:ascii="Calibri" w:hAnsi="Calibri"/>
          <w:color w:val="auto"/>
          <w:sz w:val="24"/>
        </w:rPr>
        <w:t>e</w:t>
      </w:r>
      <w:r w:rsidR="00BD46E3">
        <w:rPr>
          <w:rFonts w:ascii="Calibri" w:hAnsi="Calibri"/>
          <w:color w:val="auto"/>
          <w:sz w:val="24"/>
        </w:rPr>
        <w:t>xt board meeting.</w:t>
      </w:r>
      <w:r w:rsidR="00FD15B8">
        <w:rPr>
          <w:rFonts w:ascii="Calibri" w:hAnsi="Calibri"/>
          <w:color w:val="auto"/>
          <w:sz w:val="24"/>
        </w:rPr>
        <w:t xml:space="preserve"> David G. notes that WCF once produced a top ten users report, but don’t do it regularly, Chris Janecek provided Jeremy with peak usage once but said it can’t be done regularly. Jim emphasized concern about them crashing the network – Jeremy will ask about throttling. David </w:t>
      </w:r>
      <w:r w:rsidR="00387729">
        <w:rPr>
          <w:rFonts w:ascii="Calibri" w:hAnsi="Calibri"/>
          <w:color w:val="auto"/>
          <w:sz w:val="24"/>
        </w:rPr>
        <w:t>notes that</w:t>
      </w:r>
      <w:r w:rsidR="00306E35">
        <w:rPr>
          <w:rFonts w:ascii="Calibri" w:hAnsi="Calibri"/>
          <w:color w:val="auto"/>
          <w:sz w:val="24"/>
        </w:rPr>
        <w:t xml:space="preserve"> even if</w:t>
      </w:r>
      <w:r w:rsidR="00FD15B8">
        <w:rPr>
          <w:rFonts w:ascii="Calibri" w:hAnsi="Calibri"/>
          <w:color w:val="auto"/>
          <w:sz w:val="24"/>
        </w:rPr>
        <w:t xml:space="preserve"> they can’t exceed the 2Gb, </w:t>
      </w:r>
      <w:r w:rsidR="008C72BC">
        <w:rPr>
          <w:rFonts w:ascii="Calibri" w:hAnsi="Calibri"/>
          <w:color w:val="auto"/>
          <w:sz w:val="24"/>
        </w:rPr>
        <w:t>we</w:t>
      </w:r>
      <w:r w:rsidR="00FD15B8">
        <w:rPr>
          <w:rFonts w:ascii="Calibri" w:hAnsi="Calibri"/>
          <w:color w:val="auto"/>
          <w:sz w:val="24"/>
        </w:rPr>
        <w:t xml:space="preserve"> need to consider the impact on other towns sharing backhaul.</w:t>
      </w:r>
    </w:p>
    <w:p w14:paraId="725D9EE6" w14:textId="77777777" w:rsidR="00EC7954" w:rsidRPr="00446CF6" w:rsidRDefault="00EC7954" w:rsidP="007C724E">
      <w:pPr>
        <w:spacing w:line="240" w:lineRule="auto"/>
        <w:contextualSpacing w:val="0"/>
        <w:rPr>
          <w:rFonts w:ascii="Calibri" w:hAnsi="Calibri"/>
          <w:color w:val="auto"/>
          <w:sz w:val="24"/>
        </w:rPr>
      </w:pPr>
    </w:p>
    <w:p w14:paraId="5587E112" w14:textId="099FBF5D" w:rsidR="00023F1E" w:rsidRDefault="00023F1E" w:rsidP="007C724E">
      <w:pPr>
        <w:spacing w:line="240" w:lineRule="auto"/>
        <w:contextualSpacing w:val="0"/>
        <w:rPr>
          <w:rFonts w:ascii="Calibri" w:hAnsi="Calibri"/>
          <w:color w:val="auto"/>
          <w:sz w:val="24"/>
        </w:rPr>
      </w:pPr>
      <w:r>
        <w:rPr>
          <w:rFonts w:ascii="Calibri" w:hAnsi="Calibri"/>
          <w:b/>
          <w:bCs/>
          <w:color w:val="auto"/>
          <w:sz w:val="24"/>
        </w:rPr>
        <w:t>Distribution o</w:t>
      </w:r>
      <w:r w:rsidR="00A73724">
        <w:rPr>
          <w:rFonts w:ascii="Calibri" w:hAnsi="Calibri"/>
          <w:b/>
          <w:bCs/>
          <w:color w:val="auto"/>
          <w:sz w:val="24"/>
        </w:rPr>
        <w:t>f</w:t>
      </w:r>
      <w:r>
        <w:rPr>
          <w:rFonts w:ascii="Calibri" w:hAnsi="Calibri"/>
          <w:b/>
          <w:bCs/>
          <w:color w:val="auto"/>
          <w:sz w:val="24"/>
        </w:rPr>
        <w:t xml:space="preserve"> Excess Re</w:t>
      </w:r>
      <w:r w:rsidR="00A73724">
        <w:rPr>
          <w:rFonts w:ascii="Calibri" w:hAnsi="Calibri"/>
          <w:b/>
          <w:bCs/>
          <w:color w:val="auto"/>
          <w:sz w:val="24"/>
        </w:rPr>
        <w:t>serve Funds</w:t>
      </w:r>
      <w:r>
        <w:rPr>
          <w:rFonts w:ascii="Calibri" w:hAnsi="Calibri"/>
          <w:b/>
          <w:bCs/>
          <w:color w:val="auto"/>
          <w:sz w:val="24"/>
        </w:rPr>
        <w:tab/>
      </w:r>
      <w:r>
        <w:rPr>
          <w:rFonts w:ascii="Calibri" w:hAnsi="Calibri"/>
          <w:b/>
          <w:bCs/>
          <w:color w:val="auto"/>
          <w:sz w:val="24"/>
        </w:rPr>
        <w:tab/>
      </w:r>
      <w:r w:rsidR="00A73724">
        <w:rPr>
          <w:rFonts w:ascii="Calibri" w:hAnsi="Calibri"/>
          <w:b/>
          <w:bCs/>
          <w:color w:val="auto"/>
          <w:sz w:val="24"/>
        </w:rPr>
        <w:tab/>
      </w:r>
      <w:r>
        <w:rPr>
          <w:rFonts w:ascii="Calibri" w:hAnsi="Calibri"/>
          <w:b/>
          <w:bCs/>
          <w:color w:val="auto"/>
          <w:sz w:val="24"/>
        </w:rPr>
        <w:tab/>
      </w:r>
      <w:r>
        <w:rPr>
          <w:rFonts w:ascii="Calibri" w:hAnsi="Calibri"/>
          <w:b/>
          <w:bCs/>
          <w:color w:val="auto"/>
          <w:sz w:val="24"/>
        </w:rPr>
        <w:tab/>
      </w:r>
      <w:r>
        <w:rPr>
          <w:rFonts w:ascii="Calibri" w:hAnsi="Calibri"/>
          <w:b/>
          <w:bCs/>
          <w:color w:val="auto"/>
          <w:sz w:val="24"/>
        </w:rPr>
        <w:tab/>
      </w:r>
      <w:r w:rsidR="00E82EDD">
        <w:rPr>
          <w:rFonts w:ascii="Calibri" w:hAnsi="Calibri"/>
          <w:b/>
          <w:bCs/>
          <w:color w:val="auto"/>
          <w:sz w:val="24"/>
        </w:rPr>
        <w:tab/>
      </w:r>
      <w:r w:rsidR="00E82EDD">
        <w:rPr>
          <w:rFonts w:ascii="Calibri" w:hAnsi="Calibri"/>
          <w:b/>
          <w:bCs/>
          <w:color w:val="auto"/>
          <w:sz w:val="24"/>
        </w:rPr>
        <w:tab/>
      </w:r>
    </w:p>
    <w:p w14:paraId="3DF98058" w14:textId="1F3945EF" w:rsidR="004F5220" w:rsidRDefault="00023F1E" w:rsidP="007C724E">
      <w:pPr>
        <w:spacing w:line="240" w:lineRule="auto"/>
        <w:contextualSpacing w:val="0"/>
        <w:rPr>
          <w:rFonts w:ascii="Calibri" w:hAnsi="Calibri"/>
          <w:color w:val="auto"/>
          <w:sz w:val="24"/>
        </w:rPr>
      </w:pPr>
      <w:r>
        <w:rPr>
          <w:rFonts w:ascii="Calibri" w:hAnsi="Calibri"/>
          <w:color w:val="auto"/>
          <w:sz w:val="24"/>
        </w:rPr>
        <w:t xml:space="preserve">Discussion </w:t>
      </w:r>
      <w:r w:rsidR="00A73724">
        <w:rPr>
          <w:rFonts w:ascii="Calibri" w:hAnsi="Calibri"/>
          <w:color w:val="auto"/>
          <w:sz w:val="24"/>
        </w:rPr>
        <w:t>of what is needed for reserves</w:t>
      </w:r>
      <w:r w:rsidR="004F5220">
        <w:rPr>
          <w:rFonts w:ascii="Calibri" w:hAnsi="Calibri"/>
          <w:color w:val="auto"/>
          <w:sz w:val="24"/>
        </w:rPr>
        <w:t xml:space="preserve"> and insurance coverage</w:t>
      </w:r>
      <w:r w:rsidR="00F32832">
        <w:rPr>
          <w:rFonts w:ascii="Calibri" w:hAnsi="Calibri"/>
          <w:color w:val="auto"/>
          <w:sz w:val="24"/>
        </w:rPr>
        <w:t>. Possible update on insurance research.</w:t>
      </w:r>
    </w:p>
    <w:p w14:paraId="2EEF09C4" w14:textId="5FB1E5A2" w:rsidR="004F5220" w:rsidRDefault="00FD15B8" w:rsidP="007C724E">
      <w:pPr>
        <w:spacing w:line="240" w:lineRule="auto"/>
        <w:contextualSpacing w:val="0"/>
        <w:rPr>
          <w:rFonts w:ascii="Calibri" w:hAnsi="Calibri"/>
          <w:color w:val="auto"/>
          <w:sz w:val="24"/>
        </w:rPr>
      </w:pPr>
      <w:r>
        <w:rPr>
          <w:rFonts w:ascii="Calibri" w:hAnsi="Calibri"/>
          <w:color w:val="auto"/>
          <w:sz w:val="24"/>
        </w:rPr>
        <w:t xml:space="preserve">Jim sent a note to delegates about insurance coverage – it’s unlikely that we will lose most of the fiber even in a big storm, so we need to insure against the repair/test costs. He’s going to meet with WCF to get an estimate of the repair cost of our network. Kent received a quote from MIIA (possibly renewal) </w:t>
      </w:r>
      <w:r w:rsidR="00CF5010">
        <w:rPr>
          <w:rFonts w:ascii="Calibri" w:hAnsi="Calibri"/>
          <w:color w:val="auto"/>
          <w:sz w:val="24"/>
        </w:rPr>
        <w:t>with same cost info.  They have another carrier</w:t>
      </w:r>
      <w:r w:rsidR="00C101D3">
        <w:rPr>
          <w:rFonts w:ascii="Calibri" w:hAnsi="Calibri"/>
          <w:color w:val="auto"/>
          <w:sz w:val="24"/>
        </w:rPr>
        <w:t>,</w:t>
      </w:r>
      <w:r w:rsidR="00CF5010">
        <w:rPr>
          <w:rFonts w:ascii="Calibri" w:hAnsi="Calibri"/>
          <w:color w:val="auto"/>
          <w:sz w:val="24"/>
        </w:rPr>
        <w:t xml:space="preserve"> Arcadia</w:t>
      </w:r>
      <w:r w:rsidR="00C101D3">
        <w:rPr>
          <w:rFonts w:ascii="Calibri" w:hAnsi="Calibri"/>
          <w:color w:val="auto"/>
          <w:sz w:val="24"/>
        </w:rPr>
        <w:t>,</w:t>
      </w:r>
      <w:r w:rsidR="00CF5010">
        <w:rPr>
          <w:rFonts w:ascii="Calibri" w:hAnsi="Calibri"/>
          <w:color w:val="auto"/>
          <w:sz w:val="24"/>
        </w:rPr>
        <w:t xml:space="preserve"> and it </w:t>
      </w:r>
      <w:r w:rsidR="00C101D3">
        <w:rPr>
          <w:rFonts w:ascii="Calibri" w:hAnsi="Calibri"/>
          <w:color w:val="auto"/>
          <w:sz w:val="24"/>
        </w:rPr>
        <w:t>quoted</w:t>
      </w:r>
      <w:r w:rsidR="00CF5010">
        <w:rPr>
          <w:rFonts w:ascii="Calibri" w:hAnsi="Calibri"/>
          <w:color w:val="auto"/>
          <w:sz w:val="24"/>
        </w:rPr>
        <w:t xml:space="preserve"> </w:t>
      </w:r>
      <w:proofErr w:type="gramStart"/>
      <w:r w:rsidR="00CF5010">
        <w:rPr>
          <w:rFonts w:ascii="Calibri" w:hAnsi="Calibri"/>
          <w:color w:val="auto"/>
          <w:sz w:val="24"/>
        </w:rPr>
        <w:t>the $</w:t>
      </w:r>
      <w:proofErr w:type="gramEnd"/>
      <w:r w:rsidR="00CF5010">
        <w:rPr>
          <w:rFonts w:ascii="Calibri" w:hAnsi="Calibri"/>
          <w:color w:val="auto"/>
          <w:sz w:val="24"/>
        </w:rPr>
        <w:t xml:space="preserve">10,000 deductible and a lower premium. Jeremy thinks it may be better to be self-insured than to </w:t>
      </w:r>
      <w:r w:rsidR="00C101D3">
        <w:rPr>
          <w:rFonts w:ascii="Calibri" w:hAnsi="Calibri"/>
          <w:color w:val="auto"/>
          <w:sz w:val="24"/>
        </w:rPr>
        <w:t>have</w:t>
      </w:r>
      <w:r w:rsidR="00CF5010">
        <w:rPr>
          <w:rFonts w:ascii="Calibri" w:hAnsi="Calibri"/>
          <w:color w:val="auto"/>
          <w:sz w:val="24"/>
        </w:rPr>
        <w:t xml:space="preserve"> a $100,000 deductible and a high premium. We might be able to find a re-insurer.</w:t>
      </w:r>
    </w:p>
    <w:p w14:paraId="24CEE0AD" w14:textId="77777777" w:rsidR="00FD15B8" w:rsidRDefault="00FD15B8" w:rsidP="007C724E">
      <w:pPr>
        <w:spacing w:line="240" w:lineRule="auto"/>
        <w:contextualSpacing w:val="0"/>
        <w:rPr>
          <w:rFonts w:ascii="Calibri" w:hAnsi="Calibri"/>
          <w:color w:val="auto"/>
          <w:sz w:val="24"/>
        </w:rPr>
      </w:pPr>
    </w:p>
    <w:p w14:paraId="00F0150C" w14:textId="70A4E939" w:rsidR="00446CF6" w:rsidRPr="00446CF6" w:rsidRDefault="00446CF6" w:rsidP="00B30BBD">
      <w:pPr>
        <w:spacing w:line="240" w:lineRule="auto"/>
        <w:contextualSpacing w:val="0"/>
        <w:rPr>
          <w:rFonts w:asciiTheme="minorHAnsi" w:hAnsiTheme="minorHAnsi"/>
          <w:bCs/>
          <w:color w:val="auto"/>
          <w:sz w:val="24"/>
        </w:rPr>
      </w:pPr>
      <w:r>
        <w:rPr>
          <w:rFonts w:asciiTheme="minorHAnsi" w:hAnsiTheme="minorHAnsi"/>
          <w:b/>
          <w:color w:val="auto"/>
          <w:sz w:val="24"/>
        </w:rPr>
        <w:t>Legislation to remove bonding requirements</w:t>
      </w:r>
      <w:r>
        <w:rPr>
          <w:rFonts w:asciiTheme="minorHAnsi" w:hAnsiTheme="minorHAnsi"/>
          <w:b/>
          <w:color w:val="auto"/>
          <w:sz w:val="24"/>
        </w:rPr>
        <w:tab/>
      </w:r>
      <w:r>
        <w:rPr>
          <w:rFonts w:asciiTheme="minorHAnsi" w:hAnsiTheme="minorHAnsi"/>
          <w:b/>
          <w:color w:val="auto"/>
          <w:sz w:val="24"/>
        </w:rPr>
        <w:tab/>
      </w:r>
      <w:r>
        <w:rPr>
          <w:rFonts w:asciiTheme="minorHAnsi" w:hAnsiTheme="minorHAnsi"/>
          <w:b/>
          <w:color w:val="auto"/>
          <w:sz w:val="24"/>
        </w:rPr>
        <w:tab/>
      </w:r>
      <w:r>
        <w:rPr>
          <w:rFonts w:asciiTheme="minorHAnsi" w:hAnsiTheme="minorHAnsi"/>
          <w:b/>
          <w:color w:val="auto"/>
          <w:sz w:val="24"/>
        </w:rPr>
        <w:tab/>
      </w:r>
      <w:r>
        <w:rPr>
          <w:rFonts w:asciiTheme="minorHAnsi" w:hAnsiTheme="minorHAnsi"/>
          <w:b/>
          <w:color w:val="auto"/>
          <w:sz w:val="24"/>
        </w:rPr>
        <w:tab/>
      </w:r>
      <w:r>
        <w:rPr>
          <w:rFonts w:asciiTheme="minorHAnsi" w:hAnsiTheme="minorHAnsi"/>
          <w:b/>
          <w:color w:val="auto"/>
          <w:sz w:val="24"/>
        </w:rPr>
        <w:tab/>
      </w:r>
      <w:r>
        <w:rPr>
          <w:rFonts w:asciiTheme="minorHAnsi" w:hAnsiTheme="minorHAnsi"/>
          <w:b/>
          <w:color w:val="auto"/>
          <w:sz w:val="24"/>
        </w:rPr>
        <w:tab/>
      </w:r>
    </w:p>
    <w:p w14:paraId="3E2139D8" w14:textId="71B440CD" w:rsidR="00446CF6" w:rsidRPr="00CF5010" w:rsidRDefault="00CF5010" w:rsidP="00B30BBD">
      <w:pPr>
        <w:spacing w:line="240" w:lineRule="auto"/>
        <w:contextualSpacing w:val="0"/>
        <w:rPr>
          <w:rFonts w:asciiTheme="minorHAnsi" w:hAnsiTheme="minorHAnsi"/>
          <w:bCs/>
          <w:color w:val="auto"/>
          <w:sz w:val="24"/>
        </w:rPr>
      </w:pPr>
      <w:r w:rsidRPr="00CF5010">
        <w:rPr>
          <w:rFonts w:asciiTheme="minorHAnsi" w:hAnsiTheme="minorHAnsi"/>
          <w:bCs/>
          <w:color w:val="auto"/>
          <w:sz w:val="24"/>
        </w:rPr>
        <w:t>MaryEll</w:t>
      </w:r>
      <w:r w:rsidR="00672C41">
        <w:rPr>
          <w:rFonts w:asciiTheme="minorHAnsi" w:hAnsiTheme="minorHAnsi"/>
          <w:bCs/>
          <w:color w:val="auto"/>
          <w:sz w:val="24"/>
        </w:rPr>
        <w:t>en reported that Shutesbury is working with our State Representative on a bill to remove the requirement for MLPs to pay bonds to the utilities.</w:t>
      </w:r>
      <w:r w:rsidR="008C72BC">
        <w:rPr>
          <w:rFonts w:asciiTheme="minorHAnsi" w:hAnsiTheme="minorHAnsi"/>
          <w:bCs/>
          <w:color w:val="auto"/>
          <w:sz w:val="24"/>
        </w:rPr>
        <w:t xml:space="preserve"> She will share email with the delegates.</w:t>
      </w:r>
    </w:p>
    <w:p w14:paraId="51C23B33" w14:textId="77777777" w:rsidR="00C101D3" w:rsidRDefault="00CF5010" w:rsidP="00B30BBD">
      <w:pPr>
        <w:spacing w:line="240" w:lineRule="auto"/>
        <w:contextualSpacing w:val="0"/>
        <w:rPr>
          <w:rFonts w:asciiTheme="minorHAnsi" w:hAnsiTheme="minorHAnsi"/>
          <w:bCs/>
          <w:color w:val="auto"/>
          <w:sz w:val="24"/>
        </w:rPr>
      </w:pPr>
      <w:r w:rsidRPr="00CF5010">
        <w:rPr>
          <w:rFonts w:asciiTheme="minorHAnsi" w:hAnsiTheme="minorHAnsi"/>
          <w:bCs/>
          <w:color w:val="auto"/>
          <w:sz w:val="24"/>
        </w:rPr>
        <w:t xml:space="preserve">Jeremy thinks we should thank Shutesbury.  </w:t>
      </w:r>
    </w:p>
    <w:p w14:paraId="4D27C473" w14:textId="7E39A8F2" w:rsidR="00CF5010" w:rsidRPr="00CF5010" w:rsidRDefault="00CF5010" w:rsidP="00B30BBD">
      <w:pPr>
        <w:spacing w:line="240" w:lineRule="auto"/>
        <w:contextualSpacing w:val="0"/>
        <w:rPr>
          <w:rFonts w:asciiTheme="minorHAnsi" w:hAnsiTheme="minorHAnsi"/>
          <w:bCs/>
          <w:color w:val="auto"/>
          <w:sz w:val="24"/>
        </w:rPr>
      </w:pPr>
      <w:r w:rsidRPr="00CF5010">
        <w:rPr>
          <w:rFonts w:asciiTheme="minorHAnsi" w:hAnsiTheme="minorHAnsi"/>
          <w:bCs/>
          <w:color w:val="auto"/>
          <w:sz w:val="24"/>
        </w:rPr>
        <w:t>David will be meeting with Grid soon about the new poles being installed.</w:t>
      </w:r>
      <w:r>
        <w:rPr>
          <w:rFonts w:asciiTheme="minorHAnsi" w:hAnsiTheme="minorHAnsi"/>
          <w:bCs/>
          <w:color w:val="auto"/>
          <w:sz w:val="24"/>
        </w:rPr>
        <w:t xml:space="preserve"> Jim is working with </w:t>
      </w:r>
      <w:r w:rsidR="00C101D3">
        <w:rPr>
          <w:rFonts w:asciiTheme="minorHAnsi" w:hAnsiTheme="minorHAnsi"/>
          <w:bCs/>
          <w:color w:val="auto"/>
          <w:sz w:val="24"/>
        </w:rPr>
        <w:t>Deidre</w:t>
      </w:r>
      <w:r>
        <w:rPr>
          <w:rFonts w:asciiTheme="minorHAnsi" w:hAnsiTheme="minorHAnsi"/>
          <w:bCs/>
          <w:color w:val="auto"/>
          <w:sz w:val="24"/>
        </w:rPr>
        <w:t xml:space="preserve"> on a request to </w:t>
      </w:r>
      <w:r w:rsidR="008C72BC">
        <w:rPr>
          <w:rFonts w:asciiTheme="minorHAnsi" w:hAnsiTheme="minorHAnsi"/>
          <w:bCs/>
          <w:color w:val="auto"/>
          <w:sz w:val="24"/>
        </w:rPr>
        <w:t xml:space="preserve">the </w:t>
      </w:r>
      <w:r>
        <w:rPr>
          <w:rFonts w:asciiTheme="minorHAnsi" w:hAnsiTheme="minorHAnsi"/>
          <w:bCs/>
          <w:color w:val="auto"/>
          <w:sz w:val="24"/>
        </w:rPr>
        <w:t>DPU. Heath &amp; Charlemont met with Paul Mark about this, also Natalie Blais has been informed.</w:t>
      </w:r>
    </w:p>
    <w:p w14:paraId="1D578F55" w14:textId="77777777" w:rsidR="00CF5010" w:rsidRDefault="00CF5010" w:rsidP="00B30BBD">
      <w:pPr>
        <w:spacing w:line="240" w:lineRule="auto"/>
        <w:contextualSpacing w:val="0"/>
        <w:rPr>
          <w:rFonts w:asciiTheme="minorHAnsi" w:hAnsiTheme="minorHAnsi"/>
          <w:b/>
          <w:color w:val="auto"/>
          <w:sz w:val="24"/>
        </w:rPr>
      </w:pPr>
    </w:p>
    <w:p w14:paraId="0FB13942" w14:textId="3442C799" w:rsidR="00B30BBD" w:rsidRPr="00123EA1" w:rsidRDefault="00B30BBD" w:rsidP="00B30BBD">
      <w:pPr>
        <w:spacing w:line="240" w:lineRule="auto"/>
        <w:contextualSpacing w:val="0"/>
        <w:rPr>
          <w:rFonts w:asciiTheme="minorHAnsi" w:hAnsiTheme="minorHAnsi"/>
          <w:b/>
          <w:color w:val="auto"/>
          <w:sz w:val="24"/>
        </w:rPr>
      </w:pPr>
      <w:r w:rsidRPr="00123EA1">
        <w:rPr>
          <w:rFonts w:asciiTheme="minorHAnsi" w:hAnsiTheme="minorHAnsi"/>
          <w:b/>
          <w:color w:val="auto"/>
          <w:sz w:val="24"/>
        </w:rPr>
        <w:t xml:space="preserve">Other business which could not be </w:t>
      </w:r>
      <w:r w:rsidRPr="00446CF6">
        <w:rPr>
          <w:rFonts w:asciiTheme="minorHAnsi" w:hAnsiTheme="minorHAnsi"/>
          <w:bCs/>
          <w:color w:val="auto"/>
          <w:sz w:val="24"/>
        </w:rPr>
        <w:t>reasonably</w:t>
      </w:r>
      <w:r w:rsidRPr="00123EA1">
        <w:rPr>
          <w:rFonts w:asciiTheme="minorHAnsi" w:hAnsiTheme="minorHAnsi"/>
          <w:b/>
          <w:color w:val="auto"/>
          <w:sz w:val="24"/>
        </w:rPr>
        <w:t xml:space="preserve"> foreseen within 48 hours of meeting</w:t>
      </w:r>
      <w:r w:rsidR="00023F1E">
        <w:rPr>
          <w:rFonts w:asciiTheme="minorHAnsi" w:hAnsiTheme="minorHAnsi"/>
          <w:b/>
          <w:color w:val="auto"/>
          <w:sz w:val="24"/>
        </w:rPr>
        <w:t xml:space="preserve"> </w:t>
      </w:r>
    </w:p>
    <w:p w14:paraId="434D5DE9" w14:textId="77777777" w:rsidR="00513A12" w:rsidRDefault="00513A12" w:rsidP="00513A12">
      <w:pPr>
        <w:spacing w:line="240" w:lineRule="auto"/>
        <w:contextualSpacing w:val="0"/>
        <w:rPr>
          <w:rFonts w:ascii="Calibri" w:hAnsi="Calibri"/>
          <w:b/>
          <w:bCs/>
          <w:color w:val="auto"/>
          <w:sz w:val="24"/>
        </w:rPr>
      </w:pPr>
    </w:p>
    <w:p w14:paraId="6D93ACCC" w14:textId="77777777" w:rsidR="00D06DF6" w:rsidRPr="00123EA1" w:rsidRDefault="0021086F" w:rsidP="00D06DF6">
      <w:pPr>
        <w:spacing w:line="240" w:lineRule="auto"/>
        <w:contextualSpacing w:val="0"/>
        <w:rPr>
          <w:rFonts w:asciiTheme="minorHAnsi" w:hAnsiTheme="minorHAnsi"/>
          <w:b/>
          <w:color w:val="auto"/>
          <w:sz w:val="24"/>
        </w:rPr>
      </w:pPr>
      <w:r w:rsidRPr="00123EA1">
        <w:rPr>
          <w:rFonts w:asciiTheme="minorHAnsi" w:hAnsiTheme="minorHAnsi"/>
          <w:b/>
          <w:color w:val="auto"/>
          <w:sz w:val="24"/>
        </w:rPr>
        <w:t>Confirm next BoD meetings</w:t>
      </w:r>
      <w:r w:rsidRPr="00123EA1">
        <w:rPr>
          <w:rFonts w:asciiTheme="minorHAnsi" w:hAnsiTheme="minorHAnsi"/>
          <w:b/>
          <w:color w:val="auto"/>
          <w:sz w:val="24"/>
        </w:rPr>
        <w:tab/>
      </w:r>
      <w:r w:rsidRPr="00123EA1">
        <w:rPr>
          <w:rFonts w:asciiTheme="minorHAnsi" w:hAnsiTheme="minorHAnsi"/>
          <w:b/>
          <w:color w:val="auto"/>
          <w:sz w:val="24"/>
        </w:rPr>
        <w:tab/>
      </w:r>
      <w:r w:rsidRPr="00123EA1">
        <w:rPr>
          <w:rFonts w:asciiTheme="minorHAnsi" w:hAnsiTheme="minorHAnsi"/>
          <w:b/>
          <w:color w:val="auto"/>
          <w:sz w:val="24"/>
        </w:rPr>
        <w:tab/>
      </w:r>
      <w:r w:rsidRPr="00123EA1">
        <w:rPr>
          <w:rFonts w:asciiTheme="minorHAnsi" w:hAnsiTheme="minorHAnsi"/>
          <w:b/>
          <w:color w:val="auto"/>
          <w:sz w:val="24"/>
        </w:rPr>
        <w:tab/>
      </w:r>
      <w:r w:rsidRPr="00123EA1">
        <w:rPr>
          <w:rFonts w:asciiTheme="minorHAnsi" w:hAnsiTheme="minorHAnsi"/>
          <w:b/>
          <w:color w:val="auto"/>
          <w:sz w:val="24"/>
        </w:rPr>
        <w:tab/>
      </w:r>
      <w:r w:rsidR="00CD1C88" w:rsidRPr="00123EA1">
        <w:rPr>
          <w:rFonts w:asciiTheme="minorHAnsi" w:hAnsiTheme="minorHAnsi"/>
          <w:b/>
          <w:color w:val="auto"/>
          <w:sz w:val="24"/>
        </w:rPr>
        <w:tab/>
      </w:r>
      <w:r w:rsidR="00E73F71" w:rsidRPr="00123EA1">
        <w:rPr>
          <w:rFonts w:asciiTheme="minorHAnsi" w:hAnsiTheme="minorHAnsi"/>
          <w:b/>
          <w:color w:val="auto"/>
          <w:sz w:val="24"/>
        </w:rPr>
        <w:tab/>
      </w:r>
      <w:r w:rsidR="0038336B" w:rsidRPr="00123EA1">
        <w:rPr>
          <w:rFonts w:asciiTheme="minorHAnsi" w:hAnsiTheme="minorHAnsi"/>
          <w:b/>
          <w:color w:val="auto"/>
          <w:sz w:val="24"/>
        </w:rPr>
        <w:t xml:space="preserve"> </w:t>
      </w:r>
    </w:p>
    <w:p w14:paraId="6D89A9C3" w14:textId="198CF00F" w:rsidR="00C44F4A" w:rsidRDefault="00865832" w:rsidP="00C44F4A">
      <w:pPr>
        <w:spacing w:line="240" w:lineRule="auto"/>
        <w:contextualSpacing w:val="0"/>
        <w:rPr>
          <w:rFonts w:asciiTheme="minorHAnsi" w:hAnsiTheme="minorHAnsi"/>
          <w:color w:val="auto"/>
          <w:szCs w:val="22"/>
        </w:rPr>
      </w:pPr>
      <w:r>
        <w:rPr>
          <w:rFonts w:asciiTheme="minorHAnsi" w:hAnsiTheme="minorHAnsi"/>
          <w:color w:val="auto"/>
          <w:szCs w:val="22"/>
        </w:rPr>
        <w:t>March</w:t>
      </w:r>
      <w:r w:rsidR="00C44F4A">
        <w:rPr>
          <w:rFonts w:asciiTheme="minorHAnsi" w:hAnsiTheme="minorHAnsi"/>
          <w:color w:val="auto"/>
          <w:szCs w:val="22"/>
        </w:rPr>
        <w:t xml:space="preserve"> 19, 2025, 6:30pm</w:t>
      </w:r>
    </w:p>
    <w:p w14:paraId="15503928" w14:textId="19A787E3" w:rsidR="00865832" w:rsidRDefault="00865832" w:rsidP="00C44F4A">
      <w:pPr>
        <w:spacing w:line="240" w:lineRule="auto"/>
        <w:contextualSpacing w:val="0"/>
        <w:rPr>
          <w:rFonts w:asciiTheme="minorHAnsi" w:hAnsiTheme="minorHAnsi"/>
          <w:color w:val="auto"/>
          <w:szCs w:val="22"/>
        </w:rPr>
      </w:pPr>
      <w:r>
        <w:rPr>
          <w:rFonts w:asciiTheme="minorHAnsi" w:hAnsiTheme="minorHAnsi"/>
          <w:color w:val="auto"/>
          <w:szCs w:val="22"/>
        </w:rPr>
        <w:t>April 2, 2025, 6:30pm</w:t>
      </w:r>
    </w:p>
    <w:p w14:paraId="5046AD3B" w14:textId="0E219CC9" w:rsidR="00865832" w:rsidRDefault="00865832" w:rsidP="00C44F4A">
      <w:pPr>
        <w:spacing w:line="240" w:lineRule="auto"/>
        <w:contextualSpacing w:val="0"/>
        <w:rPr>
          <w:rFonts w:asciiTheme="minorHAnsi" w:hAnsiTheme="minorHAnsi"/>
          <w:color w:val="auto"/>
          <w:szCs w:val="22"/>
        </w:rPr>
      </w:pPr>
      <w:r>
        <w:rPr>
          <w:rFonts w:asciiTheme="minorHAnsi" w:hAnsiTheme="minorHAnsi"/>
          <w:color w:val="auto"/>
          <w:szCs w:val="22"/>
        </w:rPr>
        <w:t>April 16, 2025, 6:30pm</w:t>
      </w:r>
    </w:p>
    <w:p w14:paraId="1585479D" w14:textId="53B5CD7E" w:rsidR="002C46B1" w:rsidRPr="00123EA1" w:rsidRDefault="00043A0B" w:rsidP="009F085D">
      <w:pPr>
        <w:spacing w:line="240" w:lineRule="auto"/>
        <w:contextualSpacing w:val="0"/>
        <w:rPr>
          <w:rFonts w:asciiTheme="minorHAnsi" w:hAnsiTheme="minorHAnsi"/>
          <w:color w:val="auto"/>
          <w:sz w:val="24"/>
        </w:rPr>
      </w:pPr>
      <w:r w:rsidRPr="00123EA1">
        <w:rPr>
          <w:rFonts w:asciiTheme="minorHAnsi" w:hAnsiTheme="minorHAnsi"/>
          <w:color w:val="auto"/>
          <w:sz w:val="24"/>
        </w:rPr>
        <w:t xml:space="preserve">Future </w:t>
      </w:r>
      <w:r w:rsidR="004904E1">
        <w:rPr>
          <w:rFonts w:asciiTheme="minorHAnsi" w:hAnsiTheme="minorHAnsi"/>
          <w:color w:val="auto"/>
          <w:sz w:val="24"/>
        </w:rPr>
        <w:t>–</w:t>
      </w:r>
      <w:r w:rsidRPr="00123EA1">
        <w:rPr>
          <w:rFonts w:asciiTheme="minorHAnsi" w:hAnsiTheme="minorHAnsi"/>
          <w:color w:val="auto"/>
          <w:sz w:val="24"/>
        </w:rPr>
        <w:t xml:space="preserve"> every</w:t>
      </w:r>
      <w:r w:rsidR="004904E1">
        <w:rPr>
          <w:rFonts w:asciiTheme="minorHAnsi" w:hAnsiTheme="minorHAnsi"/>
          <w:color w:val="auto"/>
          <w:sz w:val="24"/>
        </w:rPr>
        <w:t xml:space="preserve"> 1</w:t>
      </w:r>
      <w:r w:rsidR="004904E1" w:rsidRPr="004904E1">
        <w:rPr>
          <w:rFonts w:asciiTheme="minorHAnsi" w:hAnsiTheme="minorHAnsi"/>
          <w:color w:val="auto"/>
          <w:sz w:val="24"/>
          <w:vertAlign w:val="superscript"/>
        </w:rPr>
        <w:t>st</w:t>
      </w:r>
      <w:r w:rsidR="004904E1">
        <w:rPr>
          <w:rFonts w:asciiTheme="minorHAnsi" w:hAnsiTheme="minorHAnsi"/>
          <w:color w:val="auto"/>
          <w:sz w:val="24"/>
        </w:rPr>
        <w:t xml:space="preserve"> &amp;</w:t>
      </w:r>
      <w:r w:rsidRPr="00123EA1">
        <w:rPr>
          <w:rFonts w:asciiTheme="minorHAnsi" w:hAnsiTheme="minorHAnsi"/>
          <w:color w:val="auto"/>
          <w:sz w:val="24"/>
        </w:rPr>
        <w:t xml:space="preserve"> 3</w:t>
      </w:r>
      <w:r w:rsidRPr="00123EA1">
        <w:rPr>
          <w:rFonts w:asciiTheme="minorHAnsi" w:hAnsiTheme="minorHAnsi"/>
          <w:color w:val="auto"/>
          <w:sz w:val="24"/>
          <w:vertAlign w:val="superscript"/>
        </w:rPr>
        <w:t>rd</w:t>
      </w:r>
      <w:r w:rsidRPr="00123EA1">
        <w:rPr>
          <w:rFonts w:asciiTheme="minorHAnsi" w:hAnsiTheme="minorHAnsi"/>
          <w:color w:val="auto"/>
          <w:sz w:val="24"/>
        </w:rPr>
        <w:t xml:space="preserve"> Wednesday</w:t>
      </w:r>
      <w:r w:rsidR="00CA6367" w:rsidRPr="00123EA1">
        <w:rPr>
          <w:rFonts w:asciiTheme="minorHAnsi" w:hAnsiTheme="minorHAnsi"/>
          <w:color w:val="auto"/>
          <w:sz w:val="24"/>
        </w:rPr>
        <w:t xml:space="preserve"> at 6:30pm</w:t>
      </w:r>
    </w:p>
    <w:p w14:paraId="7D9E15A2" w14:textId="38505A24" w:rsidR="00AC6F4B" w:rsidRPr="00672C41" w:rsidRDefault="00347A62" w:rsidP="00672C41">
      <w:pPr>
        <w:spacing w:line="240" w:lineRule="auto"/>
        <w:contextualSpacing w:val="0"/>
        <w:rPr>
          <w:rFonts w:asciiTheme="minorHAnsi" w:hAnsiTheme="minorHAnsi"/>
          <w:bCs/>
          <w:color w:val="auto"/>
          <w:sz w:val="24"/>
        </w:rPr>
      </w:pPr>
      <w:r w:rsidRPr="00123EA1">
        <w:rPr>
          <w:rFonts w:asciiTheme="minorHAnsi" w:hAnsiTheme="minorHAnsi"/>
          <w:b/>
          <w:color w:val="auto"/>
          <w:sz w:val="24"/>
        </w:rPr>
        <w:t xml:space="preserve">Adjourn </w:t>
      </w:r>
      <w:r w:rsidR="00F726CA" w:rsidRPr="00F726CA">
        <w:rPr>
          <w:rFonts w:asciiTheme="minorHAnsi" w:hAnsiTheme="minorHAnsi"/>
          <w:bCs/>
          <w:color w:val="auto"/>
          <w:sz w:val="24"/>
        </w:rPr>
        <w:t>Kent</w:t>
      </w:r>
      <w:r w:rsidR="00A178F0">
        <w:rPr>
          <w:rFonts w:asciiTheme="minorHAnsi" w:hAnsiTheme="minorHAnsi"/>
          <w:bCs/>
          <w:color w:val="auto"/>
          <w:sz w:val="24"/>
        </w:rPr>
        <w:t xml:space="preserve"> moved</w:t>
      </w:r>
      <w:r w:rsidR="00F726CA" w:rsidRPr="00F726CA">
        <w:rPr>
          <w:rFonts w:asciiTheme="minorHAnsi" w:hAnsiTheme="minorHAnsi"/>
          <w:bCs/>
          <w:color w:val="auto"/>
          <w:sz w:val="24"/>
        </w:rPr>
        <w:t>, Bailey</w:t>
      </w:r>
      <w:r w:rsidR="00A178F0">
        <w:rPr>
          <w:rFonts w:asciiTheme="minorHAnsi" w:hAnsiTheme="minorHAnsi"/>
          <w:bCs/>
          <w:color w:val="auto"/>
          <w:sz w:val="24"/>
        </w:rPr>
        <w:t xml:space="preserve"> seconded. Approved by voice vote at</w:t>
      </w:r>
      <w:r w:rsidR="00F726CA" w:rsidRPr="00F726CA">
        <w:rPr>
          <w:rFonts w:asciiTheme="minorHAnsi" w:hAnsiTheme="minorHAnsi"/>
          <w:bCs/>
          <w:color w:val="auto"/>
          <w:sz w:val="24"/>
        </w:rPr>
        <w:t xml:space="preserve"> 7:37pm</w:t>
      </w:r>
    </w:p>
    <w:sectPr w:rsidR="00AC6F4B" w:rsidRPr="00672C41" w:rsidSect="000141B4">
      <w:headerReference w:type="even" r:id="rId10"/>
      <w:headerReference w:type="default" r:id="rId11"/>
      <w:footerReference w:type="even" r:id="rId12"/>
      <w:footerReference w:type="default" r:id="rId13"/>
      <w:headerReference w:type="first" r:id="rId14"/>
      <w:footerReference w:type="first" r:id="rId15"/>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3FB663" w14:textId="77777777" w:rsidR="003E43E5" w:rsidRDefault="003E43E5" w:rsidP="00561E49">
      <w:pPr>
        <w:spacing w:line="240" w:lineRule="auto"/>
      </w:pPr>
      <w:r>
        <w:separator/>
      </w:r>
    </w:p>
  </w:endnote>
  <w:endnote w:type="continuationSeparator" w:id="0">
    <w:p w14:paraId="4695CC2B" w14:textId="77777777" w:rsidR="003E43E5" w:rsidRDefault="003E43E5" w:rsidP="00561E4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icrosoft Himalaya">
    <w:panose1 w:val="01010100010101010101"/>
    <w:charset w:val="00"/>
    <w:family w:val="auto"/>
    <w:pitch w:val="variable"/>
    <w:sig w:usb0="80000003" w:usb1="00010000" w:usb2="0000004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C204F5" w14:textId="77777777" w:rsidR="00381035" w:rsidRDefault="003810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A97AB3" w14:textId="77777777" w:rsidR="00381035" w:rsidRDefault="0038103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C0505" w14:textId="77777777" w:rsidR="00381035" w:rsidRDefault="003810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437F06" w14:textId="77777777" w:rsidR="003E43E5" w:rsidRDefault="003E43E5" w:rsidP="00561E49">
      <w:pPr>
        <w:spacing w:line="240" w:lineRule="auto"/>
      </w:pPr>
      <w:r>
        <w:separator/>
      </w:r>
    </w:p>
  </w:footnote>
  <w:footnote w:type="continuationSeparator" w:id="0">
    <w:p w14:paraId="1347F1BB" w14:textId="77777777" w:rsidR="003E43E5" w:rsidRDefault="003E43E5" w:rsidP="00561E4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3708C" w14:textId="77777777" w:rsidR="00381035" w:rsidRDefault="003810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BD1B3C" w14:textId="1AB36569" w:rsidR="00381035" w:rsidRDefault="003810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19F29F" w14:textId="77777777" w:rsidR="00381035" w:rsidRDefault="003810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8646A0"/>
    <w:multiLevelType w:val="hybridMultilevel"/>
    <w:tmpl w:val="5776D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42210C"/>
    <w:multiLevelType w:val="hybridMultilevel"/>
    <w:tmpl w:val="272879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A475D1"/>
    <w:multiLevelType w:val="hybridMultilevel"/>
    <w:tmpl w:val="6A5CB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8F40A7"/>
    <w:multiLevelType w:val="hybridMultilevel"/>
    <w:tmpl w:val="6F164006"/>
    <w:lvl w:ilvl="0" w:tplc="F6B6416E">
      <w:start w:val="434"/>
      <w:numFmt w:val="bullet"/>
      <w:lvlText w:val="-"/>
      <w:lvlJc w:val="left"/>
      <w:pPr>
        <w:ind w:left="720" w:hanging="360"/>
      </w:pPr>
      <w:rPr>
        <w:rFonts w:ascii="Calibri" w:eastAsia="Arial" w:hAnsi="Calibri"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1D355B"/>
    <w:multiLevelType w:val="hybridMultilevel"/>
    <w:tmpl w:val="BEB6FF32"/>
    <w:lvl w:ilvl="0" w:tplc="D3F26868">
      <w:numFmt w:val="bullet"/>
      <w:lvlText w:val="-"/>
      <w:lvlJc w:val="left"/>
      <w:pPr>
        <w:ind w:left="410" w:hanging="360"/>
      </w:pPr>
      <w:rPr>
        <w:rFonts w:ascii="Calibri" w:eastAsia="Arial" w:hAnsi="Calibri" w:cs="Calibri" w:hint="default"/>
      </w:rPr>
    </w:lvl>
    <w:lvl w:ilvl="1" w:tplc="04090003" w:tentative="1">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5" w15:restartNumberingAfterBreak="0">
    <w:nsid w:val="30D76A46"/>
    <w:multiLevelType w:val="multilevel"/>
    <w:tmpl w:val="BD82B464"/>
    <w:lvl w:ilvl="0">
      <w:start w:val="1"/>
      <w:numFmt w:val="bullet"/>
      <w:lvlText w:val="●"/>
      <w:lvlJc w:val="left"/>
      <w:pPr>
        <w:ind w:left="720" w:firstLine="360"/>
      </w:pPr>
      <w:rPr>
        <w:rFonts w:ascii="Arial" w:eastAsia="Arial" w:hAnsi="Arial" w:cs="Arial"/>
        <w:b w:val="0"/>
        <w:i w:val="0"/>
        <w:smallCaps w:val="0"/>
        <w:strike w:val="0"/>
        <w:color w:val="000000"/>
        <w:sz w:val="22"/>
        <w:u w:val="none"/>
        <w:vertAlign w:val="baseline"/>
      </w:rPr>
    </w:lvl>
    <w:lvl w:ilvl="1">
      <w:start w:val="1"/>
      <w:numFmt w:val="bullet"/>
      <w:lvlText w:val="○"/>
      <w:lvlJc w:val="left"/>
      <w:pPr>
        <w:ind w:left="1440" w:firstLine="1080"/>
      </w:pPr>
      <w:rPr>
        <w:rFonts w:ascii="Arial" w:eastAsia="Arial" w:hAnsi="Arial" w:cs="Arial"/>
        <w:b w:val="0"/>
        <w:i w:val="0"/>
        <w:smallCaps w:val="0"/>
        <w:strike w:val="0"/>
        <w:color w:val="000000"/>
        <w:sz w:val="22"/>
        <w:u w:val="none"/>
        <w:vertAlign w:val="baseline"/>
      </w:rPr>
    </w:lvl>
    <w:lvl w:ilvl="2">
      <w:start w:val="1"/>
      <w:numFmt w:val="bullet"/>
      <w:lvlText w:val="■"/>
      <w:lvlJc w:val="left"/>
      <w:pPr>
        <w:ind w:left="2160" w:firstLine="1800"/>
      </w:pPr>
      <w:rPr>
        <w:rFonts w:ascii="Arial" w:eastAsia="Arial" w:hAnsi="Arial" w:cs="Arial"/>
        <w:b w:val="0"/>
        <w:i w:val="0"/>
        <w:smallCaps w:val="0"/>
        <w:strike w:val="0"/>
        <w:color w:val="000000"/>
        <w:sz w:val="22"/>
        <w:u w:val="none"/>
        <w:vertAlign w:val="baseline"/>
      </w:rPr>
    </w:lvl>
    <w:lvl w:ilvl="3">
      <w:start w:val="1"/>
      <w:numFmt w:val="bullet"/>
      <w:lvlText w:val="●"/>
      <w:lvlJc w:val="left"/>
      <w:pPr>
        <w:ind w:left="2880" w:firstLine="2520"/>
      </w:pPr>
      <w:rPr>
        <w:rFonts w:ascii="Arial" w:eastAsia="Arial" w:hAnsi="Arial" w:cs="Arial"/>
        <w:b w:val="0"/>
        <w:i w:val="0"/>
        <w:smallCaps w:val="0"/>
        <w:strike w:val="0"/>
        <w:color w:val="000000"/>
        <w:sz w:val="22"/>
        <w:u w:val="none"/>
        <w:vertAlign w:val="baseline"/>
      </w:rPr>
    </w:lvl>
    <w:lvl w:ilvl="4">
      <w:start w:val="1"/>
      <w:numFmt w:val="bullet"/>
      <w:lvlText w:val="○"/>
      <w:lvlJc w:val="left"/>
      <w:pPr>
        <w:ind w:left="3600" w:firstLine="3240"/>
      </w:pPr>
      <w:rPr>
        <w:rFonts w:ascii="Arial" w:eastAsia="Arial" w:hAnsi="Arial" w:cs="Arial"/>
        <w:b w:val="0"/>
        <w:i w:val="0"/>
        <w:smallCaps w:val="0"/>
        <w:strike w:val="0"/>
        <w:color w:val="000000"/>
        <w:sz w:val="22"/>
        <w:u w:val="none"/>
        <w:vertAlign w:val="baseline"/>
      </w:rPr>
    </w:lvl>
    <w:lvl w:ilvl="5">
      <w:start w:val="1"/>
      <w:numFmt w:val="bullet"/>
      <w:lvlText w:val="■"/>
      <w:lvlJc w:val="left"/>
      <w:pPr>
        <w:ind w:left="4320" w:firstLine="3960"/>
      </w:pPr>
      <w:rPr>
        <w:rFonts w:ascii="Arial" w:eastAsia="Arial" w:hAnsi="Arial" w:cs="Arial"/>
        <w:b w:val="0"/>
        <w:i w:val="0"/>
        <w:smallCaps w:val="0"/>
        <w:strike w:val="0"/>
        <w:color w:val="000000"/>
        <w:sz w:val="22"/>
        <w:u w:val="none"/>
        <w:vertAlign w:val="baseline"/>
      </w:rPr>
    </w:lvl>
    <w:lvl w:ilvl="6">
      <w:start w:val="1"/>
      <w:numFmt w:val="bullet"/>
      <w:lvlText w:val="●"/>
      <w:lvlJc w:val="left"/>
      <w:pPr>
        <w:ind w:left="5040" w:firstLine="4680"/>
      </w:pPr>
      <w:rPr>
        <w:rFonts w:ascii="Arial" w:eastAsia="Arial" w:hAnsi="Arial" w:cs="Arial"/>
        <w:b w:val="0"/>
        <w:i w:val="0"/>
        <w:smallCaps w:val="0"/>
        <w:strike w:val="0"/>
        <w:color w:val="000000"/>
        <w:sz w:val="22"/>
        <w:u w:val="none"/>
        <w:vertAlign w:val="baseline"/>
      </w:rPr>
    </w:lvl>
    <w:lvl w:ilvl="7">
      <w:start w:val="1"/>
      <w:numFmt w:val="bullet"/>
      <w:lvlText w:val="○"/>
      <w:lvlJc w:val="left"/>
      <w:pPr>
        <w:ind w:left="5760" w:firstLine="5400"/>
      </w:pPr>
      <w:rPr>
        <w:rFonts w:ascii="Arial" w:eastAsia="Arial" w:hAnsi="Arial" w:cs="Arial"/>
        <w:b w:val="0"/>
        <w:i w:val="0"/>
        <w:smallCaps w:val="0"/>
        <w:strike w:val="0"/>
        <w:color w:val="000000"/>
        <w:sz w:val="22"/>
        <w:u w:val="none"/>
        <w:vertAlign w:val="baseline"/>
      </w:rPr>
    </w:lvl>
    <w:lvl w:ilvl="8">
      <w:start w:val="1"/>
      <w:numFmt w:val="bullet"/>
      <w:lvlText w:val="■"/>
      <w:lvlJc w:val="left"/>
      <w:pPr>
        <w:ind w:left="6480" w:firstLine="6120"/>
      </w:pPr>
      <w:rPr>
        <w:rFonts w:ascii="Arial" w:eastAsia="Arial" w:hAnsi="Arial" w:cs="Arial"/>
        <w:b w:val="0"/>
        <w:i w:val="0"/>
        <w:smallCaps w:val="0"/>
        <w:strike w:val="0"/>
        <w:color w:val="000000"/>
        <w:sz w:val="22"/>
        <w:u w:val="none"/>
        <w:vertAlign w:val="baseline"/>
      </w:rPr>
    </w:lvl>
  </w:abstractNum>
  <w:abstractNum w:abstractNumId="6" w15:restartNumberingAfterBreak="0">
    <w:nsid w:val="332E39A5"/>
    <w:multiLevelType w:val="hybridMultilevel"/>
    <w:tmpl w:val="5DC84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F928C3"/>
    <w:multiLevelType w:val="hybridMultilevel"/>
    <w:tmpl w:val="EDA09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83141C"/>
    <w:multiLevelType w:val="hybridMultilevel"/>
    <w:tmpl w:val="23D87BC8"/>
    <w:lvl w:ilvl="0" w:tplc="5B985624">
      <w:start w:val="434"/>
      <w:numFmt w:val="bullet"/>
      <w:lvlText w:val="-"/>
      <w:lvlJc w:val="left"/>
      <w:pPr>
        <w:ind w:left="720" w:hanging="360"/>
      </w:pPr>
      <w:rPr>
        <w:rFonts w:ascii="Calibri" w:eastAsia="Arial" w:hAnsi="Calibri"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A9C7A41"/>
    <w:multiLevelType w:val="hybridMultilevel"/>
    <w:tmpl w:val="A65A4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C0316CB"/>
    <w:multiLevelType w:val="hybridMultilevel"/>
    <w:tmpl w:val="2780E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D2058FC"/>
    <w:multiLevelType w:val="hybridMultilevel"/>
    <w:tmpl w:val="427E6870"/>
    <w:lvl w:ilvl="0" w:tplc="5C3AB96E">
      <w:start w:val="434"/>
      <w:numFmt w:val="bullet"/>
      <w:lvlText w:val="-"/>
      <w:lvlJc w:val="left"/>
      <w:pPr>
        <w:ind w:left="720" w:hanging="360"/>
      </w:pPr>
      <w:rPr>
        <w:rFonts w:ascii="Calibri" w:eastAsia="Arial" w:hAnsi="Calibri"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1D09F9"/>
    <w:multiLevelType w:val="hybridMultilevel"/>
    <w:tmpl w:val="8D72E3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5E2365B"/>
    <w:multiLevelType w:val="hybridMultilevel"/>
    <w:tmpl w:val="F9C254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4793790">
    <w:abstractNumId w:val="5"/>
  </w:num>
  <w:num w:numId="2" w16cid:durableId="1156415126">
    <w:abstractNumId w:val="13"/>
  </w:num>
  <w:num w:numId="3" w16cid:durableId="965233406">
    <w:abstractNumId w:val="7"/>
  </w:num>
  <w:num w:numId="4" w16cid:durableId="877815785">
    <w:abstractNumId w:val="8"/>
  </w:num>
  <w:num w:numId="5" w16cid:durableId="72168833">
    <w:abstractNumId w:val="1"/>
  </w:num>
  <w:num w:numId="6" w16cid:durableId="915045647">
    <w:abstractNumId w:val="11"/>
  </w:num>
  <w:num w:numId="7" w16cid:durableId="545143120">
    <w:abstractNumId w:val="6"/>
  </w:num>
  <w:num w:numId="8" w16cid:durableId="424496885">
    <w:abstractNumId w:val="3"/>
  </w:num>
  <w:num w:numId="9" w16cid:durableId="1546479956">
    <w:abstractNumId w:val="0"/>
  </w:num>
  <w:num w:numId="10" w16cid:durableId="1695575384">
    <w:abstractNumId w:val="12"/>
  </w:num>
  <w:num w:numId="11" w16cid:durableId="2017612107">
    <w:abstractNumId w:val="10"/>
  </w:num>
  <w:num w:numId="12" w16cid:durableId="740102466">
    <w:abstractNumId w:val="4"/>
  </w:num>
  <w:num w:numId="13" w16cid:durableId="1191338863">
    <w:abstractNumId w:val="2"/>
  </w:num>
  <w:num w:numId="14" w16cid:durableId="75034790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isplayBackgroundShape/>
  <w:activeWritingStyle w:appName="MSWord" w:lang="en-US" w:vendorID="64" w:dllVersion="0" w:nlCheck="1" w:checkStyle="0"/>
  <w:activeWritingStyle w:appName="MSWord" w:lang="en-US" w:vendorID="64" w:dllVersion="4096" w:nlCheck="1" w:checkStyle="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6B1"/>
    <w:rsid w:val="00002DCF"/>
    <w:rsid w:val="00003134"/>
    <w:rsid w:val="000037BC"/>
    <w:rsid w:val="00003C46"/>
    <w:rsid w:val="0000487D"/>
    <w:rsid w:val="00004C57"/>
    <w:rsid w:val="00005508"/>
    <w:rsid w:val="00005552"/>
    <w:rsid w:val="00006566"/>
    <w:rsid w:val="00006E48"/>
    <w:rsid w:val="00007539"/>
    <w:rsid w:val="0001279A"/>
    <w:rsid w:val="0001293E"/>
    <w:rsid w:val="000129D1"/>
    <w:rsid w:val="000141B4"/>
    <w:rsid w:val="00016099"/>
    <w:rsid w:val="00016E19"/>
    <w:rsid w:val="000170F1"/>
    <w:rsid w:val="00023F1E"/>
    <w:rsid w:val="00024BF6"/>
    <w:rsid w:val="00030127"/>
    <w:rsid w:val="00031B46"/>
    <w:rsid w:val="000327D1"/>
    <w:rsid w:val="00032AF9"/>
    <w:rsid w:val="00034001"/>
    <w:rsid w:val="0003709B"/>
    <w:rsid w:val="00042929"/>
    <w:rsid w:val="00042CB0"/>
    <w:rsid w:val="000438D3"/>
    <w:rsid w:val="00043A0B"/>
    <w:rsid w:val="00044BA6"/>
    <w:rsid w:val="00044BBC"/>
    <w:rsid w:val="00045131"/>
    <w:rsid w:val="00047FC3"/>
    <w:rsid w:val="00050625"/>
    <w:rsid w:val="00050641"/>
    <w:rsid w:val="00051157"/>
    <w:rsid w:val="00052F7C"/>
    <w:rsid w:val="00054FBA"/>
    <w:rsid w:val="00057C55"/>
    <w:rsid w:val="0006098F"/>
    <w:rsid w:val="000613A1"/>
    <w:rsid w:val="00062D1A"/>
    <w:rsid w:val="0006416B"/>
    <w:rsid w:val="000648AA"/>
    <w:rsid w:val="00065354"/>
    <w:rsid w:val="00065A35"/>
    <w:rsid w:val="00066412"/>
    <w:rsid w:val="00067230"/>
    <w:rsid w:val="00067A98"/>
    <w:rsid w:val="000730D4"/>
    <w:rsid w:val="00080E54"/>
    <w:rsid w:val="00082FCC"/>
    <w:rsid w:val="000862D1"/>
    <w:rsid w:val="00090EAB"/>
    <w:rsid w:val="00091868"/>
    <w:rsid w:val="00091A38"/>
    <w:rsid w:val="0009290E"/>
    <w:rsid w:val="00092B71"/>
    <w:rsid w:val="00094123"/>
    <w:rsid w:val="000956F7"/>
    <w:rsid w:val="00095973"/>
    <w:rsid w:val="00095D0D"/>
    <w:rsid w:val="000965E1"/>
    <w:rsid w:val="000A007C"/>
    <w:rsid w:val="000A0F7D"/>
    <w:rsid w:val="000A1F97"/>
    <w:rsid w:val="000A3221"/>
    <w:rsid w:val="000A6D4E"/>
    <w:rsid w:val="000B094C"/>
    <w:rsid w:val="000B0A3B"/>
    <w:rsid w:val="000B2A3E"/>
    <w:rsid w:val="000C0A73"/>
    <w:rsid w:val="000C0B5F"/>
    <w:rsid w:val="000C37EF"/>
    <w:rsid w:val="000D1B8F"/>
    <w:rsid w:val="000D4455"/>
    <w:rsid w:val="000D50AB"/>
    <w:rsid w:val="000D56D5"/>
    <w:rsid w:val="000D5C97"/>
    <w:rsid w:val="000D6B6B"/>
    <w:rsid w:val="000E3F3D"/>
    <w:rsid w:val="000E539D"/>
    <w:rsid w:val="000E5AF4"/>
    <w:rsid w:val="000E6C10"/>
    <w:rsid w:val="000F0339"/>
    <w:rsid w:val="000F14DF"/>
    <w:rsid w:val="000F2456"/>
    <w:rsid w:val="000F4F6A"/>
    <w:rsid w:val="000F50F7"/>
    <w:rsid w:val="000F5F2E"/>
    <w:rsid w:val="000F6B69"/>
    <w:rsid w:val="00102926"/>
    <w:rsid w:val="0010444B"/>
    <w:rsid w:val="00112CDA"/>
    <w:rsid w:val="00116D83"/>
    <w:rsid w:val="00116E7C"/>
    <w:rsid w:val="00117321"/>
    <w:rsid w:val="00120DF8"/>
    <w:rsid w:val="00121569"/>
    <w:rsid w:val="00121E22"/>
    <w:rsid w:val="00122088"/>
    <w:rsid w:val="0012303C"/>
    <w:rsid w:val="0012368B"/>
    <w:rsid w:val="00123EA1"/>
    <w:rsid w:val="001260AC"/>
    <w:rsid w:val="00127422"/>
    <w:rsid w:val="00133985"/>
    <w:rsid w:val="0013614C"/>
    <w:rsid w:val="00142CDB"/>
    <w:rsid w:val="00145FC1"/>
    <w:rsid w:val="00150CB6"/>
    <w:rsid w:val="001517B6"/>
    <w:rsid w:val="00151C19"/>
    <w:rsid w:val="0015263A"/>
    <w:rsid w:val="00153144"/>
    <w:rsid w:val="00161CB3"/>
    <w:rsid w:val="001630EF"/>
    <w:rsid w:val="0016492C"/>
    <w:rsid w:val="001653BD"/>
    <w:rsid w:val="001654F9"/>
    <w:rsid w:val="0016706E"/>
    <w:rsid w:val="00167250"/>
    <w:rsid w:val="00172364"/>
    <w:rsid w:val="0017293A"/>
    <w:rsid w:val="00172F9F"/>
    <w:rsid w:val="0017404C"/>
    <w:rsid w:val="00174301"/>
    <w:rsid w:val="00174C94"/>
    <w:rsid w:val="001755D6"/>
    <w:rsid w:val="00175B68"/>
    <w:rsid w:val="001769DA"/>
    <w:rsid w:val="00180562"/>
    <w:rsid w:val="00183E89"/>
    <w:rsid w:val="00184524"/>
    <w:rsid w:val="00184F7F"/>
    <w:rsid w:val="00190E30"/>
    <w:rsid w:val="00193023"/>
    <w:rsid w:val="0019325B"/>
    <w:rsid w:val="00193F18"/>
    <w:rsid w:val="00195293"/>
    <w:rsid w:val="001952AD"/>
    <w:rsid w:val="001A0826"/>
    <w:rsid w:val="001A3473"/>
    <w:rsid w:val="001A61E7"/>
    <w:rsid w:val="001A6DC7"/>
    <w:rsid w:val="001A7D57"/>
    <w:rsid w:val="001B1F1E"/>
    <w:rsid w:val="001B3104"/>
    <w:rsid w:val="001B36FC"/>
    <w:rsid w:val="001B3F70"/>
    <w:rsid w:val="001B5A3A"/>
    <w:rsid w:val="001B6A69"/>
    <w:rsid w:val="001B7E44"/>
    <w:rsid w:val="001C140B"/>
    <w:rsid w:val="001C3C4B"/>
    <w:rsid w:val="001C4566"/>
    <w:rsid w:val="001C46CC"/>
    <w:rsid w:val="001D0E88"/>
    <w:rsid w:val="001D0F67"/>
    <w:rsid w:val="001D4563"/>
    <w:rsid w:val="001D5518"/>
    <w:rsid w:val="001D5A02"/>
    <w:rsid w:val="001E0EAD"/>
    <w:rsid w:val="001E1ABA"/>
    <w:rsid w:val="001F25B5"/>
    <w:rsid w:val="001F2A3B"/>
    <w:rsid w:val="001F7F6E"/>
    <w:rsid w:val="00203194"/>
    <w:rsid w:val="00204659"/>
    <w:rsid w:val="00205FB0"/>
    <w:rsid w:val="002105BD"/>
    <w:rsid w:val="002105F9"/>
    <w:rsid w:val="0021086F"/>
    <w:rsid w:val="00211A56"/>
    <w:rsid w:val="00213319"/>
    <w:rsid w:val="00213B78"/>
    <w:rsid w:val="0021668C"/>
    <w:rsid w:val="002245FC"/>
    <w:rsid w:val="00224987"/>
    <w:rsid w:val="00224FD4"/>
    <w:rsid w:val="002264B9"/>
    <w:rsid w:val="00226A63"/>
    <w:rsid w:val="002273F3"/>
    <w:rsid w:val="00227BBA"/>
    <w:rsid w:val="00230675"/>
    <w:rsid w:val="00230C91"/>
    <w:rsid w:val="00230D06"/>
    <w:rsid w:val="002334D8"/>
    <w:rsid w:val="00235AD8"/>
    <w:rsid w:val="0024069B"/>
    <w:rsid w:val="00241FF1"/>
    <w:rsid w:val="00244C29"/>
    <w:rsid w:val="00244DDF"/>
    <w:rsid w:val="002460C0"/>
    <w:rsid w:val="00250879"/>
    <w:rsid w:val="00251207"/>
    <w:rsid w:val="002536E8"/>
    <w:rsid w:val="00260B96"/>
    <w:rsid w:val="00261784"/>
    <w:rsid w:val="00261B49"/>
    <w:rsid w:val="002737E9"/>
    <w:rsid w:val="0027605F"/>
    <w:rsid w:val="00277B52"/>
    <w:rsid w:val="00283710"/>
    <w:rsid w:val="00291C5A"/>
    <w:rsid w:val="00292839"/>
    <w:rsid w:val="00293186"/>
    <w:rsid w:val="00293E42"/>
    <w:rsid w:val="00294717"/>
    <w:rsid w:val="002970A4"/>
    <w:rsid w:val="00297757"/>
    <w:rsid w:val="002A15BF"/>
    <w:rsid w:val="002A3164"/>
    <w:rsid w:val="002A4BFF"/>
    <w:rsid w:val="002A4F8B"/>
    <w:rsid w:val="002B176B"/>
    <w:rsid w:val="002B19F4"/>
    <w:rsid w:val="002B2AB6"/>
    <w:rsid w:val="002B5D82"/>
    <w:rsid w:val="002B7A72"/>
    <w:rsid w:val="002B7C9C"/>
    <w:rsid w:val="002C15B7"/>
    <w:rsid w:val="002C46B1"/>
    <w:rsid w:val="002D3115"/>
    <w:rsid w:val="002D51B0"/>
    <w:rsid w:val="002D5228"/>
    <w:rsid w:val="002D700E"/>
    <w:rsid w:val="002E1181"/>
    <w:rsid w:val="002E131E"/>
    <w:rsid w:val="002E165F"/>
    <w:rsid w:val="002E2C1E"/>
    <w:rsid w:val="002E33A6"/>
    <w:rsid w:val="002E4EA4"/>
    <w:rsid w:val="002E5FE0"/>
    <w:rsid w:val="002E6CFB"/>
    <w:rsid w:val="002E6DEA"/>
    <w:rsid w:val="002E6E45"/>
    <w:rsid w:val="002E71CC"/>
    <w:rsid w:val="002E7CF3"/>
    <w:rsid w:val="002F4AD2"/>
    <w:rsid w:val="002F4CC9"/>
    <w:rsid w:val="002F57B4"/>
    <w:rsid w:val="00300A57"/>
    <w:rsid w:val="00301685"/>
    <w:rsid w:val="003021F3"/>
    <w:rsid w:val="00302F73"/>
    <w:rsid w:val="00304E9F"/>
    <w:rsid w:val="00305358"/>
    <w:rsid w:val="0030630F"/>
    <w:rsid w:val="00306E35"/>
    <w:rsid w:val="00310018"/>
    <w:rsid w:val="003160BB"/>
    <w:rsid w:val="003201EF"/>
    <w:rsid w:val="0032107C"/>
    <w:rsid w:val="00324C24"/>
    <w:rsid w:val="00325D1D"/>
    <w:rsid w:val="00326EAB"/>
    <w:rsid w:val="00332271"/>
    <w:rsid w:val="003341E5"/>
    <w:rsid w:val="00334AB0"/>
    <w:rsid w:val="00334B37"/>
    <w:rsid w:val="0033531E"/>
    <w:rsid w:val="00342463"/>
    <w:rsid w:val="003441C9"/>
    <w:rsid w:val="00344F7E"/>
    <w:rsid w:val="00346A5C"/>
    <w:rsid w:val="00347A62"/>
    <w:rsid w:val="00350CCB"/>
    <w:rsid w:val="00351946"/>
    <w:rsid w:val="003525D7"/>
    <w:rsid w:val="00353AD2"/>
    <w:rsid w:val="00353BEF"/>
    <w:rsid w:val="0035418B"/>
    <w:rsid w:val="00355F2B"/>
    <w:rsid w:val="00355FCE"/>
    <w:rsid w:val="003578A9"/>
    <w:rsid w:val="003618A6"/>
    <w:rsid w:val="00361DDC"/>
    <w:rsid w:val="00362AAD"/>
    <w:rsid w:val="00363BB9"/>
    <w:rsid w:val="00363D17"/>
    <w:rsid w:val="003643B9"/>
    <w:rsid w:val="0036537E"/>
    <w:rsid w:val="00370AD0"/>
    <w:rsid w:val="00370CFE"/>
    <w:rsid w:val="00372C4D"/>
    <w:rsid w:val="00372FFF"/>
    <w:rsid w:val="00374724"/>
    <w:rsid w:val="00374CED"/>
    <w:rsid w:val="003805C8"/>
    <w:rsid w:val="00381035"/>
    <w:rsid w:val="003816D6"/>
    <w:rsid w:val="00382967"/>
    <w:rsid w:val="0038336B"/>
    <w:rsid w:val="00385222"/>
    <w:rsid w:val="00385F7E"/>
    <w:rsid w:val="00387729"/>
    <w:rsid w:val="00387814"/>
    <w:rsid w:val="00394FA5"/>
    <w:rsid w:val="003954E3"/>
    <w:rsid w:val="00396254"/>
    <w:rsid w:val="003972FC"/>
    <w:rsid w:val="00397682"/>
    <w:rsid w:val="003A0C27"/>
    <w:rsid w:val="003A0D06"/>
    <w:rsid w:val="003A1EB8"/>
    <w:rsid w:val="003A3E72"/>
    <w:rsid w:val="003B23F9"/>
    <w:rsid w:val="003B2DED"/>
    <w:rsid w:val="003B5200"/>
    <w:rsid w:val="003B66C1"/>
    <w:rsid w:val="003B6B3E"/>
    <w:rsid w:val="003B6DC6"/>
    <w:rsid w:val="003C1C21"/>
    <w:rsid w:val="003C30BF"/>
    <w:rsid w:val="003C4AA4"/>
    <w:rsid w:val="003D1397"/>
    <w:rsid w:val="003D1E15"/>
    <w:rsid w:val="003D4284"/>
    <w:rsid w:val="003D4442"/>
    <w:rsid w:val="003D673E"/>
    <w:rsid w:val="003E0A1A"/>
    <w:rsid w:val="003E140D"/>
    <w:rsid w:val="003E18C8"/>
    <w:rsid w:val="003E1A41"/>
    <w:rsid w:val="003E43E5"/>
    <w:rsid w:val="003E49FE"/>
    <w:rsid w:val="003E5822"/>
    <w:rsid w:val="003F0307"/>
    <w:rsid w:val="003F045B"/>
    <w:rsid w:val="003F251C"/>
    <w:rsid w:val="003F5AC9"/>
    <w:rsid w:val="003F5B01"/>
    <w:rsid w:val="003F6094"/>
    <w:rsid w:val="0040021A"/>
    <w:rsid w:val="0040309A"/>
    <w:rsid w:val="00405900"/>
    <w:rsid w:val="0040662F"/>
    <w:rsid w:val="00407B24"/>
    <w:rsid w:val="00407EE1"/>
    <w:rsid w:val="004154A5"/>
    <w:rsid w:val="00416059"/>
    <w:rsid w:val="00417554"/>
    <w:rsid w:val="00420BF0"/>
    <w:rsid w:val="00424A8E"/>
    <w:rsid w:val="00426129"/>
    <w:rsid w:val="00426876"/>
    <w:rsid w:val="00430915"/>
    <w:rsid w:val="00432B12"/>
    <w:rsid w:val="00435A47"/>
    <w:rsid w:val="0044087A"/>
    <w:rsid w:val="004412C2"/>
    <w:rsid w:val="004418EC"/>
    <w:rsid w:val="00441BFF"/>
    <w:rsid w:val="00443483"/>
    <w:rsid w:val="00444E39"/>
    <w:rsid w:val="00446614"/>
    <w:rsid w:val="00446CF6"/>
    <w:rsid w:val="00450991"/>
    <w:rsid w:val="00451059"/>
    <w:rsid w:val="00454831"/>
    <w:rsid w:val="00455036"/>
    <w:rsid w:val="004552AA"/>
    <w:rsid w:val="00456944"/>
    <w:rsid w:val="00472E2D"/>
    <w:rsid w:val="00474B02"/>
    <w:rsid w:val="00475660"/>
    <w:rsid w:val="0047690E"/>
    <w:rsid w:val="004771E0"/>
    <w:rsid w:val="00477BBE"/>
    <w:rsid w:val="004821AA"/>
    <w:rsid w:val="004833B8"/>
    <w:rsid w:val="00484238"/>
    <w:rsid w:val="00484B56"/>
    <w:rsid w:val="004853CA"/>
    <w:rsid w:val="0048774C"/>
    <w:rsid w:val="004904E1"/>
    <w:rsid w:val="00490591"/>
    <w:rsid w:val="00490C1F"/>
    <w:rsid w:val="004925C7"/>
    <w:rsid w:val="00496D44"/>
    <w:rsid w:val="004A2DC2"/>
    <w:rsid w:val="004A32EA"/>
    <w:rsid w:val="004B173B"/>
    <w:rsid w:val="004B224A"/>
    <w:rsid w:val="004B2D7A"/>
    <w:rsid w:val="004B4E14"/>
    <w:rsid w:val="004B627A"/>
    <w:rsid w:val="004B7090"/>
    <w:rsid w:val="004B7168"/>
    <w:rsid w:val="004C2BF3"/>
    <w:rsid w:val="004C635F"/>
    <w:rsid w:val="004C733B"/>
    <w:rsid w:val="004C7C21"/>
    <w:rsid w:val="004D3362"/>
    <w:rsid w:val="004E5CA4"/>
    <w:rsid w:val="004E7B78"/>
    <w:rsid w:val="004F23D4"/>
    <w:rsid w:val="004F4EB2"/>
    <w:rsid w:val="004F5220"/>
    <w:rsid w:val="004F73F2"/>
    <w:rsid w:val="004F7808"/>
    <w:rsid w:val="00500048"/>
    <w:rsid w:val="00504639"/>
    <w:rsid w:val="00504EF3"/>
    <w:rsid w:val="00506EF7"/>
    <w:rsid w:val="00507AA7"/>
    <w:rsid w:val="00507B95"/>
    <w:rsid w:val="005105B1"/>
    <w:rsid w:val="00510DB7"/>
    <w:rsid w:val="00510F8D"/>
    <w:rsid w:val="0051198E"/>
    <w:rsid w:val="00513A12"/>
    <w:rsid w:val="0051558C"/>
    <w:rsid w:val="005161DA"/>
    <w:rsid w:val="00520845"/>
    <w:rsid w:val="005272A5"/>
    <w:rsid w:val="0053405C"/>
    <w:rsid w:val="00534063"/>
    <w:rsid w:val="00534106"/>
    <w:rsid w:val="0053432A"/>
    <w:rsid w:val="0053714F"/>
    <w:rsid w:val="00537982"/>
    <w:rsid w:val="00537B3C"/>
    <w:rsid w:val="00542473"/>
    <w:rsid w:val="005426E5"/>
    <w:rsid w:val="0054298B"/>
    <w:rsid w:val="00542B2B"/>
    <w:rsid w:val="00543BAF"/>
    <w:rsid w:val="0054421E"/>
    <w:rsid w:val="0054442F"/>
    <w:rsid w:val="00545606"/>
    <w:rsid w:val="00551010"/>
    <w:rsid w:val="00552776"/>
    <w:rsid w:val="0056186B"/>
    <w:rsid w:val="00561E49"/>
    <w:rsid w:val="00562287"/>
    <w:rsid w:val="00565267"/>
    <w:rsid w:val="005664DE"/>
    <w:rsid w:val="0056799E"/>
    <w:rsid w:val="005679B3"/>
    <w:rsid w:val="0057048C"/>
    <w:rsid w:val="00572D02"/>
    <w:rsid w:val="00572D20"/>
    <w:rsid w:val="00574A0F"/>
    <w:rsid w:val="0057681F"/>
    <w:rsid w:val="00585856"/>
    <w:rsid w:val="005920C7"/>
    <w:rsid w:val="00592856"/>
    <w:rsid w:val="00594A47"/>
    <w:rsid w:val="005950F5"/>
    <w:rsid w:val="00596FC0"/>
    <w:rsid w:val="00597305"/>
    <w:rsid w:val="005A0CA2"/>
    <w:rsid w:val="005A19DA"/>
    <w:rsid w:val="005A1FF0"/>
    <w:rsid w:val="005A4270"/>
    <w:rsid w:val="005A4281"/>
    <w:rsid w:val="005A4FF2"/>
    <w:rsid w:val="005A66AE"/>
    <w:rsid w:val="005A72C0"/>
    <w:rsid w:val="005A7BAD"/>
    <w:rsid w:val="005A7E32"/>
    <w:rsid w:val="005B0A18"/>
    <w:rsid w:val="005B0C2A"/>
    <w:rsid w:val="005B5EF4"/>
    <w:rsid w:val="005B65FE"/>
    <w:rsid w:val="005C06D9"/>
    <w:rsid w:val="005C124D"/>
    <w:rsid w:val="005C148A"/>
    <w:rsid w:val="005C1901"/>
    <w:rsid w:val="005C2E79"/>
    <w:rsid w:val="005C4C20"/>
    <w:rsid w:val="005C6124"/>
    <w:rsid w:val="005C666A"/>
    <w:rsid w:val="005C6EEC"/>
    <w:rsid w:val="005D3FFF"/>
    <w:rsid w:val="005D4134"/>
    <w:rsid w:val="005D4774"/>
    <w:rsid w:val="005D670D"/>
    <w:rsid w:val="005E17E6"/>
    <w:rsid w:val="005E2B65"/>
    <w:rsid w:val="005E409E"/>
    <w:rsid w:val="005E4880"/>
    <w:rsid w:val="005E72CD"/>
    <w:rsid w:val="005F078E"/>
    <w:rsid w:val="005F17FA"/>
    <w:rsid w:val="005F2350"/>
    <w:rsid w:val="005F4A35"/>
    <w:rsid w:val="005F659C"/>
    <w:rsid w:val="00601CB0"/>
    <w:rsid w:val="0060375B"/>
    <w:rsid w:val="006077C4"/>
    <w:rsid w:val="0061061C"/>
    <w:rsid w:val="0061084B"/>
    <w:rsid w:val="00610A60"/>
    <w:rsid w:val="00612711"/>
    <w:rsid w:val="00613C82"/>
    <w:rsid w:val="0061441E"/>
    <w:rsid w:val="00616585"/>
    <w:rsid w:val="0062053B"/>
    <w:rsid w:val="006211FF"/>
    <w:rsid w:val="0062174A"/>
    <w:rsid w:val="0062205A"/>
    <w:rsid w:val="006259D1"/>
    <w:rsid w:val="00626EBE"/>
    <w:rsid w:val="0062748C"/>
    <w:rsid w:val="00627D76"/>
    <w:rsid w:val="00630A62"/>
    <w:rsid w:val="00630CF7"/>
    <w:rsid w:val="006314BA"/>
    <w:rsid w:val="00631864"/>
    <w:rsid w:val="00633C3A"/>
    <w:rsid w:val="00634DE2"/>
    <w:rsid w:val="006351FC"/>
    <w:rsid w:val="006361FF"/>
    <w:rsid w:val="00641E9C"/>
    <w:rsid w:val="00652E9F"/>
    <w:rsid w:val="00653B63"/>
    <w:rsid w:val="00655960"/>
    <w:rsid w:val="00656E30"/>
    <w:rsid w:val="00660BD8"/>
    <w:rsid w:val="00660F3B"/>
    <w:rsid w:val="00662074"/>
    <w:rsid w:val="00665CBC"/>
    <w:rsid w:val="00667447"/>
    <w:rsid w:val="0067037B"/>
    <w:rsid w:val="0067190E"/>
    <w:rsid w:val="00672C41"/>
    <w:rsid w:val="006748F8"/>
    <w:rsid w:val="00674AC3"/>
    <w:rsid w:val="00675AA1"/>
    <w:rsid w:val="006772A7"/>
    <w:rsid w:val="00677ED3"/>
    <w:rsid w:val="00684C64"/>
    <w:rsid w:val="006850FC"/>
    <w:rsid w:val="006871A2"/>
    <w:rsid w:val="006919B6"/>
    <w:rsid w:val="00692EF3"/>
    <w:rsid w:val="006943CE"/>
    <w:rsid w:val="00695975"/>
    <w:rsid w:val="006965A5"/>
    <w:rsid w:val="006A35CE"/>
    <w:rsid w:val="006A5812"/>
    <w:rsid w:val="006B0C96"/>
    <w:rsid w:val="006B22DE"/>
    <w:rsid w:val="006B26AC"/>
    <w:rsid w:val="006B3355"/>
    <w:rsid w:val="006B451C"/>
    <w:rsid w:val="006B62FE"/>
    <w:rsid w:val="006C09B5"/>
    <w:rsid w:val="006C114E"/>
    <w:rsid w:val="006C40F9"/>
    <w:rsid w:val="006C539F"/>
    <w:rsid w:val="006C73C8"/>
    <w:rsid w:val="006C757D"/>
    <w:rsid w:val="006D08CA"/>
    <w:rsid w:val="006D0A44"/>
    <w:rsid w:val="006D162A"/>
    <w:rsid w:val="006D19E5"/>
    <w:rsid w:val="006D2791"/>
    <w:rsid w:val="006D3770"/>
    <w:rsid w:val="006D43DC"/>
    <w:rsid w:val="006D4963"/>
    <w:rsid w:val="006D4E49"/>
    <w:rsid w:val="006D720B"/>
    <w:rsid w:val="006D7919"/>
    <w:rsid w:val="006D7D15"/>
    <w:rsid w:val="006E0BFA"/>
    <w:rsid w:val="006E2E28"/>
    <w:rsid w:val="006E3679"/>
    <w:rsid w:val="006E547D"/>
    <w:rsid w:val="006E57FB"/>
    <w:rsid w:val="006E6E88"/>
    <w:rsid w:val="006E771A"/>
    <w:rsid w:val="006E7CF0"/>
    <w:rsid w:val="006F0C0F"/>
    <w:rsid w:val="006F0CA0"/>
    <w:rsid w:val="006F17AD"/>
    <w:rsid w:val="006F1DA0"/>
    <w:rsid w:val="006F6357"/>
    <w:rsid w:val="0070067B"/>
    <w:rsid w:val="00700912"/>
    <w:rsid w:val="00702775"/>
    <w:rsid w:val="00704B3E"/>
    <w:rsid w:val="00704CA6"/>
    <w:rsid w:val="00711512"/>
    <w:rsid w:val="00713059"/>
    <w:rsid w:val="0071628F"/>
    <w:rsid w:val="007166E6"/>
    <w:rsid w:val="0071726E"/>
    <w:rsid w:val="00717EAC"/>
    <w:rsid w:val="0072181D"/>
    <w:rsid w:val="00721FD3"/>
    <w:rsid w:val="00723C93"/>
    <w:rsid w:val="00724B89"/>
    <w:rsid w:val="0073109E"/>
    <w:rsid w:val="007364C9"/>
    <w:rsid w:val="0074065B"/>
    <w:rsid w:val="0074126B"/>
    <w:rsid w:val="0074243B"/>
    <w:rsid w:val="00744390"/>
    <w:rsid w:val="0074530E"/>
    <w:rsid w:val="00746F21"/>
    <w:rsid w:val="00747967"/>
    <w:rsid w:val="00751326"/>
    <w:rsid w:val="00753188"/>
    <w:rsid w:val="00754563"/>
    <w:rsid w:val="0075620A"/>
    <w:rsid w:val="00756CB6"/>
    <w:rsid w:val="0075789B"/>
    <w:rsid w:val="00770119"/>
    <w:rsid w:val="00773C89"/>
    <w:rsid w:val="00774459"/>
    <w:rsid w:val="00774CE9"/>
    <w:rsid w:val="0077553F"/>
    <w:rsid w:val="0077773F"/>
    <w:rsid w:val="00782821"/>
    <w:rsid w:val="00783FB8"/>
    <w:rsid w:val="0078550F"/>
    <w:rsid w:val="007869EA"/>
    <w:rsid w:val="007918C5"/>
    <w:rsid w:val="007922A2"/>
    <w:rsid w:val="0079735A"/>
    <w:rsid w:val="007975D2"/>
    <w:rsid w:val="007A0AFB"/>
    <w:rsid w:val="007A1013"/>
    <w:rsid w:val="007A1CA0"/>
    <w:rsid w:val="007A3548"/>
    <w:rsid w:val="007A3C38"/>
    <w:rsid w:val="007B044B"/>
    <w:rsid w:val="007B133F"/>
    <w:rsid w:val="007B22FC"/>
    <w:rsid w:val="007B2769"/>
    <w:rsid w:val="007C511E"/>
    <w:rsid w:val="007C6662"/>
    <w:rsid w:val="007C724E"/>
    <w:rsid w:val="007D129A"/>
    <w:rsid w:val="007D1934"/>
    <w:rsid w:val="007D2771"/>
    <w:rsid w:val="007D29BC"/>
    <w:rsid w:val="007D4A15"/>
    <w:rsid w:val="007D4DFA"/>
    <w:rsid w:val="007D542F"/>
    <w:rsid w:val="007D6852"/>
    <w:rsid w:val="007D75DE"/>
    <w:rsid w:val="007E0896"/>
    <w:rsid w:val="007E26A6"/>
    <w:rsid w:val="007E378A"/>
    <w:rsid w:val="007E4386"/>
    <w:rsid w:val="007E5AAF"/>
    <w:rsid w:val="007E6147"/>
    <w:rsid w:val="007F33F6"/>
    <w:rsid w:val="00803044"/>
    <w:rsid w:val="0080353F"/>
    <w:rsid w:val="008035C3"/>
    <w:rsid w:val="00806E0B"/>
    <w:rsid w:val="00811B56"/>
    <w:rsid w:val="008153A4"/>
    <w:rsid w:val="008160CC"/>
    <w:rsid w:val="00820D96"/>
    <w:rsid w:val="00821343"/>
    <w:rsid w:val="00822CE4"/>
    <w:rsid w:val="00827C4C"/>
    <w:rsid w:val="008309AF"/>
    <w:rsid w:val="0083213A"/>
    <w:rsid w:val="00833515"/>
    <w:rsid w:val="00834E62"/>
    <w:rsid w:val="00837CB7"/>
    <w:rsid w:val="00840EEA"/>
    <w:rsid w:val="00843CEA"/>
    <w:rsid w:val="00843D3B"/>
    <w:rsid w:val="00845015"/>
    <w:rsid w:val="00845CAE"/>
    <w:rsid w:val="00851A5E"/>
    <w:rsid w:val="008545E8"/>
    <w:rsid w:val="008566D2"/>
    <w:rsid w:val="00857276"/>
    <w:rsid w:val="0086129C"/>
    <w:rsid w:val="008621DE"/>
    <w:rsid w:val="008626E0"/>
    <w:rsid w:val="00865832"/>
    <w:rsid w:val="00867030"/>
    <w:rsid w:val="00867F25"/>
    <w:rsid w:val="00870DF7"/>
    <w:rsid w:val="008711AC"/>
    <w:rsid w:val="0087570D"/>
    <w:rsid w:val="008766BA"/>
    <w:rsid w:val="00883F4C"/>
    <w:rsid w:val="00886C60"/>
    <w:rsid w:val="00886EEA"/>
    <w:rsid w:val="00891919"/>
    <w:rsid w:val="008967A8"/>
    <w:rsid w:val="00896A00"/>
    <w:rsid w:val="008A0DD8"/>
    <w:rsid w:val="008A0ED2"/>
    <w:rsid w:val="008A29EE"/>
    <w:rsid w:val="008A486B"/>
    <w:rsid w:val="008A4D8A"/>
    <w:rsid w:val="008A4E60"/>
    <w:rsid w:val="008A5D28"/>
    <w:rsid w:val="008A7E4C"/>
    <w:rsid w:val="008B033C"/>
    <w:rsid w:val="008B359C"/>
    <w:rsid w:val="008B4CD3"/>
    <w:rsid w:val="008B6B1C"/>
    <w:rsid w:val="008C0DC2"/>
    <w:rsid w:val="008C0F6E"/>
    <w:rsid w:val="008C1F0C"/>
    <w:rsid w:val="008C4B3C"/>
    <w:rsid w:val="008C4DAE"/>
    <w:rsid w:val="008C72BC"/>
    <w:rsid w:val="008E155D"/>
    <w:rsid w:val="008E5BFA"/>
    <w:rsid w:val="008E6D4E"/>
    <w:rsid w:val="008E77C1"/>
    <w:rsid w:val="008E785F"/>
    <w:rsid w:val="008F0147"/>
    <w:rsid w:val="008F0E50"/>
    <w:rsid w:val="008F13E5"/>
    <w:rsid w:val="008F1C69"/>
    <w:rsid w:val="008F1DFA"/>
    <w:rsid w:val="008F2EFA"/>
    <w:rsid w:val="008F4126"/>
    <w:rsid w:val="008F4763"/>
    <w:rsid w:val="008F7385"/>
    <w:rsid w:val="00903C1D"/>
    <w:rsid w:val="00905338"/>
    <w:rsid w:val="0090543B"/>
    <w:rsid w:val="00905BDF"/>
    <w:rsid w:val="0091584E"/>
    <w:rsid w:val="009164F3"/>
    <w:rsid w:val="00926BB5"/>
    <w:rsid w:val="00926F8C"/>
    <w:rsid w:val="00930B9B"/>
    <w:rsid w:val="00931B37"/>
    <w:rsid w:val="00935D23"/>
    <w:rsid w:val="00936A08"/>
    <w:rsid w:val="0094070C"/>
    <w:rsid w:val="00943876"/>
    <w:rsid w:val="0094450B"/>
    <w:rsid w:val="00946F5E"/>
    <w:rsid w:val="00947636"/>
    <w:rsid w:val="009504AB"/>
    <w:rsid w:val="009513EF"/>
    <w:rsid w:val="00951790"/>
    <w:rsid w:val="009522E2"/>
    <w:rsid w:val="0095459D"/>
    <w:rsid w:val="009549DA"/>
    <w:rsid w:val="00954A5C"/>
    <w:rsid w:val="0096210D"/>
    <w:rsid w:val="009630FB"/>
    <w:rsid w:val="00963715"/>
    <w:rsid w:val="00967E46"/>
    <w:rsid w:val="00970FEC"/>
    <w:rsid w:val="00971D07"/>
    <w:rsid w:val="0097460B"/>
    <w:rsid w:val="00983AFE"/>
    <w:rsid w:val="00984327"/>
    <w:rsid w:val="00986D89"/>
    <w:rsid w:val="00990363"/>
    <w:rsid w:val="00990CDF"/>
    <w:rsid w:val="00994197"/>
    <w:rsid w:val="00997175"/>
    <w:rsid w:val="00997689"/>
    <w:rsid w:val="009A2773"/>
    <w:rsid w:val="009A5158"/>
    <w:rsid w:val="009A7EE0"/>
    <w:rsid w:val="009B0D3C"/>
    <w:rsid w:val="009B56C2"/>
    <w:rsid w:val="009B63DC"/>
    <w:rsid w:val="009B6D19"/>
    <w:rsid w:val="009B7235"/>
    <w:rsid w:val="009C2FB8"/>
    <w:rsid w:val="009C716B"/>
    <w:rsid w:val="009C7D9D"/>
    <w:rsid w:val="009D190E"/>
    <w:rsid w:val="009D3124"/>
    <w:rsid w:val="009D5DE1"/>
    <w:rsid w:val="009E312E"/>
    <w:rsid w:val="009E4614"/>
    <w:rsid w:val="009E754C"/>
    <w:rsid w:val="009F085D"/>
    <w:rsid w:val="009F0F83"/>
    <w:rsid w:val="009F2281"/>
    <w:rsid w:val="009F276B"/>
    <w:rsid w:val="009F3E60"/>
    <w:rsid w:val="009F3FD6"/>
    <w:rsid w:val="009F50F7"/>
    <w:rsid w:val="009F5231"/>
    <w:rsid w:val="009F625D"/>
    <w:rsid w:val="00A00588"/>
    <w:rsid w:val="00A030F0"/>
    <w:rsid w:val="00A0453B"/>
    <w:rsid w:val="00A05C30"/>
    <w:rsid w:val="00A05E13"/>
    <w:rsid w:val="00A11375"/>
    <w:rsid w:val="00A121DE"/>
    <w:rsid w:val="00A133D8"/>
    <w:rsid w:val="00A13FD7"/>
    <w:rsid w:val="00A157F2"/>
    <w:rsid w:val="00A16C55"/>
    <w:rsid w:val="00A173BD"/>
    <w:rsid w:val="00A178F0"/>
    <w:rsid w:val="00A2144C"/>
    <w:rsid w:val="00A227B6"/>
    <w:rsid w:val="00A2331C"/>
    <w:rsid w:val="00A23BBF"/>
    <w:rsid w:val="00A26491"/>
    <w:rsid w:val="00A27755"/>
    <w:rsid w:val="00A3137E"/>
    <w:rsid w:val="00A32554"/>
    <w:rsid w:val="00A32836"/>
    <w:rsid w:val="00A339ED"/>
    <w:rsid w:val="00A33DB2"/>
    <w:rsid w:val="00A36F56"/>
    <w:rsid w:val="00A41C4D"/>
    <w:rsid w:val="00A447F0"/>
    <w:rsid w:val="00A45218"/>
    <w:rsid w:val="00A45F5F"/>
    <w:rsid w:val="00A50A51"/>
    <w:rsid w:val="00A52E2F"/>
    <w:rsid w:val="00A53867"/>
    <w:rsid w:val="00A555D6"/>
    <w:rsid w:val="00A55B04"/>
    <w:rsid w:val="00A56EAC"/>
    <w:rsid w:val="00A614CF"/>
    <w:rsid w:val="00A65506"/>
    <w:rsid w:val="00A66B7D"/>
    <w:rsid w:val="00A7054B"/>
    <w:rsid w:val="00A70F4C"/>
    <w:rsid w:val="00A725B8"/>
    <w:rsid w:val="00A73724"/>
    <w:rsid w:val="00A74346"/>
    <w:rsid w:val="00A81483"/>
    <w:rsid w:val="00A81613"/>
    <w:rsid w:val="00A83573"/>
    <w:rsid w:val="00A839D9"/>
    <w:rsid w:val="00A843FB"/>
    <w:rsid w:val="00A854A5"/>
    <w:rsid w:val="00A90E6B"/>
    <w:rsid w:val="00A9272F"/>
    <w:rsid w:val="00A975FF"/>
    <w:rsid w:val="00AA0C9D"/>
    <w:rsid w:val="00AA4D51"/>
    <w:rsid w:val="00AA57CE"/>
    <w:rsid w:val="00AB12D1"/>
    <w:rsid w:val="00AB2B54"/>
    <w:rsid w:val="00AB7FE0"/>
    <w:rsid w:val="00AC02E4"/>
    <w:rsid w:val="00AC0B63"/>
    <w:rsid w:val="00AC1BB0"/>
    <w:rsid w:val="00AC1BED"/>
    <w:rsid w:val="00AC47D8"/>
    <w:rsid w:val="00AC5695"/>
    <w:rsid w:val="00AC573D"/>
    <w:rsid w:val="00AC6768"/>
    <w:rsid w:val="00AC6F4B"/>
    <w:rsid w:val="00AC6FD3"/>
    <w:rsid w:val="00AC74F3"/>
    <w:rsid w:val="00AD0EC1"/>
    <w:rsid w:val="00AD0EFB"/>
    <w:rsid w:val="00AD1AFF"/>
    <w:rsid w:val="00AD4A6B"/>
    <w:rsid w:val="00AD70E9"/>
    <w:rsid w:val="00AE0C5F"/>
    <w:rsid w:val="00AE3836"/>
    <w:rsid w:val="00AE4BDF"/>
    <w:rsid w:val="00AE56DE"/>
    <w:rsid w:val="00AF0CBF"/>
    <w:rsid w:val="00AF339F"/>
    <w:rsid w:val="00AF357A"/>
    <w:rsid w:val="00AF768C"/>
    <w:rsid w:val="00B0145A"/>
    <w:rsid w:val="00B037DB"/>
    <w:rsid w:val="00B0429F"/>
    <w:rsid w:val="00B1123D"/>
    <w:rsid w:val="00B1615A"/>
    <w:rsid w:val="00B20DC8"/>
    <w:rsid w:val="00B25CD2"/>
    <w:rsid w:val="00B2603A"/>
    <w:rsid w:val="00B27118"/>
    <w:rsid w:val="00B271C5"/>
    <w:rsid w:val="00B30BBD"/>
    <w:rsid w:val="00B32166"/>
    <w:rsid w:val="00B32178"/>
    <w:rsid w:val="00B35AF2"/>
    <w:rsid w:val="00B367D7"/>
    <w:rsid w:val="00B40384"/>
    <w:rsid w:val="00B4041F"/>
    <w:rsid w:val="00B43AC1"/>
    <w:rsid w:val="00B46951"/>
    <w:rsid w:val="00B47F4B"/>
    <w:rsid w:val="00B51A93"/>
    <w:rsid w:val="00B5385B"/>
    <w:rsid w:val="00B55679"/>
    <w:rsid w:val="00B608B7"/>
    <w:rsid w:val="00B6293C"/>
    <w:rsid w:val="00B63170"/>
    <w:rsid w:val="00B639F6"/>
    <w:rsid w:val="00B63C5D"/>
    <w:rsid w:val="00B65A76"/>
    <w:rsid w:val="00B67D02"/>
    <w:rsid w:val="00B7039D"/>
    <w:rsid w:val="00B739C9"/>
    <w:rsid w:val="00B74F50"/>
    <w:rsid w:val="00B776EA"/>
    <w:rsid w:val="00B77745"/>
    <w:rsid w:val="00B8078C"/>
    <w:rsid w:val="00B828C1"/>
    <w:rsid w:val="00B834FB"/>
    <w:rsid w:val="00B835BF"/>
    <w:rsid w:val="00B83FCE"/>
    <w:rsid w:val="00B85873"/>
    <w:rsid w:val="00B92802"/>
    <w:rsid w:val="00B92C2D"/>
    <w:rsid w:val="00B92E45"/>
    <w:rsid w:val="00BA0E60"/>
    <w:rsid w:val="00BA125B"/>
    <w:rsid w:val="00BA1EC6"/>
    <w:rsid w:val="00BA7B83"/>
    <w:rsid w:val="00BB0989"/>
    <w:rsid w:val="00BB0AF3"/>
    <w:rsid w:val="00BB282B"/>
    <w:rsid w:val="00BB4DCB"/>
    <w:rsid w:val="00BB57FF"/>
    <w:rsid w:val="00BC294F"/>
    <w:rsid w:val="00BC2BDB"/>
    <w:rsid w:val="00BC3A4E"/>
    <w:rsid w:val="00BC4982"/>
    <w:rsid w:val="00BC5A8D"/>
    <w:rsid w:val="00BC6A71"/>
    <w:rsid w:val="00BC7C58"/>
    <w:rsid w:val="00BD0FA2"/>
    <w:rsid w:val="00BD46E3"/>
    <w:rsid w:val="00BE0C5E"/>
    <w:rsid w:val="00BE1E92"/>
    <w:rsid w:val="00BE676A"/>
    <w:rsid w:val="00BE7DE7"/>
    <w:rsid w:val="00BF1AF1"/>
    <w:rsid w:val="00BF3BC9"/>
    <w:rsid w:val="00BF4C1E"/>
    <w:rsid w:val="00BF5329"/>
    <w:rsid w:val="00C017E6"/>
    <w:rsid w:val="00C04659"/>
    <w:rsid w:val="00C06921"/>
    <w:rsid w:val="00C101D3"/>
    <w:rsid w:val="00C15A08"/>
    <w:rsid w:val="00C15E31"/>
    <w:rsid w:val="00C20AA0"/>
    <w:rsid w:val="00C2277E"/>
    <w:rsid w:val="00C25C10"/>
    <w:rsid w:val="00C27C8B"/>
    <w:rsid w:val="00C27D72"/>
    <w:rsid w:val="00C30274"/>
    <w:rsid w:val="00C317D0"/>
    <w:rsid w:val="00C3588E"/>
    <w:rsid w:val="00C36EEC"/>
    <w:rsid w:val="00C37866"/>
    <w:rsid w:val="00C4148F"/>
    <w:rsid w:val="00C44F4A"/>
    <w:rsid w:val="00C456E1"/>
    <w:rsid w:val="00C47113"/>
    <w:rsid w:val="00C47C35"/>
    <w:rsid w:val="00C514DD"/>
    <w:rsid w:val="00C52C6B"/>
    <w:rsid w:val="00C573B3"/>
    <w:rsid w:val="00C61509"/>
    <w:rsid w:val="00C61CA9"/>
    <w:rsid w:val="00C62232"/>
    <w:rsid w:val="00C64D40"/>
    <w:rsid w:val="00C65CA0"/>
    <w:rsid w:val="00C670CB"/>
    <w:rsid w:val="00C67D2E"/>
    <w:rsid w:val="00C67E3E"/>
    <w:rsid w:val="00C7093D"/>
    <w:rsid w:val="00C70F6E"/>
    <w:rsid w:val="00C733C8"/>
    <w:rsid w:val="00C74EDD"/>
    <w:rsid w:val="00C813D1"/>
    <w:rsid w:val="00C83472"/>
    <w:rsid w:val="00C90D90"/>
    <w:rsid w:val="00C91CE5"/>
    <w:rsid w:val="00C926CB"/>
    <w:rsid w:val="00C92D6A"/>
    <w:rsid w:val="00C94938"/>
    <w:rsid w:val="00C9552E"/>
    <w:rsid w:val="00C97925"/>
    <w:rsid w:val="00CA12B3"/>
    <w:rsid w:val="00CA176C"/>
    <w:rsid w:val="00CA22DA"/>
    <w:rsid w:val="00CA2BD2"/>
    <w:rsid w:val="00CA6367"/>
    <w:rsid w:val="00CA746D"/>
    <w:rsid w:val="00CB1200"/>
    <w:rsid w:val="00CB1578"/>
    <w:rsid w:val="00CB1D05"/>
    <w:rsid w:val="00CB48AD"/>
    <w:rsid w:val="00CB57FA"/>
    <w:rsid w:val="00CB686C"/>
    <w:rsid w:val="00CC507B"/>
    <w:rsid w:val="00CD1C88"/>
    <w:rsid w:val="00CD27A2"/>
    <w:rsid w:val="00CD4FA6"/>
    <w:rsid w:val="00CD572B"/>
    <w:rsid w:val="00CD7A3C"/>
    <w:rsid w:val="00CE015B"/>
    <w:rsid w:val="00CE315D"/>
    <w:rsid w:val="00CE5D18"/>
    <w:rsid w:val="00CF0098"/>
    <w:rsid w:val="00CF084A"/>
    <w:rsid w:val="00CF1985"/>
    <w:rsid w:val="00CF243D"/>
    <w:rsid w:val="00CF3141"/>
    <w:rsid w:val="00CF5010"/>
    <w:rsid w:val="00CF5F38"/>
    <w:rsid w:val="00CF6FB6"/>
    <w:rsid w:val="00D05D08"/>
    <w:rsid w:val="00D06DF6"/>
    <w:rsid w:val="00D07030"/>
    <w:rsid w:val="00D0705F"/>
    <w:rsid w:val="00D07C56"/>
    <w:rsid w:val="00D10FE1"/>
    <w:rsid w:val="00D116A9"/>
    <w:rsid w:val="00D1313A"/>
    <w:rsid w:val="00D17D99"/>
    <w:rsid w:val="00D17EF2"/>
    <w:rsid w:val="00D2198C"/>
    <w:rsid w:val="00D22889"/>
    <w:rsid w:val="00D233C0"/>
    <w:rsid w:val="00D2373D"/>
    <w:rsid w:val="00D23E43"/>
    <w:rsid w:val="00D24D71"/>
    <w:rsid w:val="00D250F7"/>
    <w:rsid w:val="00D251A1"/>
    <w:rsid w:val="00D30784"/>
    <w:rsid w:val="00D308C7"/>
    <w:rsid w:val="00D30E64"/>
    <w:rsid w:val="00D3105B"/>
    <w:rsid w:val="00D31BFE"/>
    <w:rsid w:val="00D40E68"/>
    <w:rsid w:val="00D444CB"/>
    <w:rsid w:val="00D4483F"/>
    <w:rsid w:val="00D45EE9"/>
    <w:rsid w:val="00D50347"/>
    <w:rsid w:val="00D51DFB"/>
    <w:rsid w:val="00D6056D"/>
    <w:rsid w:val="00D60F3D"/>
    <w:rsid w:val="00D62232"/>
    <w:rsid w:val="00D657BE"/>
    <w:rsid w:val="00D7013E"/>
    <w:rsid w:val="00D71807"/>
    <w:rsid w:val="00D733B0"/>
    <w:rsid w:val="00D740C3"/>
    <w:rsid w:val="00D81649"/>
    <w:rsid w:val="00D826D0"/>
    <w:rsid w:val="00D8374A"/>
    <w:rsid w:val="00D845A7"/>
    <w:rsid w:val="00D849C9"/>
    <w:rsid w:val="00D86EC9"/>
    <w:rsid w:val="00D92643"/>
    <w:rsid w:val="00D92C38"/>
    <w:rsid w:val="00D93F7C"/>
    <w:rsid w:val="00D967FD"/>
    <w:rsid w:val="00D970C5"/>
    <w:rsid w:val="00D979E9"/>
    <w:rsid w:val="00DA24CD"/>
    <w:rsid w:val="00DB0E2A"/>
    <w:rsid w:val="00DB37D6"/>
    <w:rsid w:val="00DB4C72"/>
    <w:rsid w:val="00DB518E"/>
    <w:rsid w:val="00DB6895"/>
    <w:rsid w:val="00DC1256"/>
    <w:rsid w:val="00DC34DB"/>
    <w:rsid w:val="00DC556D"/>
    <w:rsid w:val="00DE2A62"/>
    <w:rsid w:val="00DE4CF8"/>
    <w:rsid w:val="00DE6B80"/>
    <w:rsid w:val="00DE6D19"/>
    <w:rsid w:val="00DE7416"/>
    <w:rsid w:val="00DF2282"/>
    <w:rsid w:val="00DF3C7C"/>
    <w:rsid w:val="00DF45A4"/>
    <w:rsid w:val="00DF4FD8"/>
    <w:rsid w:val="00DF57B9"/>
    <w:rsid w:val="00DF676A"/>
    <w:rsid w:val="00DF6880"/>
    <w:rsid w:val="00DF7AAB"/>
    <w:rsid w:val="00DF7D23"/>
    <w:rsid w:val="00E0144A"/>
    <w:rsid w:val="00E04BD7"/>
    <w:rsid w:val="00E04DD5"/>
    <w:rsid w:val="00E066B8"/>
    <w:rsid w:val="00E12714"/>
    <w:rsid w:val="00E159F0"/>
    <w:rsid w:val="00E172C4"/>
    <w:rsid w:val="00E215E7"/>
    <w:rsid w:val="00E23A2D"/>
    <w:rsid w:val="00E24C53"/>
    <w:rsid w:val="00E30400"/>
    <w:rsid w:val="00E3320E"/>
    <w:rsid w:val="00E33D94"/>
    <w:rsid w:val="00E340D4"/>
    <w:rsid w:val="00E34A23"/>
    <w:rsid w:val="00E37CFF"/>
    <w:rsid w:val="00E40C52"/>
    <w:rsid w:val="00E41880"/>
    <w:rsid w:val="00E4306D"/>
    <w:rsid w:val="00E4350C"/>
    <w:rsid w:val="00E505B5"/>
    <w:rsid w:val="00E5278D"/>
    <w:rsid w:val="00E546A7"/>
    <w:rsid w:val="00E56299"/>
    <w:rsid w:val="00E57AA7"/>
    <w:rsid w:val="00E6099E"/>
    <w:rsid w:val="00E63DD3"/>
    <w:rsid w:val="00E66E5C"/>
    <w:rsid w:val="00E67C59"/>
    <w:rsid w:val="00E67FCC"/>
    <w:rsid w:val="00E703E1"/>
    <w:rsid w:val="00E7043B"/>
    <w:rsid w:val="00E70BBB"/>
    <w:rsid w:val="00E72B0F"/>
    <w:rsid w:val="00E73F71"/>
    <w:rsid w:val="00E743D2"/>
    <w:rsid w:val="00E74F02"/>
    <w:rsid w:val="00E8022E"/>
    <w:rsid w:val="00E81C5D"/>
    <w:rsid w:val="00E82EDD"/>
    <w:rsid w:val="00E837BD"/>
    <w:rsid w:val="00E83840"/>
    <w:rsid w:val="00E84497"/>
    <w:rsid w:val="00E85962"/>
    <w:rsid w:val="00E87081"/>
    <w:rsid w:val="00E87DE2"/>
    <w:rsid w:val="00E90029"/>
    <w:rsid w:val="00E93B3A"/>
    <w:rsid w:val="00E94CC0"/>
    <w:rsid w:val="00E9677F"/>
    <w:rsid w:val="00E978A9"/>
    <w:rsid w:val="00EA6031"/>
    <w:rsid w:val="00EB0AFA"/>
    <w:rsid w:val="00EB2332"/>
    <w:rsid w:val="00EB377C"/>
    <w:rsid w:val="00EB3DFC"/>
    <w:rsid w:val="00EB4B90"/>
    <w:rsid w:val="00EC473E"/>
    <w:rsid w:val="00EC7954"/>
    <w:rsid w:val="00ED010A"/>
    <w:rsid w:val="00ED08F5"/>
    <w:rsid w:val="00ED6BEB"/>
    <w:rsid w:val="00ED740A"/>
    <w:rsid w:val="00EE1ADD"/>
    <w:rsid w:val="00EE1EA6"/>
    <w:rsid w:val="00EE4049"/>
    <w:rsid w:val="00EF2E56"/>
    <w:rsid w:val="00EF48AE"/>
    <w:rsid w:val="00EF5619"/>
    <w:rsid w:val="00EF654E"/>
    <w:rsid w:val="00F003ED"/>
    <w:rsid w:val="00F03660"/>
    <w:rsid w:val="00F06C2C"/>
    <w:rsid w:val="00F06CD9"/>
    <w:rsid w:val="00F1027F"/>
    <w:rsid w:val="00F13CDC"/>
    <w:rsid w:val="00F15D8E"/>
    <w:rsid w:val="00F1693E"/>
    <w:rsid w:val="00F20748"/>
    <w:rsid w:val="00F212F0"/>
    <w:rsid w:val="00F2509A"/>
    <w:rsid w:val="00F25BA2"/>
    <w:rsid w:val="00F27CB0"/>
    <w:rsid w:val="00F30117"/>
    <w:rsid w:val="00F32832"/>
    <w:rsid w:val="00F330D7"/>
    <w:rsid w:val="00F34116"/>
    <w:rsid w:val="00F34FD7"/>
    <w:rsid w:val="00F41B5A"/>
    <w:rsid w:val="00F43463"/>
    <w:rsid w:val="00F43761"/>
    <w:rsid w:val="00F52F3D"/>
    <w:rsid w:val="00F555B1"/>
    <w:rsid w:val="00F55851"/>
    <w:rsid w:val="00F5763F"/>
    <w:rsid w:val="00F60462"/>
    <w:rsid w:val="00F604D2"/>
    <w:rsid w:val="00F60EC1"/>
    <w:rsid w:val="00F62304"/>
    <w:rsid w:val="00F62EE0"/>
    <w:rsid w:val="00F71850"/>
    <w:rsid w:val="00F726CA"/>
    <w:rsid w:val="00F75295"/>
    <w:rsid w:val="00F75ABF"/>
    <w:rsid w:val="00F76EF4"/>
    <w:rsid w:val="00F77526"/>
    <w:rsid w:val="00F8064D"/>
    <w:rsid w:val="00F82860"/>
    <w:rsid w:val="00F90241"/>
    <w:rsid w:val="00F90404"/>
    <w:rsid w:val="00F90C72"/>
    <w:rsid w:val="00F9165D"/>
    <w:rsid w:val="00F91ECD"/>
    <w:rsid w:val="00F921A5"/>
    <w:rsid w:val="00F93877"/>
    <w:rsid w:val="00F949E4"/>
    <w:rsid w:val="00F94C48"/>
    <w:rsid w:val="00F97423"/>
    <w:rsid w:val="00FA0470"/>
    <w:rsid w:val="00FA0A7A"/>
    <w:rsid w:val="00FA147C"/>
    <w:rsid w:val="00FA444C"/>
    <w:rsid w:val="00FA4D5F"/>
    <w:rsid w:val="00FA565B"/>
    <w:rsid w:val="00FA621C"/>
    <w:rsid w:val="00FA7112"/>
    <w:rsid w:val="00FA72D0"/>
    <w:rsid w:val="00FA7FB4"/>
    <w:rsid w:val="00FB02E9"/>
    <w:rsid w:val="00FB0D41"/>
    <w:rsid w:val="00FB26EF"/>
    <w:rsid w:val="00FB28B7"/>
    <w:rsid w:val="00FB4B0F"/>
    <w:rsid w:val="00FB58F6"/>
    <w:rsid w:val="00FB5A84"/>
    <w:rsid w:val="00FC0F52"/>
    <w:rsid w:val="00FC137F"/>
    <w:rsid w:val="00FC1621"/>
    <w:rsid w:val="00FC2AFD"/>
    <w:rsid w:val="00FC7617"/>
    <w:rsid w:val="00FD15B8"/>
    <w:rsid w:val="00FE3459"/>
    <w:rsid w:val="00FE53F0"/>
    <w:rsid w:val="00FE61BA"/>
    <w:rsid w:val="00FE6E01"/>
    <w:rsid w:val="00FF08FA"/>
    <w:rsid w:val="00FF3E28"/>
  </w:rsids>
  <m:mathPr>
    <m:mathFont m:val="Cambria Math"/>
    <m:brkBin m:val="before"/>
    <m:brkBinSub m:val="--"/>
    <m:smallFrac/>
    <m:dispDef/>
    <m:lMargin m:val="0"/>
    <m:rMargin m:val="0"/>
    <m:defJc m:val="centerGroup"/>
    <m:wrapIndent m:val="1440"/>
    <m:intLim m:val="subSup"/>
    <m:naryLim m:val="undOvr"/>
  </m:mathPr>
  <w:themeFontLang w:val="en-US" w:eastAsia="ja-JP" w:bidi="bo-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35B1B1"/>
  <w15:docId w15:val="{11269B32-2F09-4604-89FE-783DA1CF61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color w:val="000000"/>
        <w:sz w:val="22"/>
        <w:szCs w:val="24"/>
        <w:lang w:val="en-US" w:eastAsia="en-US" w:bidi="ar-SA"/>
      </w:rPr>
    </w:rPrDefault>
    <w:pPrDefault>
      <w:pPr>
        <w:widowControl w:val="0"/>
        <w:spacing w:line="276" w:lineRule="auto"/>
        <w:contextualSpacing/>
      </w:pPr>
    </w:pPrDefault>
  </w:docDefaults>
  <w:latentStyles w:defLockedState="0" w:defUIPriority="0" w:defSemiHidden="0" w:defUnhideWhenUsed="0" w:defQFormat="0" w:count="376">
    <w:lsdException w:name="heading 9"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Number 2" w:semiHidden="1" w:unhideWhenUsed="1"/>
    <w:lsdException w:name="List Number 3"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rsid w:val="00A00588"/>
  </w:style>
  <w:style w:type="paragraph" w:styleId="Heading1">
    <w:name w:val="heading 1"/>
    <w:basedOn w:val="Normal"/>
    <w:next w:val="Normal"/>
    <w:rsid w:val="00A00588"/>
    <w:pPr>
      <w:spacing w:before="480" w:after="120"/>
      <w:outlineLvl w:val="0"/>
    </w:pPr>
    <w:rPr>
      <w:b/>
      <w:sz w:val="48"/>
    </w:rPr>
  </w:style>
  <w:style w:type="paragraph" w:styleId="Heading2">
    <w:name w:val="heading 2"/>
    <w:basedOn w:val="Normal"/>
    <w:next w:val="Normal"/>
    <w:rsid w:val="00A00588"/>
    <w:pPr>
      <w:spacing w:before="360" w:after="80"/>
      <w:outlineLvl w:val="1"/>
    </w:pPr>
    <w:rPr>
      <w:b/>
      <w:sz w:val="36"/>
    </w:rPr>
  </w:style>
  <w:style w:type="paragraph" w:styleId="Heading3">
    <w:name w:val="heading 3"/>
    <w:basedOn w:val="Normal"/>
    <w:next w:val="Normal"/>
    <w:rsid w:val="00A00588"/>
    <w:pPr>
      <w:spacing w:before="280" w:after="80"/>
      <w:outlineLvl w:val="2"/>
    </w:pPr>
    <w:rPr>
      <w:b/>
      <w:sz w:val="28"/>
    </w:rPr>
  </w:style>
  <w:style w:type="paragraph" w:styleId="Heading4">
    <w:name w:val="heading 4"/>
    <w:basedOn w:val="Normal"/>
    <w:next w:val="Normal"/>
    <w:rsid w:val="00A00588"/>
    <w:pPr>
      <w:spacing w:before="240" w:after="40"/>
      <w:outlineLvl w:val="3"/>
    </w:pPr>
    <w:rPr>
      <w:b/>
      <w:sz w:val="24"/>
    </w:rPr>
  </w:style>
  <w:style w:type="paragraph" w:styleId="Heading5">
    <w:name w:val="heading 5"/>
    <w:basedOn w:val="Normal"/>
    <w:next w:val="Normal"/>
    <w:rsid w:val="00A00588"/>
    <w:pPr>
      <w:spacing w:before="220" w:after="40"/>
      <w:outlineLvl w:val="4"/>
    </w:pPr>
    <w:rPr>
      <w:b/>
    </w:rPr>
  </w:style>
  <w:style w:type="paragraph" w:styleId="Heading6">
    <w:name w:val="heading 6"/>
    <w:basedOn w:val="Normal"/>
    <w:next w:val="Normal"/>
    <w:rsid w:val="00A00588"/>
    <w:pPr>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rsid w:val="00A00588"/>
    <w:pPr>
      <w:spacing w:before="480" w:after="120"/>
    </w:pPr>
    <w:rPr>
      <w:b/>
      <w:sz w:val="72"/>
    </w:rPr>
  </w:style>
  <w:style w:type="paragraph" w:styleId="Subtitle">
    <w:name w:val="Subtitle"/>
    <w:basedOn w:val="Normal"/>
    <w:next w:val="Normal"/>
    <w:rsid w:val="00A00588"/>
    <w:pPr>
      <w:spacing w:before="360" w:after="80"/>
    </w:pPr>
    <w:rPr>
      <w:rFonts w:ascii="Georgia" w:eastAsia="Georgia" w:hAnsi="Georgia" w:cs="Georgia"/>
      <w:i/>
      <w:color w:val="666666"/>
      <w:sz w:val="48"/>
    </w:rPr>
  </w:style>
  <w:style w:type="paragraph" w:styleId="BalloonText">
    <w:name w:val="Balloon Text"/>
    <w:basedOn w:val="Normal"/>
    <w:link w:val="BalloonTextChar"/>
    <w:uiPriority w:val="99"/>
    <w:semiHidden/>
    <w:unhideWhenUsed/>
    <w:rsid w:val="005C1901"/>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1901"/>
    <w:rPr>
      <w:rFonts w:ascii="Tahoma" w:hAnsi="Tahoma" w:cs="Tahoma"/>
      <w:sz w:val="16"/>
      <w:szCs w:val="16"/>
    </w:rPr>
  </w:style>
  <w:style w:type="character" w:styleId="Emphasis">
    <w:name w:val="Emphasis"/>
    <w:basedOn w:val="DefaultParagraphFont"/>
    <w:uiPriority w:val="20"/>
    <w:qFormat/>
    <w:rsid w:val="00A74346"/>
    <w:rPr>
      <w:b/>
      <w:bCs/>
      <w:i w:val="0"/>
      <w:iCs w:val="0"/>
    </w:rPr>
  </w:style>
  <w:style w:type="character" w:customStyle="1" w:styleId="ft">
    <w:name w:val="ft"/>
    <w:basedOn w:val="DefaultParagraphFont"/>
    <w:rsid w:val="00A74346"/>
  </w:style>
  <w:style w:type="paragraph" w:styleId="ListParagraph">
    <w:name w:val="List Paragraph"/>
    <w:basedOn w:val="Normal"/>
    <w:uiPriority w:val="34"/>
    <w:qFormat/>
    <w:rsid w:val="005105B1"/>
    <w:pPr>
      <w:ind w:left="720"/>
    </w:pPr>
  </w:style>
  <w:style w:type="paragraph" w:styleId="NormalWeb">
    <w:name w:val="Normal (Web)"/>
    <w:basedOn w:val="Normal"/>
    <w:uiPriority w:val="99"/>
    <w:rsid w:val="00774459"/>
    <w:pPr>
      <w:widowControl/>
      <w:spacing w:beforeLines="1" w:afterLines="1" w:line="240" w:lineRule="auto"/>
      <w:contextualSpacing w:val="0"/>
    </w:pPr>
    <w:rPr>
      <w:rFonts w:ascii="Times" w:hAnsi="Times" w:cs="Times New Roman"/>
      <w:color w:val="auto"/>
      <w:sz w:val="20"/>
    </w:rPr>
  </w:style>
  <w:style w:type="paragraph" w:styleId="Header">
    <w:name w:val="header"/>
    <w:basedOn w:val="Normal"/>
    <w:link w:val="HeaderChar"/>
    <w:unhideWhenUsed/>
    <w:rsid w:val="00561E49"/>
    <w:pPr>
      <w:tabs>
        <w:tab w:val="center" w:pos="4680"/>
        <w:tab w:val="right" w:pos="9360"/>
      </w:tabs>
      <w:spacing w:line="240" w:lineRule="auto"/>
    </w:pPr>
  </w:style>
  <w:style w:type="character" w:customStyle="1" w:styleId="HeaderChar">
    <w:name w:val="Header Char"/>
    <w:basedOn w:val="DefaultParagraphFont"/>
    <w:link w:val="Header"/>
    <w:rsid w:val="00561E49"/>
  </w:style>
  <w:style w:type="paragraph" w:styleId="Footer">
    <w:name w:val="footer"/>
    <w:basedOn w:val="Normal"/>
    <w:link w:val="FooterChar"/>
    <w:unhideWhenUsed/>
    <w:rsid w:val="00561E49"/>
    <w:pPr>
      <w:tabs>
        <w:tab w:val="center" w:pos="4680"/>
        <w:tab w:val="right" w:pos="9360"/>
      </w:tabs>
      <w:spacing w:line="240" w:lineRule="auto"/>
    </w:pPr>
  </w:style>
  <w:style w:type="character" w:customStyle="1" w:styleId="FooterChar">
    <w:name w:val="Footer Char"/>
    <w:basedOn w:val="DefaultParagraphFont"/>
    <w:link w:val="Footer"/>
    <w:rsid w:val="00561E49"/>
  </w:style>
  <w:style w:type="character" w:customStyle="1" w:styleId="tribe-address">
    <w:name w:val="tribe-address"/>
    <w:basedOn w:val="DefaultParagraphFont"/>
    <w:rsid w:val="00867030"/>
  </w:style>
  <w:style w:type="character" w:customStyle="1" w:styleId="tribe-street-address">
    <w:name w:val="tribe-street-address"/>
    <w:basedOn w:val="DefaultParagraphFont"/>
    <w:rsid w:val="00867030"/>
  </w:style>
  <w:style w:type="character" w:customStyle="1" w:styleId="tribe-locality">
    <w:name w:val="tribe-locality"/>
    <w:basedOn w:val="DefaultParagraphFont"/>
    <w:rsid w:val="00867030"/>
  </w:style>
  <w:style w:type="character" w:customStyle="1" w:styleId="tribe-delimiter">
    <w:name w:val="tribe-delimiter"/>
    <w:basedOn w:val="DefaultParagraphFont"/>
    <w:rsid w:val="00867030"/>
  </w:style>
  <w:style w:type="character" w:customStyle="1" w:styleId="tribe-postal-code">
    <w:name w:val="tribe-postal-code"/>
    <w:basedOn w:val="DefaultParagraphFont"/>
    <w:rsid w:val="00867030"/>
  </w:style>
  <w:style w:type="character" w:customStyle="1" w:styleId="tribe-country-name">
    <w:name w:val="tribe-country-name"/>
    <w:basedOn w:val="DefaultParagraphFont"/>
    <w:rsid w:val="00867030"/>
  </w:style>
  <w:style w:type="character" w:styleId="Hyperlink">
    <w:name w:val="Hyperlink"/>
    <w:basedOn w:val="DefaultParagraphFont"/>
    <w:rsid w:val="002A15BF"/>
    <w:rPr>
      <w:color w:val="0000FF" w:themeColor="hyperlink"/>
      <w:u w:val="single"/>
    </w:rPr>
  </w:style>
  <w:style w:type="character" w:styleId="UnresolvedMention">
    <w:name w:val="Unresolved Mention"/>
    <w:basedOn w:val="DefaultParagraphFont"/>
    <w:rsid w:val="002A15BF"/>
    <w:rPr>
      <w:color w:val="605E5C"/>
      <w:shd w:val="clear" w:color="auto" w:fill="E1DFDD"/>
    </w:rPr>
  </w:style>
  <w:style w:type="character" w:styleId="CommentReference">
    <w:name w:val="annotation reference"/>
    <w:basedOn w:val="DefaultParagraphFont"/>
    <w:semiHidden/>
    <w:unhideWhenUsed/>
    <w:rsid w:val="006772A7"/>
    <w:rPr>
      <w:sz w:val="16"/>
      <w:szCs w:val="16"/>
    </w:rPr>
  </w:style>
  <w:style w:type="paragraph" w:styleId="CommentText">
    <w:name w:val="annotation text"/>
    <w:basedOn w:val="Normal"/>
    <w:link w:val="CommentTextChar"/>
    <w:semiHidden/>
    <w:unhideWhenUsed/>
    <w:rsid w:val="006772A7"/>
    <w:pPr>
      <w:spacing w:line="240" w:lineRule="auto"/>
    </w:pPr>
    <w:rPr>
      <w:sz w:val="20"/>
      <w:szCs w:val="20"/>
    </w:rPr>
  </w:style>
  <w:style w:type="character" w:customStyle="1" w:styleId="CommentTextChar">
    <w:name w:val="Comment Text Char"/>
    <w:basedOn w:val="DefaultParagraphFont"/>
    <w:link w:val="CommentText"/>
    <w:semiHidden/>
    <w:rsid w:val="006772A7"/>
    <w:rPr>
      <w:sz w:val="20"/>
      <w:szCs w:val="20"/>
    </w:rPr>
  </w:style>
  <w:style w:type="paragraph" w:styleId="CommentSubject">
    <w:name w:val="annotation subject"/>
    <w:basedOn w:val="CommentText"/>
    <w:next w:val="CommentText"/>
    <w:link w:val="CommentSubjectChar"/>
    <w:semiHidden/>
    <w:unhideWhenUsed/>
    <w:rsid w:val="006772A7"/>
    <w:rPr>
      <w:b/>
      <w:bCs/>
    </w:rPr>
  </w:style>
  <w:style w:type="character" w:customStyle="1" w:styleId="CommentSubjectChar">
    <w:name w:val="Comment Subject Char"/>
    <w:basedOn w:val="CommentTextChar"/>
    <w:link w:val="CommentSubject"/>
    <w:semiHidden/>
    <w:rsid w:val="006772A7"/>
    <w:rPr>
      <w:b/>
      <w:bCs/>
      <w:sz w:val="20"/>
      <w:szCs w:val="20"/>
    </w:rPr>
  </w:style>
  <w:style w:type="table" w:styleId="TableGrid">
    <w:name w:val="Table Grid"/>
    <w:basedOn w:val="TableNormal"/>
    <w:rsid w:val="00C2277E"/>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7935414352379000775default">
    <w:name w:val="m_7935414352379000775default"/>
    <w:basedOn w:val="Normal"/>
    <w:rsid w:val="009164F3"/>
    <w:pPr>
      <w:widowControl/>
      <w:spacing w:before="100" w:beforeAutospacing="1" w:after="100" w:afterAutospacing="1" w:line="240" w:lineRule="auto"/>
      <w:contextualSpacing w:val="0"/>
    </w:pPr>
    <w:rPr>
      <w:rFonts w:ascii="Times New Roman" w:eastAsia="Times New Roman" w:hAnsi="Times New Roman" w:cs="Times New Roman"/>
      <w:color w:val="auto"/>
      <w:sz w:val="24"/>
    </w:rPr>
  </w:style>
  <w:style w:type="character" w:styleId="FollowedHyperlink">
    <w:name w:val="FollowedHyperlink"/>
    <w:basedOn w:val="DefaultParagraphFont"/>
    <w:semiHidden/>
    <w:unhideWhenUsed/>
    <w:rsid w:val="00FD15B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852829">
      <w:bodyDiv w:val="1"/>
      <w:marLeft w:val="0"/>
      <w:marRight w:val="0"/>
      <w:marTop w:val="0"/>
      <w:marBottom w:val="0"/>
      <w:divBdr>
        <w:top w:val="none" w:sz="0" w:space="0" w:color="auto"/>
        <w:left w:val="none" w:sz="0" w:space="0" w:color="auto"/>
        <w:bottom w:val="none" w:sz="0" w:space="0" w:color="auto"/>
        <w:right w:val="none" w:sz="0" w:space="0" w:color="auto"/>
      </w:divBdr>
      <w:divsChild>
        <w:div w:id="712579017">
          <w:marLeft w:val="0"/>
          <w:marRight w:val="0"/>
          <w:marTop w:val="0"/>
          <w:marBottom w:val="0"/>
          <w:divBdr>
            <w:top w:val="none" w:sz="0" w:space="0" w:color="auto"/>
            <w:left w:val="none" w:sz="0" w:space="0" w:color="auto"/>
            <w:bottom w:val="none" w:sz="0" w:space="0" w:color="auto"/>
            <w:right w:val="none" w:sz="0" w:space="0" w:color="auto"/>
          </w:divBdr>
          <w:divsChild>
            <w:div w:id="1751541031">
              <w:marLeft w:val="0"/>
              <w:marRight w:val="0"/>
              <w:marTop w:val="0"/>
              <w:marBottom w:val="0"/>
              <w:divBdr>
                <w:top w:val="none" w:sz="0" w:space="0" w:color="auto"/>
                <w:left w:val="none" w:sz="0" w:space="0" w:color="auto"/>
                <w:bottom w:val="none" w:sz="0" w:space="0" w:color="auto"/>
                <w:right w:val="none" w:sz="0" w:space="0" w:color="auto"/>
              </w:divBdr>
              <w:divsChild>
                <w:div w:id="1786534818">
                  <w:marLeft w:val="0"/>
                  <w:marRight w:val="0"/>
                  <w:marTop w:val="0"/>
                  <w:marBottom w:val="0"/>
                  <w:divBdr>
                    <w:top w:val="none" w:sz="0" w:space="0" w:color="auto"/>
                    <w:left w:val="none" w:sz="0" w:space="0" w:color="auto"/>
                    <w:bottom w:val="none" w:sz="0" w:space="0" w:color="auto"/>
                    <w:right w:val="none" w:sz="0" w:space="0" w:color="auto"/>
                  </w:divBdr>
                  <w:divsChild>
                    <w:div w:id="1229922829">
                      <w:marLeft w:val="0"/>
                      <w:marRight w:val="0"/>
                      <w:marTop w:val="0"/>
                      <w:marBottom w:val="0"/>
                      <w:divBdr>
                        <w:top w:val="none" w:sz="0" w:space="0" w:color="auto"/>
                        <w:left w:val="none" w:sz="0" w:space="0" w:color="auto"/>
                        <w:bottom w:val="none" w:sz="0" w:space="0" w:color="auto"/>
                        <w:right w:val="none" w:sz="0" w:space="0" w:color="auto"/>
                      </w:divBdr>
                      <w:divsChild>
                        <w:div w:id="333725142">
                          <w:marLeft w:val="0"/>
                          <w:marRight w:val="0"/>
                          <w:marTop w:val="0"/>
                          <w:marBottom w:val="0"/>
                          <w:divBdr>
                            <w:top w:val="none" w:sz="0" w:space="0" w:color="auto"/>
                            <w:left w:val="none" w:sz="0" w:space="0" w:color="auto"/>
                            <w:bottom w:val="none" w:sz="0" w:space="0" w:color="auto"/>
                            <w:right w:val="none" w:sz="0" w:space="0" w:color="auto"/>
                          </w:divBdr>
                          <w:divsChild>
                            <w:div w:id="163664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87469640">
      <w:bodyDiv w:val="1"/>
      <w:marLeft w:val="0"/>
      <w:marRight w:val="0"/>
      <w:marTop w:val="0"/>
      <w:marBottom w:val="0"/>
      <w:divBdr>
        <w:top w:val="none" w:sz="0" w:space="0" w:color="auto"/>
        <w:left w:val="none" w:sz="0" w:space="0" w:color="auto"/>
        <w:bottom w:val="none" w:sz="0" w:space="0" w:color="auto"/>
        <w:right w:val="none" w:sz="0" w:space="0" w:color="auto"/>
      </w:divBdr>
      <w:divsChild>
        <w:div w:id="1826966203">
          <w:marLeft w:val="0"/>
          <w:marRight w:val="0"/>
          <w:marTop w:val="0"/>
          <w:marBottom w:val="0"/>
          <w:divBdr>
            <w:top w:val="none" w:sz="0" w:space="0" w:color="auto"/>
            <w:left w:val="none" w:sz="0" w:space="0" w:color="auto"/>
            <w:bottom w:val="none" w:sz="0" w:space="0" w:color="auto"/>
            <w:right w:val="none" w:sz="0" w:space="0" w:color="auto"/>
          </w:divBdr>
        </w:div>
      </w:divsChild>
    </w:div>
    <w:div w:id="513496104">
      <w:bodyDiv w:val="1"/>
      <w:marLeft w:val="0"/>
      <w:marRight w:val="0"/>
      <w:marTop w:val="0"/>
      <w:marBottom w:val="0"/>
      <w:divBdr>
        <w:top w:val="none" w:sz="0" w:space="0" w:color="auto"/>
        <w:left w:val="none" w:sz="0" w:space="0" w:color="auto"/>
        <w:bottom w:val="none" w:sz="0" w:space="0" w:color="auto"/>
        <w:right w:val="none" w:sz="0" w:space="0" w:color="auto"/>
      </w:divBdr>
      <w:divsChild>
        <w:div w:id="732316261">
          <w:marLeft w:val="0"/>
          <w:marRight w:val="0"/>
          <w:marTop w:val="0"/>
          <w:marBottom w:val="0"/>
          <w:divBdr>
            <w:top w:val="none" w:sz="0" w:space="0" w:color="auto"/>
            <w:left w:val="none" w:sz="0" w:space="0" w:color="auto"/>
            <w:bottom w:val="none" w:sz="0" w:space="0" w:color="auto"/>
            <w:right w:val="none" w:sz="0" w:space="0" w:color="auto"/>
          </w:divBdr>
        </w:div>
        <w:div w:id="750389374">
          <w:marLeft w:val="0"/>
          <w:marRight w:val="0"/>
          <w:marTop w:val="0"/>
          <w:marBottom w:val="0"/>
          <w:divBdr>
            <w:top w:val="none" w:sz="0" w:space="0" w:color="auto"/>
            <w:left w:val="none" w:sz="0" w:space="0" w:color="auto"/>
            <w:bottom w:val="none" w:sz="0" w:space="0" w:color="auto"/>
            <w:right w:val="none" w:sz="0" w:space="0" w:color="auto"/>
          </w:divBdr>
          <w:divsChild>
            <w:div w:id="391973343">
              <w:marLeft w:val="0"/>
              <w:marRight w:val="0"/>
              <w:marTop w:val="0"/>
              <w:marBottom w:val="0"/>
              <w:divBdr>
                <w:top w:val="none" w:sz="0" w:space="0" w:color="auto"/>
                <w:left w:val="none" w:sz="0" w:space="0" w:color="auto"/>
                <w:bottom w:val="none" w:sz="0" w:space="0" w:color="auto"/>
                <w:right w:val="none" w:sz="0" w:space="0" w:color="auto"/>
              </w:divBdr>
            </w:div>
          </w:divsChild>
        </w:div>
        <w:div w:id="800463713">
          <w:marLeft w:val="0"/>
          <w:marRight w:val="0"/>
          <w:marTop w:val="0"/>
          <w:marBottom w:val="0"/>
          <w:divBdr>
            <w:top w:val="none" w:sz="0" w:space="0" w:color="auto"/>
            <w:left w:val="none" w:sz="0" w:space="0" w:color="auto"/>
            <w:bottom w:val="none" w:sz="0" w:space="0" w:color="auto"/>
            <w:right w:val="none" w:sz="0" w:space="0" w:color="auto"/>
          </w:divBdr>
        </w:div>
        <w:div w:id="973220778">
          <w:marLeft w:val="0"/>
          <w:marRight w:val="0"/>
          <w:marTop w:val="0"/>
          <w:marBottom w:val="0"/>
          <w:divBdr>
            <w:top w:val="none" w:sz="0" w:space="0" w:color="auto"/>
            <w:left w:val="none" w:sz="0" w:space="0" w:color="auto"/>
            <w:bottom w:val="none" w:sz="0" w:space="0" w:color="auto"/>
            <w:right w:val="none" w:sz="0" w:space="0" w:color="auto"/>
          </w:divBdr>
        </w:div>
        <w:div w:id="1418600284">
          <w:marLeft w:val="0"/>
          <w:marRight w:val="0"/>
          <w:marTop w:val="0"/>
          <w:marBottom w:val="0"/>
          <w:divBdr>
            <w:top w:val="none" w:sz="0" w:space="0" w:color="auto"/>
            <w:left w:val="none" w:sz="0" w:space="0" w:color="auto"/>
            <w:bottom w:val="none" w:sz="0" w:space="0" w:color="auto"/>
            <w:right w:val="none" w:sz="0" w:space="0" w:color="auto"/>
          </w:divBdr>
        </w:div>
        <w:div w:id="1689714952">
          <w:marLeft w:val="0"/>
          <w:marRight w:val="0"/>
          <w:marTop w:val="0"/>
          <w:marBottom w:val="0"/>
          <w:divBdr>
            <w:top w:val="none" w:sz="0" w:space="0" w:color="auto"/>
            <w:left w:val="none" w:sz="0" w:space="0" w:color="auto"/>
            <w:bottom w:val="none" w:sz="0" w:space="0" w:color="auto"/>
            <w:right w:val="none" w:sz="0" w:space="0" w:color="auto"/>
          </w:divBdr>
        </w:div>
      </w:divsChild>
    </w:div>
    <w:div w:id="598757171">
      <w:bodyDiv w:val="1"/>
      <w:marLeft w:val="0"/>
      <w:marRight w:val="0"/>
      <w:marTop w:val="0"/>
      <w:marBottom w:val="0"/>
      <w:divBdr>
        <w:top w:val="none" w:sz="0" w:space="0" w:color="auto"/>
        <w:left w:val="none" w:sz="0" w:space="0" w:color="auto"/>
        <w:bottom w:val="none" w:sz="0" w:space="0" w:color="auto"/>
        <w:right w:val="none" w:sz="0" w:space="0" w:color="auto"/>
      </w:divBdr>
      <w:divsChild>
        <w:div w:id="1591230346">
          <w:marLeft w:val="0"/>
          <w:marRight w:val="0"/>
          <w:marTop w:val="0"/>
          <w:marBottom w:val="0"/>
          <w:divBdr>
            <w:top w:val="none" w:sz="0" w:space="0" w:color="auto"/>
            <w:left w:val="none" w:sz="0" w:space="0" w:color="auto"/>
            <w:bottom w:val="none" w:sz="0" w:space="0" w:color="auto"/>
            <w:right w:val="none" w:sz="0" w:space="0" w:color="auto"/>
          </w:divBdr>
          <w:divsChild>
            <w:div w:id="908199905">
              <w:marLeft w:val="0"/>
              <w:marRight w:val="0"/>
              <w:marTop w:val="0"/>
              <w:marBottom w:val="0"/>
              <w:divBdr>
                <w:top w:val="none" w:sz="0" w:space="0" w:color="auto"/>
                <w:left w:val="none" w:sz="0" w:space="0" w:color="auto"/>
                <w:bottom w:val="none" w:sz="0" w:space="0" w:color="auto"/>
                <w:right w:val="none" w:sz="0" w:space="0" w:color="auto"/>
              </w:divBdr>
              <w:divsChild>
                <w:div w:id="1347561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176501">
      <w:bodyDiv w:val="1"/>
      <w:marLeft w:val="0"/>
      <w:marRight w:val="0"/>
      <w:marTop w:val="0"/>
      <w:marBottom w:val="0"/>
      <w:divBdr>
        <w:top w:val="none" w:sz="0" w:space="0" w:color="auto"/>
        <w:left w:val="none" w:sz="0" w:space="0" w:color="auto"/>
        <w:bottom w:val="none" w:sz="0" w:space="0" w:color="auto"/>
        <w:right w:val="none" w:sz="0" w:space="0" w:color="auto"/>
      </w:divBdr>
    </w:div>
    <w:div w:id="1162962413">
      <w:bodyDiv w:val="1"/>
      <w:marLeft w:val="0"/>
      <w:marRight w:val="0"/>
      <w:marTop w:val="0"/>
      <w:marBottom w:val="0"/>
      <w:divBdr>
        <w:top w:val="none" w:sz="0" w:space="0" w:color="auto"/>
        <w:left w:val="none" w:sz="0" w:space="0" w:color="auto"/>
        <w:bottom w:val="none" w:sz="0" w:space="0" w:color="auto"/>
        <w:right w:val="none" w:sz="0" w:space="0" w:color="auto"/>
      </w:divBdr>
    </w:div>
    <w:div w:id="1391420596">
      <w:bodyDiv w:val="1"/>
      <w:marLeft w:val="0"/>
      <w:marRight w:val="0"/>
      <w:marTop w:val="0"/>
      <w:marBottom w:val="0"/>
      <w:divBdr>
        <w:top w:val="none" w:sz="0" w:space="0" w:color="auto"/>
        <w:left w:val="none" w:sz="0" w:space="0" w:color="auto"/>
        <w:bottom w:val="none" w:sz="0" w:space="0" w:color="auto"/>
        <w:right w:val="none" w:sz="0" w:space="0" w:color="auto"/>
      </w:divBdr>
      <w:divsChild>
        <w:div w:id="324744034">
          <w:marLeft w:val="0"/>
          <w:marRight w:val="0"/>
          <w:marTop w:val="0"/>
          <w:marBottom w:val="0"/>
          <w:divBdr>
            <w:top w:val="none" w:sz="0" w:space="0" w:color="auto"/>
            <w:left w:val="none" w:sz="0" w:space="0" w:color="auto"/>
            <w:bottom w:val="none" w:sz="0" w:space="0" w:color="auto"/>
            <w:right w:val="none" w:sz="0" w:space="0" w:color="auto"/>
          </w:divBdr>
        </w:div>
        <w:div w:id="1043017119">
          <w:marLeft w:val="0"/>
          <w:marRight w:val="0"/>
          <w:marTop w:val="0"/>
          <w:marBottom w:val="0"/>
          <w:divBdr>
            <w:top w:val="none" w:sz="0" w:space="0" w:color="auto"/>
            <w:left w:val="none" w:sz="0" w:space="0" w:color="auto"/>
            <w:bottom w:val="none" w:sz="0" w:space="0" w:color="auto"/>
            <w:right w:val="none" w:sz="0" w:space="0" w:color="auto"/>
          </w:divBdr>
        </w:div>
      </w:divsChild>
    </w:div>
    <w:div w:id="1672097976">
      <w:bodyDiv w:val="1"/>
      <w:marLeft w:val="0"/>
      <w:marRight w:val="0"/>
      <w:marTop w:val="0"/>
      <w:marBottom w:val="0"/>
      <w:divBdr>
        <w:top w:val="none" w:sz="0" w:space="0" w:color="auto"/>
        <w:left w:val="none" w:sz="0" w:space="0" w:color="auto"/>
        <w:bottom w:val="none" w:sz="0" w:space="0" w:color="auto"/>
        <w:right w:val="none" w:sz="0" w:space="0" w:color="auto"/>
      </w:divBdr>
    </w:div>
    <w:div w:id="1686469808">
      <w:bodyDiv w:val="1"/>
      <w:marLeft w:val="0"/>
      <w:marRight w:val="0"/>
      <w:marTop w:val="0"/>
      <w:marBottom w:val="0"/>
      <w:divBdr>
        <w:top w:val="none" w:sz="0" w:space="0" w:color="auto"/>
        <w:left w:val="none" w:sz="0" w:space="0" w:color="auto"/>
        <w:bottom w:val="none" w:sz="0" w:space="0" w:color="auto"/>
        <w:right w:val="none" w:sz="0" w:space="0" w:color="auto"/>
      </w:divBdr>
    </w:div>
    <w:div w:id="185390973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iredwest.net/for-customers/pricing-for-internet-and-voip-services/"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F3905A-C0C9-41D0-9734-91EE63B56F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9632</TotalTime>
  <Pages>2</Pages>
  <Words>762</Words>
  <Characters>4345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2014-09-03 BoD Meeting Agenda.docx</vt:lpstr>
    </vt:vector>
  </TitlesOfParts>
  <Company>Hewlett-Packard</Company>
  <LinksUpToDate>false</LinksUpToDate>
  <CharactersWithSpaces>5097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2014-09-03 BoD Meeting Agenda.docx</dc:title>
  <dc:subject/>
  <dc:creator>Monica</dc:creator>
  <cp:keywords/>
  <dc:description/>
  <cp:lastModifiedBy>MaryEllen Kennedy</cp:lastModifiedBy>
  <cp:revision>14</cp:revision>
  <cp:lastPrinted>2017-09-06T20:14:00Z</cp:lastPrinted>
  <dcterms:created xsi:type="dcterms:W3CDTF">2025-03-05T22:12:00Z</dcterms:created>
  <dcterms:modified xsi:type="dcterms:W3CDTF">2025-03-21T18:21:00Z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