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7777777" w:rsidR="00C25C10" w:rsidRPr="00123EA1" w:rsidRDefault="0021086F" w:rsidP="001A0826">
      <w:pPr>
        <w:spacing w:line="240" w:lineRule="auto"/>
        <w:contextualSpacing w:val="0"/>
        <w:jc w:val="center"/>
        <w:rPr>
          <w:rFonts w:asciiTheme="minorHAnsi" w:hAnsiTheme="minorHAnsi"/>
          <w:b/>
          <w:color w:val="auto"/>
          <w:sz w:val="24"/>
        </w:rPr>
      </w:pPr>
      <w:r w:rsidRPr="00123EA1">
        <w:rPr>
          <w:rFonts w:asciiTheme="minorHAnsi" w:hAnsiTheme="minorHAnsi"/>
          <w:b/>
          <w:color w:val="auto"/>
          <w:sz w:val="24"/>
        </w:rPr>
        <w:t>Agenda</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714BB60F" w:rsidR="0040021A" w:rsidRPr="00E66E5C" w:rsidRDefault="00994197" w:rsidP="0054421E">
      <w:pPr>
        <w:spacing w:line="240" w:lineRule="auto"/>
        <w:contextualSpacing w:val="0"/>
        <w:jc w:val="center"/>
        <w:rPr>
          <w:color w:val="auto"/>
          <w:szCs w:val="22"/>
        </w:rPr>
      </w:pPr>
      <w:r w:rsidRPr="00E66E5C">
        <w:rPr>
          <w:color w:val="auto"/>
          <w:szCs w:val="22"/>
        </w:rPr>
        <w:t>Wednes</w:t>
      </w:r>
      <w:r w:rsidR="00F604D2" w:rsidRPr="00E66E5C">
        <w:rPr>
          <w:color w:val="auto"/>
          <w:szCs w:val="22"/>
        </w:rPr>
        <w:t>day,</w:t>
      </w:r>
      <w:r w:rsidR="00CF084A">
        <w:rPr>
          <w:color w:val="auto"/>
          <w:szCs w:val="22"/>
        </w:rPr>
        <w:t xml:space="preserve"> </w:t>
      </w:r>
      <w:r w:rsidR="00150CB6">
        <w:rPr>
          <w:color w:val="auto"/>
          <w:szCs w:val="22"/>
        </w:rPr>
        <w:t>June 21</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1B1F1E" w:rsidRPr="00E66E5C">
        <w:rPr>
          <w:color w:val="auto"/>
          <w:szCs w:val="22"/>
        </w:rPr>
        <w:t>2</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Pr="00E66E5C">
        <w:rPr>
          <w:color w:val="auto"/>
          <w:szCs w:val="22"/>
        </w:rPr>
        <w:t>p</w:t>
      </w:r>
      <w:r w:rsidR="00F604D2" w:rsidRPr="00E66E5C">
        <w:rPr>
          <w:color w:val="auto"/>
          <w:szCs w:val="22"/>
        </w:rPr>
        <w:t>m</w:t>
      </w:r>
    </w:p>
    <w:p w14:paraId="7273876A" w14:textId="77777777" w:rsidR="007C41C7" w:rsidRDefault="007C41C7" w:rsidP="0051558C">
      <w:pPr>
        <w:spacing w:line="240" w:lineRule="auto"/>
        <w:contextualSpacing w:val="0"/>
        <w:rPr>
          <w:color w:val="auto"/>
        </w:rPr>
      </w:pPr>
    </w:p>
    <w:p w14:paraId="0D9EE1EE" w14:textId="6DD1CAB0" w:rsidR="00D251A1" w:rsidRDefault="002509D3" w:rsidP="0051558C">
      <w:pPr>
        <w:spacing w:line="240" w:lineRule="auto"/>
        <w:contextualSpacing w:val="0"/>
        <w:rPr>
          <w:color w:val="auto"/>
        </w:rPr>
      </w:pPr>
      <w:r>
        <w:rPr>
          <w:color w:val="auto"/>
        </w:rPr>
        <w:t>Attending:</w:t>
      </w:r>
      <w:r w:rsidR="007C41C7">
        <w:rPr>
          <w:color w:val="auto"/>
        </w:rPr>
        <w:t xml:space="preserve"> Doug McNally, Kent Lew, Don Hall, Bob Gross, MaryEllen Kennedy, David Dvore, Kathy Soule-Regine, Jim Drawe</w:t>
      </w:r>
    </w:p>
    <w:p w14:paraId="30A99B41" w14:textId="10B4896B" w:rsidR="002509D3" w:rsidRDefault="002509D3" w:rsidP="0051558C">
      <w:pPr>
        <w:spacing w:line="240" w:lineRule="auto"/>
        <w:contextualSpacing w:val="0"/>
        <w:rPr>
          <w:color w:val="auto"/>
        </w:rPr>
      </w:pPr>
      <w:r>
        <w:rPr>
          <w:color w:val="auto"/>
        </w:rPr>
        <w:t>Guests:</w:t>
      </w:r>
      <w:r w:rsidR="007C41C7">
        <w:rPr>
          <w:color w:val="auto"/>
        </w:rPr>
        <w:t xml:space="preserve"> David Gordon</w:t>
      </w:r>
      <w:r w:rsidR="001C0ED1">
        <w:rPr>
          <w:color w:val="auto"/>
        </w:rPr>
        <w:t xml:space="preserve"> (Heath)</w:t>
      </w:r>
      <w:r w:rsidR="007C41C7">
        <w:rPr>
          <w:color w:val="auto"/>
        </w:rPr>
        <w:t xml:space="preserve">, Simon </w:t>
      </w:r>
      <w:proofErr w:type="spellStart"/>
      <w:r w:rsidR="007C41C7">
        <w:rPr>
          <w:color w:val="auto"/>
        </w:rPr>
        <w:t>Zelazo</w:t>
      </w:r>
      <w:proofErr w:type="spellEnd"/>
      <w:r w:rsidR="007C41C7">
        <w:rPr>
          <w:color w:val="auto"/>
        </w:rPr>
        <w:t xml:space="preserve"> (Rowe), </w:t>
      </w:r>
    </w:p>
    <w:p w14:paraId="5C5B7544" w14:textId="4FD0A370" w:rsidR="002509D3" w:rsidRDefault="002509D3" w:rsidP="0051558C">
      <w:pPr>
        <w:spacing w:line="240" w:lineRule="auto"/>
        <w:contextualSpacing w:val="0"/>
        <w:rPr>
          <w:color w:val="auto"/>
        </w:rPr>
      </w:pPr>
      <w:r>
        <w:rPr>
          <w:color w:val="auto"/>
        </w:rPr>
        <w:t>Called to order at:</w:t>
      </w:r>
      <w:r w:rsidR="001C0ED1">
        <w:rPr>
          <w:color w:val="auto"/>
        </w:rPr>
        <w:t xml:space="preserve"> 6:36pm</w:t>
      </w:r>
    </w:p>
    <w:p w14:paraId="4452F21F" w14:textId="25E1D856" w:rsidR="000D244E" w:rsidRDefault="000D244E" w:rsidP="0051558C">
      <w:pPr>
        <w:spacing w:line="240" w:lineRule="auto"/>
        <w:contextualSpacing w:val="0"/>
        <w:rPr>
          <w:color w:val="auto"/>
        </w:rPr>
      </w:pPr>
    </w:p>
    <w:p w14:paraId="6736E453" w14:textId="26DF674E" w:rsidR="000D244E" w:rsidRDefault="000D244E" w:rsidP="0051558C">
      <w:pPr>
        <w:spacing w:line="240" w:lineRule="auto"/>
        <w:contextualSpacing w:val="0"/>
        <w:rPr>
          <w:color w:val="auto"/>
        </w:rPr>
      </w:pPr>
      <w:r>
        <w:rPr>
          <w:color w:val="auto"/>
        </w:rPr>
        <w:t xml:space="preserve">David introduced Simon </w:t>
      </w:r>
      <w:proofErr w:type="spellStart"/>
      <w:r>
        <w:rPr>
          <w:color w:val="auto"/>
        </w:rPr>
        <w:t>Zelazo</w:t>
      </w:r>
      <w:proofErr w:type="spellEnd"/>
      <w:r>
        <w:rPr>
          <w:color w:val="auto"/>
        </w:rPr>
        <w:t xml:space="preserve">, who has expressed interest in helping with </w:t>
      </w:r>
      <w:proofErr w:type="gramStart"/>
      <w:r>
        <w:rPr>
          <w:color w:val="auto"/>
        </w:rPr>
        <w:t>managing for</w:t>
      </w:r>
      <w:proofErr w:type="gramEnd"/>
      <w:r>
        <w:rPr>
          <w:color w:val="auto"/>
        </w:rPr>
        <w:t xml:space="preserve"> the Rowe MLP.</w:t>
      </w:r>
    </w:p>
    <w:p w14:paraId="79D63331" w14:textId="77777777" w:rsidR="000D244E" w:rsidRPr="00123EA1" w:rsidRDefault="000D244E" w:rsidP="0051558C">
      <w:pPr>
        <w:spacing w:line="240" w:lineRule="auto"/>
        <w:contextualSpacing w:val="0"/>
        <w:rPr>
          <w:rFonts w:asciiTheme="minorHAnsi" w:hAnsiTheme="minorHAnsi"/>
          <w:b/>
          <w:bCs/>
          <w:color w:val="auto"/>
          <w:szCs w:val="22"/>
        </w:rPr>
      </w:pPr>
    </w:p>
    <w:p w14:paraId="2A96D63E" w14:textId="1CAD9E68" w:rsidR="002509D3" w:rsidRPr="00CD1181" w:rsidRDefault="00E6099E" w:rsidP="00D15991">
      <w:pPr>
        <w:spacing w:line="240" w:lineRule="auto"/>
        <w:contextualSpacing w:val="0"/>
        <w:rPr>
          <w:rFonts w:ascii="Calibri" w:hAnsi="Calibri"/>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CF084A">
        <w:rPr>
          <w:rFonts w:asciiTheme="minorHAnsi" w:hAnsiTheme="minorHAnsi"/>
          <w:b/>
          <w:bCs/>
          <w:color w:val="auto"/>
          <w:sz w:val="24"/>
        </w:rPr>
        <w:t>2</w:t>
      </w:r>
      <w:r w:rsidR="00150CB6">
        <w:rPr>
          <w:rFonts w:asciiTheme="minorHAnsi" w:hAnsiTheme="minorHAnsi"/>
          <w:b/>
          <w:bCs/>
          <w:color w:val="auto"/>
          <w:sz w:val="24"/>
        </w:rPr>
        <w:t>3</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77A5C07E" w14:textId="30DD9750" w:rsidR="002509D3" w:rsidRPr="00CD1181" w:rsidRDefault="002509D3" w:rsidP="002509D3">
      <w:pPr>
        <w:spacing w:line="240" w:lineRule="auto"/>
        <w:rPr>
          <w:rFonts w:ascii="Calibri" w:hAnsi="Calibri"/>
          <w:sz w:val="24"/>
        </w:rPr>
      </w:pPr>
      <w:r w:rsidRPr="00CD1181">
        <w:rPr>
          <w:rFonts w:ascii="Calibri" w:hAnsi="Calibri"/>
          <w:sz w:val="24"/>
        </w:rPr>
        <w:t xml:space="preserve">Seconded: </w:t>
      </w:r>
      <w:r w:rsidR="001C0ED1">
        <w:rPr>
          <w:rFonts w:ascii="Calibri" w:hAnsi="Calibri"/>
          <w:sz w:val="24"/>
        </w:rPr>
        <w:t>David</w:t>
      </w:r>
    </w:p>
    <w:p w14:paraId="2CD695EA" w14:textId="77777777" w:rsidR="002509D3" w:rsidRPr="00CD1181" w:rsidRDefault="002509D3" w:rsidP="002509D3">
      <w:pPr>
        <w:spacing w:line="240" w:lineRule="auto"/>
        <w:rPr>
          <w:rFonts w:ascii="Calibri" w:hAnsi="Calibri"/>
          <w:sz w:val="24"/>
        </w:rPr>
      </w:pPr>
      <w:r w:rsidRPr="00CD1181">
        <w:rPr>
          <w:rFonts w:ascii="Calibri" w:hAnsi="Calibri"/>
          <w:sz w:val="24"/>
        </w:rPr>
        <w:t xml:space="preserve">Discussion: </w:t>
      </w:r>
    </w:p>
    <w:p w14:paraId="3F41FA77" w14:textId="77777777" w:rsidR="002509D3" w:rsidRPr="00CD1181" w:rsidRDefault="002509D3" w:rsidP="002509D3">
      <w:pPr>
        <w:spacing w:line="240" w:lineRule="auto"/>
        <w:rPr>
          <w:rFonts w:ascii="Calibri" w:hAnsi="Calibri"/>
          <w:sz w:val="24"/>
        </w:rPr>
      </w:pPr>
      <w:r w:rsidRPr="00CD1181">
        <w:rPr>
          <w:rFonts w:ascii="Calibri" w:hAnsi="Calibri"/>
          <w:sz w:val="24"/>
        </w:rPr>
        <w:t>Vote:</w:t>
      </w:r>
    </w:p>
    <w:tbl>
      <w:tblPr>
        <w:tblStyle w:val="TableGrid"/>
        <w:tblW w:w="0" w:type="auto"/>
        <w:tblInd w:w="720" w:type="dxa"/>
        <w:tblLook w:val="0420" w:firstRow="1" w:lastRow="0" w:firstColumn="0" w:lastColumn="0" w:noHBand="0" w:noVBand="1"/>
      </w:tblPr>
      <w:tblGrid>
        <w:gridCol w:w="2605"/>
        <w:gridCol w:w="810"/>
      </w:tblGrid>
      <w:tr w:rsidR="002509D3" w:rsidRPr="00CD1181" w14:paraId="1E6B4FCD" w14:textId="77777777" w:rsidTr="006C3E77">
        <w:tc>
          <w:tcPr>
            <w:tcW w:w="2605" w:type="dxa"/>
          </w:tcPr>
          <w:p w14:paraId="61327381" w14:textId="77777777" w:rsidR="002509D3" w:rsidRPr="00CD1181" w:rsidRDefault="002509D3" w:rsidP="006C3E77">
            <w:pPr>
              <w:rPr>
                <w:b/>
                <w:bCs/>
                <w:color w:val="404040"/>
                <w:sz w:val="24"/>
              </w:rPr>
            </w:pPr>
            <w:bookmarkStart w:id="0" w:name="_Hlk82621341"/>
            <w:r w:rsidRPr="00CD1181">
              <w:rPr>
                <w:b/>
                <w:bCs/>
                <w:color w:val="404040"/>
                <w:sz w:val="24"/>
              </w:rPr>
              <w:t>Name</w:t>
            </w:r>
          </w:p>
        </w:tc>
        <w:tc>
          <w:tcPr>
            <w:tcW w:w="810" w:type="dxa"/>
          </w:tcPr>
          <w:p w14:paraId="6786189E" w14:textId="77777777" w:rsidR="002509D3" w:rsidRPr="00CD1181" w:rsidRDefault="002509D3" w:rsidP="006C3E77">
            <w:pPr>
              <w:rPr>
                <w:b/>
                <w:bCs/>
                <w:color w:val="404040"/>
                <w:sz w:val="24"/>
              </w:rPr>
            </w:pPr>
            <w:r w:rsidRPr="00CD1181">
              <w:rPr>
                <w:b/>
                <w:bCs/>
                <w:color w:val="404040"/>
                <w:sz w:val="24"/>
              </w:rPr>
              <w:t>Vote</w:t>
            </w:r>
          </w:p>
        </w:tc>
      </w:tr>
      <w:tr w:rsidR="002509D3" w:rsidRPr="00CD1181" w14:paraId="0BD55C9B" w14:textId="77777777" w:rsidTr="006C3E77">
        <w:tc>
          <w:tcPr>
            <w:tcW w:w="2605" w:type="dxa"/>
          </w:tcPr>
          <w:p w14:paraId="15E11C41" w14:textId="77777777" w:rsidR="002509D3" w:rsidRPr="00CD1181" w:rsidRDefault="002509D3" w:rsidP="006C3E77">
            <w:pPr>
              <w:rPr>
                <w:color w:val="404040"/>
                <w:sz w:val="24"/>
              </w:rPr>
            </w:pPr>
            <w:bookmarkStart w:id="1" w:name="_Hlk82621322"/>
            <w:bookmarkEnd w:id="0"/>
            <w:r w:rsidRPr="00CD1181">
              <w:rPr>
                <w:color w:val="404040"/>
                <w:sz w:val="24"/>
              </w:rPr>
              <w:t>Doug</w:t>
            </w:r>
          </w:p>
        </w:tc>
        <w:tc>
          <w:tcPr>
            <w:tcW w:w="810" w:type="dxa"/>
          </w:tcPr>
          <w:p w14:paraId="7805A69A" w14:textId="4002A371" w:rsidR="002509D3" w:rsidRPr="00CD1181" w:rsidRDefault="001C0ED1" w:rsidP="006C3E77">
            <w:pPr>
              <w:jc w:val="center"/>
              <w:rPr>
                <w:color w:val="404040"/>
                <w:sz w:val="24"/>
              </w:rPr>
            </w:pPr>
            <w:r>
              <w:rPr>
                <w:color w:val="404040"/>
                <w:sz w:val="24"/>
              </w:rPr>
              <w:t>Y</w:t>
            </w:r>
          </w:p>
        </w:tc>
      </w:tr>
      <w:bookmarkEnd w:id="1"/>
      <w:tr w:rsidR="002509D3" w:rsidRPr="00CD1181" w14:paraId="6D8F113A" w14:textId="77777777" w:rsidTr="006C3E77">
        <w:tc>
          <w:tcPr>
            <w:tcW w:w="2605" w:type="dxa"/>
          </w:tcPr>
          <w:p w14:paraId="134E6720" w14:textId="77777777" w:rsidR="002509D3" w:rsidRPr="00CD1181" w:rsidRDefault="002509D3" w:rsidP="006C3E77">
            <w:pPr>
              <w:rPr>
                <w:color w:val="404040"/>
                <w:sz w:val="24"/>
              </w:rPr>
            </w:pPr>
            <w:r w:rsidRPr="00CD1181">
              <w:rPr>
                <w:color w:val="404040"/>
                <w:sz w:val="24"/>
              </w:rPr>
              <w:t>David</w:t>
            </w:r>
          </w:p>
        </w:tc>
        <w:tc>
          <w:tcPr>
            <w:tcW w:w="810" w:type="dxa"/>
          </w:tcPr>
          <w:p w14:paraId="41D6EEAC" w14:textId="4044F58D" w:rsidR="002509D3" w:rsidRPr="00CD1181" w:rsidRDefault="001C0ED1" w:rsidP="006C3E77">
            <w:pPr>
              <w:jc w:val="center"/>
              <w:rPr>
                <w:color w:val="404040"/>
                <w:sz w:val="24"/>
              </w:rPr>
            </w:pPr>
            <w:r>
              <w:rPr>
                <w:color w:val="404040"/>
                <w:sz w:val="24"/>
              </w:rPr>
              <w:t>Y</w:t>
            </w:r>
          </w:p>
        </w:tc>
      </w:tr>
      <w:tr w:rsidR="002509D3" w:rsidRPr="00CD1181" w14:paraId="2D92F52D" w14:textId="77777777" w:rsidTr="006C3E77">
        <w:trPr>
          <w:trHeight w:val="278"/>
        </w:trPr>
        <w:tc>
          <w:tcPr>
            <w:tcW w:w="2605" w:type="dxa"/>
          </w:tcPr>
          <w:p w14:paraId="2494C89F" w14:textId="77777777" w:rsidR="002509D3" w:rsidRPr="00CD1181" w:rsidRDefault="002509D3" w:rsidP="006C3E77">
            <w:pPr>
              <w:rPr>
                <w:color w:val="404040"/>
                <w:sz w:val="24"/>
              </w:rPr>
            </w:pPr>
            <w:r w:rsidRPr="00CD1181">
              <w:rPr>
                <w:color w:val="404040"/>
                <w:sz w:val="24"/>
              </w:rPr>
              <w:t>Kent</w:t>
            </w:r>
          </w:p>
        </w:tc>
        <w:tc>
          <w:tcPr>
            <w:tcW w:w="810" w:type="dxa"/>
          </w:tcPr>
          <w:p w14:paraId="7AE13AA0" w14:textId="308CF159" w:rsidR="002509D3" w:rsidRPr="00CD1181" w:rsidRDefault="001C0ED1" w:rsidP="006C3E77">
            <w:pPr>
              <w:jc w:val="center"/>
              <w:rPr>
                <w:color w:val="404040"/>
                <w:sz w:val="24"/>
              </w:rPr>
            </w:pPr>
            <w:r>
              <w:rPr>
                <w:color w:val="404040"/>
                <w:sz w:val="24"/>
              </w:rPr>
              <w:t>Y</w:t>
            </w:r>
          </w:p>
        </w:tc>
      </w:tr>
      <w:tr w:rsidR="002509D3" w:rsidRPr="00CD1181" w14:paraId="165A1E85" w14:textId="77777777" w:rsidTr="006C3E77">
        <w:tc>
          <w:tcPr>
            <w:tcW w:w="2605" w:type="dxa"/>
          </w:tcPr>
          <w:p w14:paraId="79D48C4C" w14:textId="77777777" w:rsidR="002509D3" w:rsidRPr="00CD1181" w:rsidRDefault="002509D3" w:rsidP="006C3E77">
            <w:pPr>
              <w:rPr>
                <w:color w:val="404040"/>
                <w:sz w:val="24"/>
              </w:rPr>
            </w:pPr>
            <w:r w:rsidRPr="00CD1181">
              <w:rPr>
                <w:color w:val="404040"/>
                <w:sz w:val="24"/>
              </w:rPr>
              <w:t>MaryEllen</w:t>
            </w:r>
          </w:p>
        </w:tc>
        <w:tc>
          <w:tcPr>
            <w:tcW w:w="810" w:type="dxa"/>
          </w:tcPr>
          <w:p w14:paraId="6A172E5A" w14:textId="2A13B5FB" w:rsidR="002509D3" w:rsidRPr="00CD1181" w:rsidRDefault="001C0ED1" w:rsidP="006C3E77">
            <w:pPr>
              <w:jc w:val="center"/>
              <w:rPr>
                <w:color w:val="404040"/>
                <w:sz w:val="24"/>
              </w:rPr>
            </w:pPr>
            <w:r>
              <w:rPr>
                <w:color w:val="404040"/>
                <w:sz w:val="24"/>
              </w:rPr>
              <w:t>Y</w:t>
            </w:r>
          </w:p>
        </w:tc>
      </w:tr>
    </w:tbl>
    <w:p w14:paraId="1A519668" w14:textId="41A1AAAB" w:rsidR="002509D3" w:rsidRDefault="002509D3" w:rsidP="002509D3">
      <w:pPr>
        <w:spacing w:line="240" w:lineRule="auto"/>
        <w:rPr>
          <w:rFonts w:ascii="Calibri" w:hAnsi="Calibri"/>
          <w:sz w:val="24"/>
        </w:rPr>
      </w:pPr>
      <w:r w:rsidRPr="00CD1181">
        <w:rPr>
          <w:rFonts w:ascii="Calibri" w:hAnsi="Calibri"/>
          <w:sz w:val="24"/>
        </w:rPr>
        <w:t xml:space="preserve">Result: </w:t>
      </w:r>
      <w:r w:rsidR="001C0ED1">
        <w:rPr>
          <w:rFonts w:ascii="Calibri" w:hAnsi="Calibri"/>
          <w:sz w:val="24"/>
        </w:rPr>
        <w:t>approved unanimously</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4BA2B673" w:rsidR="009C7D9D" w:rsidRPr="000C37EF"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242855F1" w:rsidR="00370AD0" w:rsidRDefault="00150CB6" w:rsidP="007C724E">
      <w:pPr>
        <w:spacing w:line="240" w:lineRule="auto"/>
        <w:contextualSpacing w:val="0"/>
        <w:rPr>
          <w:rFonts w:ascii="Calibri" w:hAnsi="Calibri"/>
          <w:color w:val="auto"/>
          <w:sz w:val="24"/>
        </w:rPr>
      </w:pPr>
      <w:r>
        <w:rPr>
          <w:rFonts w:ascii="Calibri" w:hAnsi="Calibri"/>
          <w:color w:val="auto"/>
          <w:sz w:val="24"/>
        </w:rPr>
        <w:t>May 17</w:t>
      </w:r>
      <w:r w:rsidR="006C73C8">
        <w:rPr>
          <w:rFonts w:ascii="Calibri" w:hAnsi="Calibri"/>
          <w:color w:val="auto"/>
          <w:sz w:val="24"/>
        </w:rPr>
        <w:t>, 2023</w:t>
      </w:r>
    </w:p>
    <w:p w14:paraId="4454E559" w14:textId="61CCBEE3" w:rsidR="002509D3" w:rsidRPr="00CD1181" w:rsidRDefault="002509D3" w:rsidP="002509D3">
      <w:pPr>
        <w:spacing w:line="240" w:lineRule="auto"/>
        <w:rPr>
          <w:rFonts w:ascii="Calibri" w:hAnsi="Calibri"/>
          <w:sz w:val="24"/>
        </w:rPr>
      </w:pPr>
      <w:bookmarkStart w:id="2" w:name="_Hlk124950649"/>
      <w:r w:rsidRPr="00CD1181">
        <w:rPr>
          <w:rFonts w:ascii="Calibri" w:hAnsi="Calibri"/>
          <w:sz w:val="24"/>
        </w:rPr>
        <w:t xml:space="preserve">Moved: </w:t>
      </w:r>
      <w:r w:rsidR="001C0ED1">
        <w:rPr>
          <w:rFonts w:ascii="Calibri" w:hAnsi="Calibri"/>
          <w:sz w:val="24"/>
        </w:rPr>
        <w:t>Kent</w:t>
      </w:r>
    </w:p>
    <w:p w14:paraId="07EF5EB4" w14:textId="2A16298F" w:rsidR="002509D3" w:rsidRPr="00CD1181" w:rsidRDefault="002509D3" w:rsidP="002509D3">
      <w:pPr>
        <w:spacing w:line="240" w:lineRule="auto"/>
        <w:rPr>
          <w:rFonts w:ascii="Calibri" w:hAnsi="Calibri"/>
          <w:sz w:val="24"/>
        </w:rPr>
      </w:pPr>
      <w:r w:rsidRPr="00CD1181">
        <w:rPr>
          <w:rFonts w:ascii="Calibri" w:hAnsi="Calibri"/>
          <w:sz w:val="24"/>
        </w:rPr>
        <w:t xml:space="preserve">Seconded: </w:t>
      </w:r>
      <w:r w:rsidR="001C0ED1">
        <w:rPr>
          <w:rFonts w:ascii="Calibri" w:hAnsi="Calibri"/>
          <w:sz w:val="24"/>
        </w:rPr>
        <w:t>David</w:t>
      </w:r>
    </w:p>
    <w:p w14:paraId="0510CAEE" w14:textId="77777777" w:rsidR="002509D3" w:rsidRPr="00CD1181" w:rsidRDefault="002509D3" w:rsidP="002509D3">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2509D3" w:rsidRPr="00CD1181" w14:paraId="6B9F9484" w14:textId="77777777" w:rsidTr="006C3E77">
        <w:trPr>
          <w:trHeight w:val="368"/>
        </w:trPr>
        <w:tc>
          <w:tcPr>
            <w:tcW w:w="2245" w:type="dxa"/>
          </w:tcPr>
          <w:p w14:paraId="7045AE07" w14:textId="77777777" w:rsidR="002509D3" w:rsidRPr="00CD1181" w:rsidRDefault="002509D3" w:rsidP="006C3E77">
            <w:pPr>
              <w:jc w:val="center"/>
              <w:rPr>
                <w:b/>
                <w:color w:val="404040"/>
                <w:sz w:val="24"/>
              </w:rPr>
            </w:pPr>
            <w:bookmarkStart w:id="3" w:name="_Hlk101345236"/>
            <w:r w:rsidRPr="00CD1181">
              <w:rPr>
                <w:b/>
                <w:color w:val="404040"/>
                <w:sz w:val="24"/>
              </w:rPr>
              <w:t>Member Town</w:t>
            </w:r>
          </w:p>
        </w:tc>
        <w:tc>
          <w:tcPr>
            <w:tcW w:w="1103" w:type="dxa"/>
          </w:tcPr>
          <w:p w14:paraId="3C322AC5" w14:textId="77777777" w:rsidR="002509D3" w:rsidRPr="00CD1181" w:rsidRDefault="002509D3" w:rsidP="006C3E77">
            <w:pPr>
              <w:jc w:val="center"/>
              <w:rPr>
                <w:b/>
                <w:color w:val="404040"/>
                <w:sz w:val="24"/>
              </w:rPr>
            </w:pPr>
            <w:r w:rsidRPr="00CD1181">
              <w:rPr>
                <w:b/>
                <w:color w:val="404040"/>
                <w:sz w:val="24"/>
              </w:rPr>
              <w:t>Vote</w:t>
            </w:r>
          </w:p>
        </w:tc>
      </w:tr>
      <w:tr w:rsidR="002509D3" w:rsidRPr="00CD1181" w14:paraId="57DC7F7F" w14:textId="77777777" w:rsidTr="006C3E77">
        <w:tc>
          <w:tcPr>
            <w:tcW w:w="2245" w:type="dxa"/>
          </w:tcPr>
          <w:p w14:paraId="64117AB2" w14:textId="77777777" w:rsidR="002509D3" w:rsidRPr="00CD1181" w:rsidRDefault="002509D3" w:rsidP="006C3E77">
            <w:pPr>
              <w:rPr>
                <w:bCs/>
                <w:color w:val="404040"/>
                <w:sz w:val="24"/>
              </w:rPr>
            </w:pPr>
            <w:r w:rsidRPr="00CD1181">
              <w:rPr>
                <w:bCs/>
                <w:color w:val="404040"/>
                <w:sz w:val="24"/>
              </w:rPr>
              <w:t>Becket</w:t>
            </w:r>
          </w:p>
        </w:tc>
        <w:tc>
          <w:tcPr>
            <w:tcW w:w="1103" w:type="dxa"/>
          </w:tcPr>
          <w:p w14:paraId="0D9CEA7D" w14:textId="56104464" w:rsidR="002509D3" w:rsidRPr="00CD1181" w:rsidRDefault="001C0ED1" w:rsidP="006C3E77">
            <w:pPr>
              <w:jc w:val="center"/>
              <w:rPr>
                <w:bCs/>
                <w:color w:val="404040"/>
                <w:sz w:val="24"/>
              </w:rPr>
            </w:pPr>
            <w:r>
              <w:rPr>
                <w:bCs/>
                <w:color w:val="404040"/>
                <w:sz w:val="24"/>
              </w:rPr>
              <w:t>A</w:t>
            </w:r>
            <w:r w:rsidR="005E01C2">
              <w:rPr>
                <w:bCs/>
                <w:color w:val="404040"/>
                <w:sz w:val="24"/>
              </w:rPr>
              <w:t>bstain</w:t>
            </w:r>
          </w:p>
        </w:tc>
      </w:tr>
      <w:tr w:rsidR="002509D3" w:rsidRPr="00CD1181" w14:paraId="77E6DF92" w14:textId="77777777" w:rsidTr="006C3E77">
        <w:tc>
          <w:tcPr>
            <w:tcW w:w="2245" w:type="dxa"/>
          </w:tcPr>
          <w:p w14:paraId="41140CEB" w14:textId="77777777" w:rsidR="002509D3" w:rsidRPr="00CD1181" w:rsidRDefault="002509D3" w:rsidP="006C3E77">
            <w:pPr>
              <w:rPr>
                <w:bCs/>
                <w:color w:val="404040"/>
                <w:sz w:val="24"/>
              </w:rPr>
            </w:pPr>
            <w:r w:rsidRPr="00CD1181">
              <w:rPr>
                <w:bCs/>
                <w:color w:val="404040"/>
                <w:sz w:val="24"/>
              </w:rPr>
              <w:t>Heath</w:t>
            </w:r>
          </w:p>
        </w:tc>
        <w:tc>
          <w:tcPr>
            <w:tcW w:w="1103" w:type="dxa"/>
          </w:tcPr>
          <w:p w14:paraId="39406EC9" w14:textId="4EB8B6C1" w:rsidR="002509D3" w:rsidRPr="00CD1181" w:rsidRDefault="005E01C2" w:rsidP="006C3E77">
            <w:pPr>
              <w:jc w:val="center"/>
              <w:rPr>
                <w:bCs/>
                <w:color w:val="404040"/>
                <w:sz w:val="24"/>
              </w:rPr>
            </w:pPr>
            <w:r>
              <w:rPr>
                <w:bCs/>
                <w:color w:val="404040"/>
                <w:sz w:val="24"/>
              </w:rPr>
              <w:t>NP</w:t>
            </w:r>
          </w:p>
        </w:tc>
      </w:tr>
      <w:tr w:rsidR="002509D3" w:rsidRPr="00CD1181" w14:paraId="26D59C5A" w14:textId="77777777" w:rsidTr="006C3E77">
        <w:tc>
          <w:tcPr>
            <w:tcW w:w="2245" w:type="dxa"/>
          </w:tcPr>
          <w:p w14:paraId="6F1BD9F9" w14:textId="77777777" w:rsidR="002509D3" w:rsidRPr="00CD1181" w:rsidRDefault="002509D3" w:rsidP="006C3E77">
            <w:pPr>
              <w:rPr>
                <w:bCs/>
                <w:color w:val="404040"/>
                <w:sz w:val="24"/>
              </w:rPr>
            </w:pPr>
            <w:r w:rsidRPr="00CD1181">
              <w:rPr>
                <w:bCs/>
                <w:color w:val="404040"/>
                <w:sz w:val="24"/>
              </w:rPr>
              <w:t>New Salem</w:t>
            </w:r>
          </w:p>
        </w:tc>
        <w:tc>
          <w:tcPr>
            <w:tcW w:w="1103" w:type="dxa"/>
          </w:tcPr>
          <w:p w14:paraId="1A862211" w14:textId="38D2A501" w:rsidR="002509D3" w:rsidRPr="00CD1181" w:rsidRDefault="001C0ED1" w:rsidP="006C3E77">
            <w:pPr>
              <w:jc w:val="center"/>
              <w:rPr>
                <w:bCs/>
                <w:color w:val="404040"/>
                <w:sz w:val="24"/>
              </w:rPr>
            </w:pPr>
            <w:r>
              <w:rPr>
                <w:bCs/>
                <w:color w:val="404040"/>
                <w:sz w:val="24"/>
              </w:rPr>
              <w:t>Y</w:t>
            </w:r>
          </w:p>
        </w:tc>
      </w:tr>
      <w:tr w:rsidR="002509D3" w:rsidRPr="00CD1181" w14:paraId="67C3FB3C" w14:textId="77777777" w:rsidTr="006C3E77">
        <w:tc>
          <w:tcPr>
            <w:tcW w:w="2245" w:type="dxa"/>
          </w:tcPr>
          <w:p w14:paraId="6BDBE8AF" w14:textId="77777777" w:rsidR="002509D3" w:rsidRPr="00CD1181" w:rsidRDefault="002509D3" w:rsidP="006C3E77">
            <w:pPr>
              <w:rPr>
                <w:bCs/>
                <w:color w:val="404040"/>
                <w:sz w:val="24"/>
              </w:rPr>
            </w:pPr>
            <w:r w:rsidRPr="00CD1181">
              <w:rPr>
                <w:bCs/>
                <w:color w:val="404040"/>
                <w:sz w:val="24"/>
              </w:rPr>
              <w:t>Rowe</w:t>
            </w:r>
          </w:p>
        </w:tc>
        <w:tc>
          <w:tcPr>
            <w:tcW w:w="1103" w:type="dxa"/>
          </w:tcPr>
          <w:p w14:paraId="6E7A600E" w14:textId="0410D75C" w:rsidR="002509D3" w:rsidRPr="00CD1181" w:rsidRDefault="001C0ED1" w:rsidP="006C3E77">
            <w:pPr>
              <w:jc w:val="center"/>
              <w:rPr>
                <w:bCs/>
                <w:color w:val="404040"/>
                <w:sz w:val="24"/>
              </w:rPr>
            </w:pPr>
            <w:r>
              <w:rPr>
                <w:bCs/>
                <w:color w:val="404040"/>
                <w:sz w:val="24"/>
              </w:rPr>
              <w:t>Y</w:t>
            </w:r>
          </w:p>
        </w:tc>
      </w:tr>
      <w:tr w:rsidR="002509D3" w:rsidRPr="00CD1181" w14:paraId="2BC77936" w14:textId="77777777" w:rsidTr="006C3E77">
        <w:tc>
          <w:tcPr>
            <w:tcW w:w="2245" w:type="dxa"/>
          </w:tcPr>
          <w:p w14:paraId="648A1A44" w14:textId="77777777" w:rsidR="002509D3" w:rsidRPr="00CD1181" w:rsidRDefault="002509D3" w:rsidP="006C3E77">
            <w:pPr>
              <w:rPr>
                <w:bCs/>
                <w:color w:val="404040"/>
                <w:sz w:val="24"/>
              </w:rPr>
            </w:pPr>
            <w:r w:rsidRPr="00CD1181">
              <w:rPr>
                <w:bCs/>
                <w:color w:val="404040"/>
                <w:sz w:val="24"/>
              </w:rPr>
              <w:t>Washington</w:t>
            </w:r>
          </w:p>
        </w:tc>
        <w:tc>
          <w:tcPr>
            <w:tcW w:w="1103" w:type="dxa"/>
          </w:tcPr>
          <w:p w14:paraId="211E8B01" w14:textId="15228D30" w:rsidR="002509D3" w:rsidRPr="00CD1181" w:rsidRDefault="001C0ED1" w:rsidP="006C3E77">
            <w:pPr>
              <w:jc w:val="center"/>
              <w:rPr>
                <w:bCs/>
                <w:color w:val="404040"/>
                <w:sz w:val="24"/>
              </w:rPr>
            </w:pPr>
            <w:r>
              <w:rPr>
                <w:bCs/>
                <w:color w:val="404040"/>
                <w:sz w:val="24"/>
              </w:rPr>
              <w:t>Y</w:t>
            </w:r>
          </w:p>
        </w:tc>
      </w:tr>
      <w:tr w:rsidR="002509D3" w:rsidRPr="00CD1181" w14:paraId="4C764765" w14:textId="77777777" w:rsidTr="006C3E77">
        <w:tc>
          <w:tcPr>
            <w:tcW w:w="2245" w:type="dxa"/>
          </w:tcPr>
          <w:p w14:paraId="1E81C9E9" w14:textId="77777777" w:rsidR="002509D3" w:rsidRPr="00CD1181" w:rsidRDefault="002509D3" w:rsidP="006C3E77">
            <w:pPr>
              <w:rPr>
                <w:bCs/>
                <w:color w:val="404040"/>
                <w:sz w:val="24"/>
              </w:rPr>
            </w:pPr>
            <w:r w:rsidRPr="00CD1181">
              <w:rPr>
                <w:bCs/>
                <w:color w:val="404040"/>
                <w:sz w:val="24"/>
              </w:rPr>
              <w:t>Windsor</w:t>
            </w:r>
          </w:p>
        </w:tc>
        <w:tc>
          <w:tcPr>
            <w:tcW w:w="1103" w:type="dxa"/>
          </w:tcPr>
          <w:p w14:paraId="742BB972" w14:textId="698F16B8" w:rsidR="002509D3" w:rsidRPr="00CD1181" w:rsidRDefault="001C0ED1" w:rsidP="006C3E77">
            <w:pPr>
              <w:jc w:val="center"/>
              <w:rPr>
                <w:bCs/>
                <w:color w:val="404040"/>
                <w:sz w:val="24"/>
              </w:rPr>
            </w:pPr>
            <w:r>
              <w:rPr>
                <w:bCs/>
                <w:color w:val="404040"/>
                <w:sz w:val="24"/>
              </w:rPr>
              <w:t>Y</w:t>
            </w:r>
          </w:p>
        </w:tc>
      </w:tr>
    </w:tbl>
    <w:bookmarkEnd w:id="3"/>
    <w:p w14:paraId="709DC6A1" w14:textId="2BCDD800" w:rsidR="002509D3" w:rsidRPr="00CD1181" w:rsidRDefault="002509D3" w:rsidP="002509D3">
      <w:pPr>
        <w:spacing w:line="240" w:lineRule="auto"/>
        <w:rPr>
          <w:rFonts w:ascii="Calibri" w:hAnsi="Calibri"/>
          <w:sz w:val="24"/>
        </w:rPr>
      </w:pPr>
      <w:r w:rsidRPr="00CD1181">
        <w:rPr>
          <w:rFonts w:ascii="Calibri" w:hAnsi="Calibri"/>
          <w:sz w:val="24"/>
        </w:rPr>
        <w:t xml:space="preserve">Result: </w:t>
      </w:r>
      <w:r w:rsidR="001C0ED1">
        <w:rPr>
          <w:rFonts w:ascii="Calibri" w:hAnsi="Calibri"/>
          <w:sz w:val="24"/>
        </w:rPr>
        <w:t>approved</w:t>
      </w:r>
    </w:p>
    <w:bookmarkEnd w:id="2"/>
    <w:p w14:paraId="1D5B048A" w14:textId="77777777" w:rsidR="006C73C8" w:rsidRDefault="006C73C8" w:rsidP="007C724E">
      <w:pPr>
        <w:spacing w:line="240" w:lineRule="auto"/>
        <w:contextualSpacing w:val="0"/>
        <w:rPr>
          <w:rFonts w:ascii="Calibri" w:hAnsi="Calibri"/>
          <w:color w:val="auto"/>
          <w:sz w:val="24"/>
        </w:rPr>
      </w:pPr>
    </w:p>
    <w:p w14:paraId="36720A24" w14:textId="1F47E17B"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41F7EFEB" w14:textId="157E6F18" w:rsidR="00CF084A" w:rsidRDefault="00932588" w:rsidP="00F43463">
      <w:pPr>
        <w:spacing w:line="240" w:lineRule="auto"/>
        <w:contextualSpacing w:val="0"/>
        <w:rPr>
          <w:rFonts w:ascii="Calibri" w:hAnsi="Calibri"/>
          <w:color w:val="auto"/>
          <w:sz w:val="24"/>
        </w:rPr>
      </w:pPr>
      <w:r>
        <w:rPr>
          <w:rFonts w:ascii="Calibri" w:hAnsi="Calibri"/>
          <w:color w:val="auto"/>
          <w:sz w:val="24"/>
        </w:rPr>
        <w:t xml:space="preserve">Jim met with </w:t>
      </w:r>
      <w:proofErr w:type="gramStart"/>
      <w:r>
        <w:rPr>
          <w:rFonts w:ascii="Calibri" w:hAnsi="Calibri"/>
          <w:color w:val="auto"/>
          <w:sz w:val="24"/>
        </w:rPr>
        <w:t>new</w:t>
      </w:r>
      <w:proofErr w:type="gramEnd"/>
      <w:r>
        <w:rPr>
          <w:rFonts w:ascii="Calibri" w:hAnsi="Calibri"/>
          <w:color w:val="auto"/>
          <w:sz w:val="24"/>
        </w:rPr>
        <w:t xml:space="preserve"> WCF map contact </w:t>
      </w:r>
      <w:r w:rsidR="00D15991">
        <w:rPr>
          <w:rFonts w:ascii="Calibri" w:hAnsi="Calibri"/>
          <w:color w:val="auto"/>
          <w:sz w:val="24"/>
        </w:rPr>
        <w:t>(</w:t>
      </w:r>
      <w:r>
        <w:rPr>
          <w:rFonts w:ascii="Calibri" w:hAnsi="Calibri"/>
          <w:color w:val="auto"/>
          <w:sz w:val="24"/>
        </w:rPr>
        <w:t xml:space="preserve">Jamie </w:t>
      </w:r>
      <w:proofErr w:type="spellStart"/>
      <w:r>
        <w:rPr>
          <w:rFonts w:ascii="Calibri" w:hAnsi="Calibri"/>
          <w:color w:val="auto"/>
          <w:sz w:val="24"/>
        </w:rPr>
        <w:t>Cincotta</w:t>
      </w:r>
      <w:proofErr w:type="spellEnd"/>
      <w:r w:rsidR="00D15991">
        <w:rPr>
          <w:rFonts w:ascii="Calibri" w:hAnsi="Calibri"/>
          <w:color w:val="auto"/>
          <w:sz w:val="24"/>
        </w:rPr>
        <w:t>)</w:t>
      </w:r>
      <w:r>
        <w:rPr>
          <w:rFonts w:ascii="Calibri" w:hAnsi="Calibri"/>
          <w:color w:val="auto"/>
          <w:sz w:val="24"/>
        </w:rPr>
        <w:t xml:space="preserve"> – they will be emailing our current maps and data in PDF format. S</w:t>
      </w:r>
      <w:r w:rsidR="005E01C2">
        <w:rPr>
          <w:rFonts w:ascii="Calibri" w:hAnsi="Calibri"/>
          <w:color w:val="auto"/>
          <w:sz w:val="24"/>
        </w:rPr>
        <w:t>everal comments</w:t>
      </w:r>
      <w:r>
        <w:rPr>
          <w:rFonts w:ascii="Calibri" w:hAnsi="Calibri"/>
          <w:color w:val="auto"/>
          <w:sz w:val="24"/>
        </w:rPr>
        <w:t xml:space="preserve"> that PDF is not a good format for this data</w:t>
      </w:r>
      <w:r w:rsidR="005E01C2">
        <w:rPr>
          <w:rFonts w:ascii="Calibri" w:hAnsi="Calibri"/>
          <w:color w:val="auto"/>
          <w:sz w:val="24"/>
        </w:rPr>
        <w:t>.</w:t>
      </w:r>
      <w:r w:rsidR="00D15991">
        <w:rPr>
          <w:rFonts w:ascii="Calibri" w:hAnsi="Calibri"/>
          <w:color w:val="auto"/>
          <w:sz w:val="24"/>
        </w:rPr>
        <w:t xml:space="preserve"> Jim will request they are in the original format (DWG for maps, XLSX for cut sheets)</w:t>
      </w:r>
      <w:r>
        <w:rPr>
          <w:rFonts w:ascii="Calibri" w:hAnsi="Calibri"/>
          <w:color w:val="auto"/>
          <w:sz w:val="24"/>
        </w:rPr>
        <w:t xml:space="preserve">. Jim has also requested the pole license data. </w:t>
      </w:r>
    </w:p>
    <w:p w14:paraId="4D5CC122" w14:textId="77777777" w:rsidR="005E01C2" w:rsidRDefault="005E01C2" w:rsidP="00F43463">
      <w:pPr>
        <w:spacing w:line="240" w:lineRule="auto"/>
        <w:contextualSpacing w:val="0"/>
        <w:rPr>
          <w:rFonts w:ascii="Calibri" w:hAnsi="Calibri"/>
          <w:color w:val="auto"/>
          <w:sz w:val="24"/>
        </w:rPr>
      </w:pPr>
    </w:p>
    <w:p w14:paraId="2C7382D6" w14:textId="3AF7BEBA" w:rsidR="00932588" w:rsidRDefault="00932588" w:rsidP="00F43463">
      <w:pPr>
        <w:spacing w:line="240" w:lineRule="auto"/>
        <w:contextualSpacing w:val="0"/>
        <w:rPr>
          <w:rFonts w:ascii="Calibri" w:hAnsi="Calibri"/>
          <w:color w:val="auto"/>
          <w:sz w:val="24"/>
        </w:rPr>
      </w:pPr>
      <w:r>
        <w:rPr>
          <w:rFonts w:ascii="Calibri" w:hAnsi="Calibri"/>
          <w:color w:val="auto"/>
          <w:sz w:val="24"/>
        </w:rPr>
        <w:t xml:space="preserve">David supplied a new </w:t>
      </w:r>
      <w:r w:rsidR="00D15991">
        <w:rPr>
          <w:rFonts w:ascii="Calibri" w:hAnsi="Calibri"/>
          <w:color w:val="auto"/>
          <w:sz w:val="24"/>
        </w:rPr>
        <w:t xml:space="preserve">company </w:t>
      </w:r>
      <w:r>
        <w:rPr>
          <w:rFonts w:ascii="Calibri" w:hAnsi="Calibri"/>
          <w:color w:val="auto"/>
          <w:sz w:val="24"/>
        </w:rPr>
        <w:t>name for tree work that we can use, Doug thinks a local service is a better idea. We will use local contacts</w:t>
      </w:r>
      <w:r w:rsidR="00D15991">
        <w:rPr>
          <w:rFonts w:ascii="Calibri" w:hAnsi="Calibri"/>
          <w:color w:val="auto"/>
          <w:sz w:val="24"/>
        </w:rPr>
        <w:t>, but Jim will share the company information</w:t>
      </w:r>
      <w:r>
        <w:rPr>
          <w:rFonts w:ascii="Calibri" w:hAnsi="Calibri"/>
          <w:color w:val="auto"/>
          <w:sz w:val="24"/>
        </w:rPr>
        <w:t xml:space="preserve">. </w:t>
      </w:r>
    </w:p>
    <w:p w14:paraId="5C58480F" w14:textId="77777777" w:rsidR="005E01C2" w:rsidRDefault="005E01C2" w:rsidP="00F43463">
      <w:pPr>
        <w:spacing w:line="240" w:lineRule="auto"/>
        <w:contextualSpacing w:val="0"/>
        <w:rPr>
          <w:rFonts w:ascii="Calibri" w:hAnsi="Calibri"/>
          <w:color w:val="auto"/>
          <w:sz w:val="24"/>
        </w:rPr>
      </w:pPr>
    </w:p>
    <w:p w14:paraId="231EA7B2" w14:textId="2C232BE9" w:rsidR="003E2B93" w:rsidRDefault="005E01C2" w:rsidP="00F43463">
      <w:pPr>
        <w:spacing w:line="240" w:lineRule="auto"/>
        <w:contextualSpacing w:val="0"/>
        <w:rPr>
          <w:rFonts w:ascii="Calibri" w:hAnsi="Calibri"/>
          <w:color w:val="auto"/>
          <w:sz w:val="24"/>
        </w:rPr>
      </w:pPr>
      <w:r>
        <w:rPr>
          <w:rFonts w:ascii="Calibri" w:hAnsi="Calibri"/>
          <w:color w:val="auto"/>
          <w:sz w:val="24"/>
        </w:rPr>
        <w:t>The RRR</w:t>
      </w:r>
      <w:r w:rsidR="003E2B93">
        <w:rPr>
          <w:rFonts w:ascii="Calibri" w:hAnsi="Calibri"/>
          <w:color w:val="auto"/>
          <w:sz w:val="24"/>
        </w:rPr>
        <w:t xml:space="preserve"> project is taking up all resources, so we can’t expect any new reports</w:t>
      </w:r>
      <w:r w:rsidR="00D15991">
        <w:rPr>
          <w:rFonts w:ascii="Calibri" w:hAnsi="Calibri"/>
          <w:color w:val="auto"/>
          <w:sz w:val="24"/>
        </w:rPr>
        <w:t xml:space="preserve"> soon</w:t>
      </w:r>
      <w:r w:rsidR="003E2B93">
        <w:rPr>
          <w:rFonts w:ascii="Calibri" w:hAnsi="Calibri"/>
          <w:color w:val="auto"/>
          <w:sz w:val="24"/>
        </w:rPr>
        <w:t>, including top talkers.</w:t>
      </w:r>
    </w:p>
    <w:p w14:paraId="5ADD6B67" w14:textId="77777777" w:rsidR="005E01C2" w:rsidRDefault="005E01C2" w:rsidP="00F43463">
      <w:pPr>
        <w:spacing w:line="240" w:lineRule="auto"/>
        <w:contextualSpacing w:val="0"/>
        <w:rPr>
          <w:rFonts w:ascii="Calibri" w:hAnsi="Calibri"/>
          <w:color w:val="auto"/>
          <w:sz w:val="24"/>
        </w:rPr>
      </w:pPr>
    </w:p>
    <w:p w14:paraId="1DFEEF59" w14:textId="7D7A60B8" w:rsidR="003E2B93" w:rsidRDefault="005E01C2" w:rsidP="00F43463">
      <w:pPr>
        <w:spacing w:line="240" w:lineRule="auto"/>
        <w:contextualSpacing w:val="0"/>
        <w:rPr>
          <w:rFonts w:ascii="Calibri" w:hAnsi="Calibri"/>
          <w:color w:val="auto"/>
          <w:sz w:val="24"/>
        </w:rPr>
      </w:pPr>
      <w:r>
        <w:rPr>
          <w:rFonts w:ascii="Calibri" w:hAnsi="Calibri"/>
          <w:color w:val="auto"/>
          <w:sz w:val="24"/>
        </w:rPr>
        <w:t>The a</w:t>
      </w:r>
      <w:r w:rsidR="003E2B93">
        <w:rPr>
          <w:rFonts w:ascii="Calibri" w:hAnsi="Calibri"/>
          <w:color w:val="auto"/>
          <w:sz w:val="24"/>
        </w:rPr>
        <w:t>udit</w:t>
      </w:r>
      <w:r>
        <w:rPr>
          <w:rFonts w:ascii="Calibri" w:hAnsi="Calibri"/>
          <w:color w:val="auto"/>
          <w:sz w:val="24"/>
        </w:rPr>
        <w:t>ing contract</w:t>
      </w:r>
      <w:r w:rsidR="003E2B93">
        <w:rPr>
          <w:rFonts w:ascii="Calibri" w:hAnsi="Calibri"/>
          <w:color w:val="auto"/>
          <w:sz w:val="24"/>
        </w:rPr>
        <w:t xml:space="preserve"> was </w:t>
      </w:r>
      <w:proofErr w:type="gramStart"/>
      <w:r w:rsidR="003E2B93">
        <w:rPr>
          <w:rFonts w:ascii="Calibri" w:hAnsi="Calibri"/>
          <w:color w:val="auto"/>
          <w:sz w:val="24"/>
        </w:rPr>
        <w:t>signed</w:t>
      </w:r>
      <w:proofErr w:type="gramEnd"/>
      <w:r w:rsidR="003E2B93">
        <w:rPr>
          <w:rFonts w:ascii="Calibri" w:hAnsi="Calibri"/>
          <w:color w:val="auto"/>
          <w:sz w:val="24"/>
        </w:rPr>
        <w:t xml:space="preserve"> and </w:t>
      </w:r>
      <w:r>
        <w:rPr>
          <w:rFonts w:ascii="Calibri" w:hAnsi="Calibri"/>
          <w:color w:val="auto"/>
          <w:sz w:val="24"/>
        </w:rPr>
        <w:t xml:space="preserve">the auditor </w:t>
      </w:r>
      <w:r w:rsidR="003E2B93">
        <w:rPr>
          <w:rFonts w:ascii="Calibri" w:hAnsi="Calibri"/>
          <w:color w:val="auto"/>
          <w:sz w:val="24"/>
        </w:rPr>
        <w:t>is working on FY22 now, they will go on to FY23</w:t>
      </w:r>
      <w:r w:rsidR="00D15991">
        <w:rPr>
          <w:rFonts w:ascii="Calibri" w:hAnsi="Calibri"/>
          <w:color w:val="auto"/>
          <w:sz w:val="24"/>
        </w:rPr>
        <w:t xml:space="preserve"> after</w:t>
      </w:r>
      <w:r>
        <w:rPr>
          <w:rFonts w:ascii="Calibri" w:hAnsi="Calibri"/>
          <w:color w:val="auto"/>
          <w:sz w:val="24"/>
        </w:rPr>
        <w:t xml:space="preserve"> that </w:t>
      </w:r>
      <w:proofErr w:type="gramStart"/>
      <w:r>
        <w:rPr>
          <w:rFonts w:ascii="Calibri" w:hAnsi="Calibri"/>
          <w:color w:val="auto"/>
          <w:sz w:val="24"/>
        </w:rPr>
        <w:t>completes</w:t>
      </w:r>
      <w:proofErr w:type="gramEnd"/>
      <w:r w:rsidR="003E2B93">
        <w:rPr>
          <w:rFonts w:ascii="Calibri" w:hAnsi="Calibri"/>
          <w:color w:val="auto"/>
          <w:sz w:val="24"/>
        </w:rPr>
        <w:t xml:space="preserve">. </w:t>
      </w:r>
    </w:p>
    <w:p w14:paraId="4D8C6C51" w14:textId="77777777" w:rsidR="005E01C2" w:rsidRDefault="005E01C2" w:rsidP="00F43463">
      <w:pPr>
        <w:spacing w:line="240" w:lineRule="auto"/>
        <w:contextualSpacing w:val="0"/>
        <w:rPr>
          <w:rFonts w:ascii="Calibri" w:hAnsi="Calibri"/>
          <w:color w:val="auto"/>
          <w:sz w:val="24"/>
        </w:rPr>
      </w:pPr>
    </w:p>
    <w:p w14:paraId="78C496C8" w14:textId="7B6E324B" w:rsidR="003E2B93" w:rsidRDefault="003E2B93" w:rsidP="00F43463">
      <w:pPr>
        <w:spacing w:line="240" w:lineRule="auto"/>
        <w:contextualSpacing w:val="0"/>
        <w:rPr>
          <w:rFonts w:ascii="Calibri" w:hAnsi="Calibri"/>
          <w:color w:val="auto"/>
          <w:sz w:val="24"/>
        </w:rPr>
      </w:pPr>
      <w:r>
        <w:rPr>
          <w:rFonts w:ascii="Calibri" w:hAnsi="Calibri"/>
          <w:color w:val="auto"/>
          <w:sz w:val="24"/>
        </w:rPr>
        <w:t>Stamper boxes</w:t>
      </w:r>
      <w:r w:rsidR="00E35BE6">
        <w:rPr>
          <w:rFonts w:ascii="Calibri" w:hAnsi="Calibri"/>
          <w:color w:val="auto"/>
          <w:sz w:val="24"/>
        </w:rPr>
        <w:t xml:space="preserve"> are</w:t>
      </w:r>
      <w:r>
        <w:rPr>
          <w:rFonts w:ascii="Calibri" w:hAnsi="Calibri"/>
          <w:color w:val="auto"/>
          <w:sz w:val="24"/>
        </w:rPr>
        <w:t xml:space="preserve"> being replaced by Adtran routers. Washington has the slowest speed, Jim thought it was 1:32 splits – Kent says that there are very few are connected with 1:32 and only one had Stamper box, </w:t>
      </w:r>
      <w:r w:rsidR="005E01C2">
        <w:rPr>
          <w:rFonts w:ascii="Calibri" w:hAnsi="Calibri"/>
          <w:color w:val="auto"/>
          <w:sz w:val="24"/>
        </w:rPr>
        <w:t xml:space="preserve">so </w:t>
      </w:r>
      <w:r>
        <w:rPr>
          <w:rFonts w:ascii="Calibri" w:hAnsi="Calibri"/>
          <w:color w:val="auto"/>
          <w:sz w:val="24"/>
        </w:rPr>
        <w:t xml:space="preserve">doesn’t think that is the issue. Doug has been seeing some very slow speeds at peak times. Jim is asking them to look at the speed problems in detail, since they don’t really know what’s causing the slowness and it may </w:t>
      </w:r>
      <w:proofErr w:type="gramStart"/>
      <w:r>
        <w:rPr>
          <w:rFonts w:ascii="Calibri" w:hAnsi="Calibri"/>
          <w:color w:val="auto"/>
          <w:sz w:val="24"/>
        </w:rPr>
        <w:t>impact</w:t>
      </w:r>
      <w:proofErr w:type="gramEnd"/>
      <w:r>
        <w:rPr>
          <w:rFonts w:ascii="Calibri" w:hAnsi="Calibri"/>
          <w:color w:val="auto"/>
          <w:sz w:val="24"/>
        </w:rPr>
        <w:t xml:space="preserve"> our CAF II payments. Kent has been watching speeds and did see improvements in mid-March, but not to the needed level. Doug – RRR was originally proposed as improving reliability, not speed. </w:t>
      </w:r>
      <w:r w:rsidR="00E35BE6">
        <w:rPr>
          <w:rFonts w:ascii="Calibri" w:hAnsi="Calibri"/>
          <w:color w:val="auto"/>
          <w:sz w:val="24"/>
        </w:rPr>
        <w:t xml:space="preserve">Kent is not sure that the FCC has validated that the tests </w:t>
      </w:r>
      <w:r w:rsidR="00D15991">
        <w:rPr>
          <w:rFonts w:ascii="Calibri" w:hAnsi="Calibri"/>
          <w:color w:val="auto"/>
          <w:sz w:val="24"/>
        </w:rPr>
        <w:t>actually</w:t>
      </w:r>
      <w:r w:rsidR="00E35BE6">
        <w:rPr>
          <w:rFonts w:ascii="Calibri" w:hAnsi="Calibri"/>
          <w:color w:val="auto"/>
          <w:sz w:val="24"/>
        </w:rPr>
        <w:t xml:space="preserve"> reflect the service</w:t>
      </w:r>
      <w:r w:rsidR="00D15991">
        <w:rPr>
          <w:rFonts w:ascii="Calibri" w:hAnsi="Calibri"/>
          <w:color w:val="auto"/>
          <w:sz w:val="24"/>
        </w:rPr>
        <w:t xml:space="preserve"> provided</w:t>
      </w:r>
      <w:r w:rsidR="00E35BE6">
        <w:rPr>
          <w:rFonts w:ascii="Calibri" w:hAnsi="Calibri"/>
          <w:color w:val="auto"/>
          <w:sz w:val="24"/>
        </w:rPr>
        <w:t>.</w:t>
      </w:r>
    </w:p>
    <w:p w14:paraId="4F1F900F" w14:textId="77777777" w:rsidR="005E01C2" w:rsidRDefault="005E01C2" w:rsidP="00F43463">
      <w:pPr>
        <w:spacing w:line="240" w:lineRule="auto"/>
        <w:contextualSpacing w:val="0"/>
        <w:rPr>
          <w:rFonts w:ascii="Calibri" w:hAnsi="Calibri"/>
          <w:color w:val="auto"/>
          <w:sz w:val="24"/>
        </w:rPr>
      </w:pPr>
    </w:p>
    <w:p w14:paraId="765D1EA3" w14:textId="1F24500C" w:rsidR="00E35BE6" w:rsidRDefault="00E35BE6" w:rsidP="00F43463">
      <w:pPr>
        <w:spacing w:line="240" w:lineRule="auto"/>
        <w:contextualSpacing w:val="0"/>
        <w:rPr>
          <w:rFonts w:ascii="Calibri" w:hAnsi="Calibri"/>
          <w:color w:val="auto"/>
          <w:sz w:val="24"/>
        </w:rPr>
      </w:pPr>
      <w:r>
        <w:rPr>
          <w:rFonts w:ascii="Calibri" w:hAnsi="Calibri"/>
          <w:color w:val="auto"/>
          <w:sz w:val="24"/>
        </w:rPr>
        <w:t>Goshen fiber has been removed and</w:t>
      </w:r>
      <w:r w:rsidR="00D15991">
        <w:rPr>
          <w:rFonts w:ascii="Calibri" w:hAnsi="Calibri"/>
          <w:color w:val="auto"/>
          <w:sz w:val="24"/>
        </w:rPr>
        <w:t xml:space="preserve"> pole</w:t>
      </w:r>
      <w:r>
        <w:rPr>
          <w:rFonts w:ascii="Calibri" w:hAnsi="Calibri"/>
          <w:color w:val="auto"/>
          <w:sz w:val="24"/>
        </w:rPr>
        <w:t xml:space="preserve"> licenses with National Grid are cancelled.</w:t>
      </w:r>
    </w:p>
    <w:p w14:paraId="0C4AB793" w14:textId="77777777" w:rsidR="005E01C2" w:rsidRDefault="005E01C2" w:rsidP="00F43463">
      <w:pPr>
        <w:spacing w:line="240" w:lineRule="auto"/>
        <w:contextualSpacing w:val="0"/>
        <w:rPr>
          <w:rFonts w:ascii="Calibri" w:hAnsi="Calibri"/>
          <w:color w:val="auto"/>
          <w:sz w:val="24"/>
        </w:rPr>
      </w:pPr>
    </w:p>
    <w:p w14:paraId="73EB7BFD" w14:textId="318055CC" w:rsidR="00E35BE6" w:rsidRDefault="00E35BE6" w:rsidP="00F43463">
      <w:pPr>
        <w:spacing w:line="240" w:lineRule="auto"/>
        <w:contextualSpacing w:val="0"/>
        <w:rPr>
          <w:rFonts w:ascii="Calibri" w:hAnsi="Calibri"/>
          <w:color w:val="auto"/>
          <w:sz w:val="24"/>
        </w:rPr>
      </w:pPr>
      <w:r>
        <w:rPr>
          <w:rFonts w:ascii="Calibri" w:hAnsi="Calibri"/>
          <w:color w:val="auto"/>
          <w:sz w:val="24"/>
        </w:rPr>
        <w:t>David sent</w:t>
      </w:r>
      <w:r w:rsidR="005E01C2">
        <w:rPr>
          <w:rFonts w:ascii="Calibri" w:hAnsi="Calibri"/>
          <w:color w:val="auto"/>
          <w:sz w:val="24"/>
        </w:rPr>
        <w:t xml:space="preserve"> an</w:t>
      </w:r>
      <w:r>
        <w:rPr>
          <w:rFonts w:ascii="Calibri" w:hAnsi="Calibri"/>
          <w:color w:val="auto"/>
          <w:sz w:val="24"/>
        </w:rPr>
        <w:t xml:space="preserve"> RRR update to delegates. Doug – Central group has been bumped – South prioritized (Kent – due to grant deadline). </w:t>
      </w:r>
    </w:p>
    <w:p w14:paraId="738AD5E1" w14:textId="77777777" w:rsidR="005E01C2" w:rsidRDefault="005E01C2" w:rsidP="00F43463">
      <w:pPr>
        <w:spacing w:line="240" w:lineRule="auto"/>
        <w:contextualSpacing w:val="0"/>
        <w:rPr>
          <w:rFonts w:ascii="Calibri" w:hAnsi="Calibri"/>
          <w:color w:val="auto"/>
          <w:sz w:val="24"/>
        </w:rPr>
      </w:pPr>
    </w:p>
    <w:p w14:paraId="17935686" w14:textId="72173659" w:rsidR="00E35BE6" w:rsidRDefault="00E35BE6" w:rsidP="00F43463">
      <w:pPr>
        <w:spacing w:line="240" w:lineRule="auto"/>
        <w:contextualSpacing w:val="0"/>
        <w:rPr>
          <w:rFonts w:ascii="Calibri" w:hAnsi="Calibri"/>
          <w:color w:val="auto"/>
          <w:sz w:val="24"/>
        </w:rPr>
      </w:pPr>
      <w:r>
        <w:rPr>
          <w:rFonts w:ascii="Calibri" w:hAnsi="Calibri"/>
          <w:color w:val="auto"/>
          <w:sz w:val="24"/>
        </w:rPr>
        <w:t xml:space="preserve">Revenue $2.3M, COGS $1.2M, total backhaul $244k, net income </w:t>
      </w:r>
      <w:proofErr w:type="gramStart"/>
      <w:r>
        <w:rPr>
          <w:rFonts w:ascii="Calibri" w:hAnsi="Calibri"/>
          <w:color w:val="auto"/>
          <w:sz w:val="24"/>
        </w:rPr>
        <w:t>$617,992</w:t>
      </w:r>
      <w:proofErr w:type="gramEnd"/>
    </w:p>
    <w:p w14:paraId="086297AB" w14:textId="77777777" w:rsidR="005E01C2" w:rsidRDefault="005E01C2" w:rsidP="00F43463">
      <w:pPr>
        <w:spacing w:line="240" w:lineRule="auto"/>
        <w:contextualSpacing w:val="0"/>
        <w:rPr>
          <w:rFonts w:ascii="Calibri" w:hAnsi="Calibri"/>
          <w:color w:val="auto"/>
          <w:sz w:val="24"/>
        </w:rPr>
      </w:pPr>
    </w:p>
    <w:p w14:paraId="5E3795F6" w14:textId="482FA469" w:rsidR="00E35BE6" w:rsidRDefault="00E35BE6" w:rsidP="00F43463">
      <w:pPr>
        <w:spacing w:line="240" w:lineRule="auto"/>
        <w:contextualSpacing w:val="0"/>
        <w:rPr>
          <w:rFonts w:ascii="Calibri" w:hAnsi="Calibri"/>
          <w:color w:val="auto"/>
          <w:sz w:val="24"/>
        </w:rPr>
      </w:pPr>
      <w:r>
        <w:rPr>
          <w:rFonts w:ascii="Calibri" w:hAnsi="Calibri"/>
          <w:color w:val="auto"/>
          <w:sz w:val="24"/>
        </w:rPr>
        <w:t xml:space="preserve">Eversource </w:t>
      </w:r>
      <w:r w:rsidR="005E01C2">
        <w:rPr>
          <w:rFonts w:ascii="Calibri" w:hAnsi="Calibri"/>
          <w:color w:val="auto"/>
          <w:sz w:val="24"/>
        </w:rPr>
        <w:t xml:space="preserve">is </w:t>
      </w:r>
      <w:r>
        <w:rPr>
          <w:rFonts w:ascii="Calibri" w:hAnsi="Calibri"/>
          <w:color w:val="auto"/>
          <w:sz w:val="24"/>
        </w:rPr>
        <w:t>doing major upgrades in Washington. 159 poles to be replaced</w:t>
      </w:r>
      <w:r w:rsidR="00CD3442">
        <w:rPr>
          <w:rFonts w:ascii="Calibri" w:hAnsi="Calibri"/>
          <w:color w:val="auto"/>
          <w:sz w:val="24"/>
        </w:rPr>
        <w:t>, some added</w:t>
      </w:r>
      <w:r>
        <w:rPr>
          <w:rFonts w:ascii="Calibri" w:hAnsi="Calibri"/>
          <w:color w:val="auto"/>
          <w:sz w:val="24"/>
        </w:rPr>
        <w:t xml:space="preserve">. Kent doesn’t think we will be </w:t>
      </w:r>
      <w:r w:rsidR="00D15991">
        <w:rPr>
          <w:rFonts w:ascii="Calibri" w:hAnsi="Calibri"/>
          <w:color w:val="auto"/>
          <w:sz w:val="24"/>
        </w:rPr>
        <w:t>charged but</w:t>
      </w:r>
      <w:r>
        <w:rPr>
          <w:rFonts w:ascii="Calibri" w:hAnsi="Calibri"/>
          <w:color w:val="auto"/>
          <w:sz w:val="24"/>
        </w:rPr>
        <w:t xml:space="preserve"> will have to manage the work</w:t>
      </w:r>
      <w:r w:rsidR="005E01C2">
        <w:rPr>
          <w:rFonts w:ascii="Calibri" w:hAnsi="Calibri"/>
          <w:color w:val="auto"/>
          <w:sz w:val="24"/>
        </w:rPr>
        <w:t xml:space="preserve"> of moving the fiber</w:t>
      </w:r>
      <w:r w:rsidR="00CD3442">
        <w:rPr>
          <w:rFonts w:ascii="Calibri" w:hAnsi="Calibri"/>
          <w:color w:val="auto"/>
          <w:sz w:val="24"/>
        </w:rPr>
        <w:t>. Doug – Eversource moved fiber when replacing poles</w:t>
      </w:r>
      <w:r w:rsidR="005E01C2">
        <w:rPr>
          <w:rFonts w:ascii="Calibri" w:hAnsi="Calibri"/>
          <w:color w:val="auto"/>
          <w:sz w:val="24"/>
        </w:rPr>
        <w:t xml:space="preserve"> in Windsor</w:t>
      </w:r>
      <w:r w:rsidR="00CD3442">
        <w:rPr>
          <w:rFonts w:ascii="Calibri" w:hAnsi="Calibri"/>
          <w:color w:val="auto"/>
          <w:sz w:val="24"/>
        </w:rPr>
        <w:t xml:space="preserve"> and did a good job. Jim – WCF managed this for some work in Rowe and directly billed the power company.</w:t>
      </w:r>
    </w:p>
    <w:p w14:paraId="698A4A91" w14:textId="77777777" w:rsidR="005E01C2" w:rsidRDefault="005E01C2" w:rsidP="00F43463">
      <w:pPr>
        <w:spacing w:line="240" w:lineRule="auto"/>
        <w:contextualSpacing w:val="0"/>
        <w:rPr>
          <w:rFonts w:ascii="Calibri" w:hAnsi="Calibri"/>
          <w:color w:val="auto"/>
          <w:sz w:val="24"/>
        </w:rPr>
      </w:pPr>
    </w:p>
    <w:p w14:paraId="0F8D3797" w14:textId="66C3330C" w:rsidR="004D3E73" w:rsidRDefault="004D3E73" w:rsidP="00F43463">
      <w:pPr>
        <w:spacing w:line="240" w:lineRule="auto"/>
        <w:contextualSpacing w:val="0"/>
        <w:rPr>
          <w:rFonts w:ascii="Calibri" w:hAnsi="Calibri"/>
          <w:color w:val="auto"/>
          <w:sz w:val="24"/>
        </w:rPr>
      </w:pPr>
      <w:r>
        <w:rPr>
          <w:rFonts w:ascii="Calibri" w:hAnsi="Calibri"/>
          <w:color w:val="auto"/>
          <w:sz w:val="24"/>
        </w:rPr>
        <w:t xml:space="preserve">Jim pushing back on USIC charges, for locations where there is no fiber, suspects there are too many </w:t>
      </w:r>
      <w:proofErr w:type="spellStart"/>
      <w:r>
        <w:rPr>
          <w:rFonts w:ascii="Calibri" w:hAnsi="Calibri"/>
          <w:color w:val="auto"/>
          <w:sz w:val="24"/>
        </w:rPr>
        <w:t>after hours</w:t>
      </w:r>
      <w:proofErr w:type="spellEnd"/>
      <w:r>
        <w:rPr>
          <w:rFonts w:ascii="Calibri" w:hAnsi="Calibri"/>
          <w:color w:val="auto"/>
          <w:sz w:val="24"/>
        </w:rPr>
        <w:t xml:space="preserve"> charges. He will meet with Brian and Mike Lee on this.</w:t>
      </w:r>
    </w:p>
    <w:p w14:paraId="0B87C8BA" w14:textId="77777777" w:rsidR="00932588" w:rsidRDefault="00932588" w:rsidP="00F43463">
      <w:pPr>
        <w:spacing w:line="240" w:lineRule="auto"/>
        <w:contextualSpacing w:val="0"/>
        <w:rPr>
          <w:rFonts w:ascii="Calibri" w:hAnsi="Calibri"/>
          <w:color w:val="auto"/>
          <w:sz w:val="24"/>
        </w:rPr>
      </w:pPr>
    </w:p>
    <w:p w14:paraId="37938B0E" w14:textId="77777777" w:rsidR="000A6D4E" w:rsidRDefault="00175B68" w:rsidP="00F43463">
      <w:pPr>
        <w:spacing w:line="240" w:lineRule="auto"/>
        <w:contextualSpacing w:val="0"/>
        <w:rPr>
          <w:rFonts w:ascii="Calibri" w:hAnsi="Calibri"/>
          <w:color w:val="auto"/>
          <w:sz w:val="24"/>
        </w:rPr>
      </w:pPr>
      <w:r>
        <w:rPr>
          <w:rFonts w:ascii="Calibri" w:hAnsi="Calibri"/>
          <w:b/>
          <w:bCs/>
          <w:color w:val="auto"/>
          <w:sz w:val="24"/>
        </w:rPr>
        <w:t>Onboarding documents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6C018E47" w14:textId="57E3F1CF" w:rsidR="000A6D4E" w:rsidRDefault="004D3E73" w:rsidP="00F43463">
      <w:pPr>
        <w:spacing w:line="240" w:lineRule="auto"/>
        <w:contextualSpacing w:val="0"/>
        <w:rPr>
          <w:rFonts w:ascii="Calibri" w:hAnsi="Calibri"/>
          <w:color w:val="auto"/>
          <w:sz w:val="24"/>
        </w:rPr>
      </w:pPr>
      <w:r>
        <w:rPr>
          <w:rFonts w:ascii="Calibri" w:hAnsi="Calibri"/>
          <w:color w:val="auto"/>
          <w:sz w:val="24"/>
        </w:rPr>
        <w:t>The template Jim sent had prices for business too high.  Jim reviewed</w:t>
      </w:r>
      <w:r w:rsidR="00C902C0">
        <w:rPr>
          <w:rFonts w:ascii="Calibri" w:hAnsi="Calibri"/>
          <w:color w:val="auto"/>
          <w:sz w:val="24"/>
        </w:rPr>
        <w:t xml:space="preserve"> the choices. He will send the updated document to us to fill out and return to him.</w:t>
      </w:r>
    </w:p>
    <w:p w14:paraId="05D01AE1" w14:textId="77777777" w:rsidR="004D3E73" w:rsidRDefault="004D3E73" w:rsidP="00F43463">
      <w:pPr>
        <w:spacing w:line="240" w:lineRule="auto"/>
        <w:contextualSpacing w:val="0"/>
        <w:rPr>
          <w:rFonts w:ascii="Calibri" w:hAnsi="Calibri"/>
          <w:color w:val="auto"/>
          <w:sz w:val="24"/>
        </w:rPr>
      </w:pPr>
    </w:p>
    <w:p w14:paraId="573577AC" w14:textId="0BD7D1B8" w:rsidR="00660F3B" w:rsidRPr="000A6D4E" w:rsidRDefault="000A6D4E" w:rsidP="00F43463">
      <w:pPr>
        <w:spacing w:line="240" w:lineRule="auto"/>
        <w:contextualSpacing w:val="0"/>
        <w:rPr>
          <w:rFonts w:ascii="Calibri" w:hAnsi="Calibri"/>
          <w:color w:val="auto"/>
          <w:sz w:val="24"/>
        </w:rPr>
      </w:pPr>
      <w:r>
        <w:rPr>
          <w:rFonts w:ascii="Calibri" w:hAnsi="Calibri"/>
          <w:b/>
          <w:bCs/>
          <w:color w:val="auto"/>
          <w:sz w:val="24"/>
        </w:rPr>
        <w:t>New drop charges from WCF</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12D58A6B" w14:textId="4CA94398" w:rsidR="00175B68" w:rsidRPr="00C902C0" w:rsidRDefault="00C902C0" w:rsidP="00F43463">
      <w:pPr>
        <w:spacing w:line="240" w:lineRule="auto"/>
        <w:contextualSpacing w:val="0"/>
        <w:rPr>
          <w:rFonts w:ascii="Calibri" w:hAnsi="Calibri"/>
          <w:color w:val="auto"/>
          <w:sz w:val="24"/>
        </w:rPr>
      </w:pPr>
      <w:r>
        <w:rPr>
          <w:rFonts w:ascii="Calibri" w:hAnsi="Calibri"/>
          <w:color w:val="auto"/>
          <w:sz w:val="24"/>
        </w:rPr>
        <w:t>Presented at the last Hilltown partners meeting. Kent reviewed the proposed cost and found ‘they more or less track.’  The main difference is that there is a mobilization charge; he thinks it is a flat rate regardless of location</w:t>
      </w:r>
      <w:r w:rsidR="00D15991">
        <w:rPr>
          <w:rFonts w:ascii="Calibri" w:hAnsi="Calibri"/>
          <w:color w:val="auto"/>
          <w:sz w:val="24"/>
        </w:rPr>
        <w:t>, no more geo zones</w:t>
      </w:r>
      <w:r>
        <w:rPr>
          <w:rFonts w:ascii="Calibri" w:hAnsi="Calibri"/>
          <w:color w:val="auto"/>
          <w:sz w:val="24"/>
        </w:rPr>
        <w:t xml:space="preserve">. There is no longer a split between exterior &amp; interior, which may increase charges to customers with simple inside installation. </w:t>
      </w:r>
      <w:r w:rsidR="00CF38D6">
        <w:rPr>
          <w:rFonts w:ascii="Calibri" w:hAnsi="Calibri"/>
          <w:color w:val="auto"/>
          <w:sz w:val="24"/>
        </w:rPr>
        <w:t>WCF will maintain current costs</w:t>
      </w:r>
      <w:r w:rsidR="00D15991">
        <w:rPr>
          <w:rFonts w:ascii="Calibri" w:hAnsi="Calibri"/>
          <w:color w:val="auto"/>
          <w:sz w:val="24"/>
        </w:rPr>
        <w:t xml:space="preserve"> for Becket installations</w:t>
      </w:r>
      <w:r w:rsidR="00CF38D6">
        <w:rPr>
          <w:rFonts w:ascii="Calibri" w:hAnsi="Calibri"/>
          <w:color w:val="auto"/>
          <w:sz w:val="24"/>
        </w:rPr>
        <w:t xml:space="preserve"> until Becket build is complete.  Kent </w:t>
      </w:r>
      <w:proofErr w:type="gramStart"/>
      <w:r w:rsidR="005E01C2">
        <w:rPr>
          <w:rFonts w:ascii="Calibri" w:hAnsi="Calibri"/>
          <w:color w:val="auto"/>
          <w:sz w:val="24"/>
        </w:rPr>
        <w:t>reminded</w:t>
      </w:r>
      <w:proofErr w:type="gramEnd"/>
      <w:r w:rsidR="005E01C2">
        <w:rPr>
          <w:rFonts w:ascii="Calibri" w:hAnsi="Calibri"/>
          <w:color w:val="auto"/>
          <w:sz w:val="24"/>
        </w:rPr>
        <w:t xml:space="preserve"> that</w:t>
      </w:r>
      <w:r w:rsidR="00CF38D6">
        <w:rPr>
          <w:rFonts w:ascii="Calibri" w:hAnsi="Calibri"/>
          <w:color w:val="auto"/>
          <w:sz w:val="24"/>
        </w:rPr>
        <w:t xml:space="preserve"> we had signed contracts with the original </w:t>
      </w:r>
      <w:proofErr w:type="gramStart"/>
      <w:r w:rsidR="00CF38D6">
        <w:rPr>
          <w:rFonts w:ascii="Calibri" w:hAnsi="Calibri"/>
          <w:color w:val="auto"/>
          <w:sz w:val="24"/>
        </w:rPr>
        <w:t>costs</w:t>
      </w:r>
      <w:proofErr w:type="gramEnd"/>
      <w:r w:rsidR="005E01C2">
        <w:rPr>
          <w:rFonts w:ascii="Calibri" w:hAnsi="Calibri"/>
          <w:color w:val="auto"/>
          <w:sz w:val="24"/>
        </w:rPr>
        <w:t xml:space="preserve"> and</w:t>
      </w:r>
      <w:r w:rsidR="00CF38D6">
        <w:rPr>
          <w:rFonts w:ascii="Calibri" w:hAnsi="Calibri"/>
          <w:color w:val="auto"/>
          <w:sz w:val="24"/>
        </w:rPr>
        <w:t xml:space="preserve"> they are being changed without a new contract. Jim thinks we should remind them about that. There is a meeting on Monday, June 2</w:t>
      </w:r>
      <w:r w:rsidR="005E01C2">
        <w:rPr>
          <w:rFonts w:ascii="Calibri" w:hAnsi="Calibri"/>
          <w:color w:val="auto"/>
          <w:sz w:val="24"/>
        </w:rPr>
        <w:t>6</w:t>
      </w:r>
      <w:r w:rsidR="00CF38D6">
        <w:rPr>
          <w:rFonts w:ascii="Calibri" w:hAnsi="Calibri"/>
          <w:color w:val="auto"/>
          <w:sz w:val="24"/>
        </w:rPr>
        <w:t xml:space="preserve"> scheduled by WCF to update the towns.</w:t>
      </w:r>
    </w:p>
    <w:p w14:paraId="169BD1B4" w14:textId="77777777" w:rsidR="00C902C0" w:rsidRDefault="00C902C0" w:rsidP="00F43463">
      <w:pPr>
        <w:spacing w:line="240" w:lineRule="auto"/>
        <w:contextualSpacing w:val="0"/>
        <w:rPr>
          <w:rFonts w:ascii="Calibri" w:hAnsi="Calibri"/>
          <w:b/>
          <w:bCs/>
          <w:color w:val="auto"/>
          <w:sz w:val="24"/>
        </w:rPr>
      </w:pPr>
    </w:p>
    <w:p w14:paraId="0BFE7386" w14:textId="1B81A220"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6C114E">
        <w:rPr>
          <w:rFonts w:ascii="Calibri" w:hAnsi="Calibri"/>
          <w:color w:val="auto"/>
          <w:sz w:val="24"/>
        </w:rPr>
        <w:t xml:space="preserve"> </w:t>
      </w:r>
      <w:r>
        <w:rPr>
          <w:rFonts w:ascii="Calibri" w:hAnsi="Calibri"/>
          <w:color w:val="auto"/>
          <w:sz w:val="24"/>
        </w:rPr>
        <w:t xml:space="preserve">5 </w:t>
      </w:r>
      <w:proofErr w:type="gramStart"/>
      <w:r>
        <w:rPr>
          <w:rFonts w:ascii="Calibri" w:hAnsi="Calibri"/>
          <w:color w:val="auto"/>
          <w:sz w:val="24"/>
        </w:rPr>
        <w:t>minutes</w:t>
      </w:r>
      <w:proofErr w:type="gramEnd"/>
    </w:p>
    <w:p w14:paraId="7277916A" w14:textId="5210C19A" w:rsidR="008A0ED2" w:rsidRDefault="00B37C52" w:rsidP="00F43463">
      <w:pPr>
        <w:spacing w:line="240" w:lineRule="auto"/>
        <w:contextualSpacing w:val="0"/>
        <w:rPr>
          <w:rFonts w:ascii="Calibri" w:hAnsi="Calibri"/>
          <w:color w:val="auto"/>
          <w:sz w:val="24"/>
        </w:rPr>
      </w:pPr>
      <w:r>
        <w:rPr>
          <w:rFonts w:ascii="Calibri" w:hAnsi="Calibri"/>
          <w:color w:val="auto"/>
          <w:sz w:val="24"/>
        </w:rPr>
        <w:t xml:space="preserve">David sent a note to delegates </w:t>
      </w:r>
      <w:r w:rsidR="005E01C2">
        <w:rPr>
          <w:rFonts w:ascii="Calibri" w:hAnsi="Calibri"/>
          <w:color w:val="auto"/>
          <w:sz w:val="24"/>
        </w:rPr>
        <w:t>about</w:t>
      </w:r>
      <w:r>
        <w:rPr>
          <w:rFonts w:ascii="Calibri" w:hAnsi="Calibri"/>
          <w:color w:val="auto"/>
          <w:sz w:val="24"/>
        </w:rPr>
        <w:t xml:space="preserve"> </w:t>
      </w:r>
      <w:proofErr w:type="gramStart"/>
      <w:r>
        <w:rPr>
          <w:rFonts w:ascii="Calibri" w:hAnsi="Calibri"/>
          <w:color w:val="auto"/>
          <w:sz w:val="24"/>
        </w:rPr>
        <w:t>Northern</w:t>
      </w:r>
      <w:proofErr w:type="gramEnd"/>
      <w:r>
        <w:rPr>
          <w:rFonts w:ascii="Calibri" w:hAnsi="Calibri"/>
          <w:color w:val="auto"/>
          <w:sz w:val="24"/>
        </w:rPr>
        <w:t xml:space="preserve"> cluster. Central cluster implementation move</w:t>
      </w:r>
      <w:r w:rsidR="00D15991">
        <w:rPr>
          <w:rFonts w:ascii="Calibri" w:hAnsi="Calibri"/>
          <w:color w:val="auto"/>
          <w:sz w:val="24"/>
        </w:rPr>
        <w:t>d</w:t>
      </w:r>
      <w:r>
        <w:rPr>
          <w:rFonts w:ascii="Calibri" w:hAnsi="Calibri"/>
          <w:color w:val="auto"/>
          <w:sz w:val="24"/>
        </w:rPr>
        <w:t xml:space="preserve"> from Jul-Aug to Sep-Oct.</w:t>
      </w:r>
    </w:p>
    <w:p w14:paraId="2E2C752A" w14:textId="77777777" w:rsidR="00B37C52" w:rsidRDefault="00B37C52" w:rsidP="00F43463">
      <w:pPr>
        <w:spacing w:line="240" w:lineRule="auto"/>
        <w:contextualSpacing w:val="0"/>
        <w:rPr>
          <w:rFonts w:ascii="Calibri" w:hAnsi="Calibri"/>
          <w:color w:val="auto"/>
          <w:sz w:val="24"/>
        </w:rPr>
      </w:pPr>
    </w:p>
    <w:p w14:paraId="00A77E72" w14:textId="0CA2EA80"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3B226F90" w14:textId="3F2A166B" w:rsidR="001A6DC7" w:rsidRDefault="00A9565D" w:rsidP="00F43463">
      <w:pPr>
        <w:spacing w:line="240" w:lineRule="auto"/>
        <w:contextualSpacing w:val="0"/>
        <w:rPr>
          <w:rFonts w:ascii="Calibri" w:hAnsi="Calibri"/>
          <w:color w:val="auto"/>
          <w:sz w:val="24"/>
        </w:rPr>
      </w:pPr>
      <w:r>
        <w:rPr>
          <w:rFonts w:ascii="Calibri" w:hAnsi="Calibri"/>
          <w:color w:val="auto"/>
          <w:sz w:val="24"/>
        </w:rPr>
        <w:lastRenderedPageBreak/>
        <w:t xml:space="preserve">Jim discussed budget vs. actual spreadsheet. Insurance, </w:t>
      </w:r>
      <w:proofErr w:type="gramStart"/>
      <w:r>
        <w:rPr>
          <w:rFonts w:ascii="Calibri" w:hAnsi="Calibri"/>
          <w:color w:val="auto"/>
          <w:sz w:val="24"/>
        </w:rPr>
        <w:t>electricity</w:t>
      </w:r>
      <w:proofErr w:type="gramEnd"/>
      <w:r>
        <w:rPr>
          <w:rFonts w:ascii="Calibri" w:hAnsi="Calibri"/>
          <w:color w:val="auto"/>
          <w:sz w:val="24"/>
        </w:rPr>
        <w:t xml:space="preserve"> and monitoring </w:t>
      </w:r>
      <w:r w:rsidR="00D15991">
        <w:rPr>
          <w:rFonts w:ascii="Calibri" w:hAnsi="Calibri"/>
          <w:color w:val="auto"/>
          <w:sz w:val="24"/>
        </w:rPr>
        <w:t>are</w:t>
      </w:r>
      <w:r>
        <w:rPr>
          <w:rFonts w:ascii="Calibri" w:hAnsi="Calibri"/>
          <w:color w:val="auto"/>
          <w:sz w:val="24"/>
        </w:rPr>
        <w:t xml:space="preserve"> </w:t>
      </w:r>
      <w:r w:rsidR="00D15991">
        <w:rPr>
          <w:rFonts w:ascii="Calibri" w:hAnsi="Calibri"/>
          <w:color w:val="auto"/>
          <w:sz w:val="24"/>
        </w:rPr>
        <w:t xml:space="preserve">some areas where costs are </w:t>
      </w:r>
      <w:r>
        <w:rPr>
          <w:rFonts w:ascii="Calibri" w:hAnsi="Calibri"/>
          <w:color w:val="auto"/>
          <w:sz w:val="24"/>
        </w:rPr>
        <w:t>higher than anticipated.</w:t>
      </w:r>
    </w:p>
    <w:p w14:paraId="17F69F1C" w14:textId="77777777" w:rsidR="005E01C2" w:rsidRDefault="006175DE" w:rsidP="00F43463">
      <w:pPr>
        <w:spacing w:line="240" w:lineRule="auto"/>
        <w:contextualSpacing w:val="0"/>
        <w:rPr>
          <w:rFonts w:ascii="Calibri" w:hAnsi="Calibri"/>
          <w:color w:val="auto"/>
          <w:sz w:val="24"/>
        </w:rPr>
      </w:pPr>
      <w:r>
        <w:rPr>
          <w:rFonts w:ascii="Calibri" w:hAnsi="Calibri"/>
          <w:color w:val="auto"/>
          <w:sz w:val="24"/>
        </w:rPr>
        <w:t>Jim presented the FY24 budget</w:t>
      </w:r>
      <w:r w:rsidR="001810E1">
        <w:rPr>
          <w:rFonts w:ascii="Calibri" w:hAnsi="Calibri"/>
          <w:color w:val="auto"/>
          <w:sz w:val="24"/>
        </w:rPr>
        <w:t>, which is based on the actual costs in FY23</w:t>
      </w:r>
      <w:r>
        <w:rPr>
          <w:rFonts w:ascii="Calibri" w:hAnsi="Calibri"/>
          <w:color w:val="auto"/>
          <w:sz w:val="24"/>
        </w:rPr>
        <w:t xml:space="preserve">. We are losing VoIP </w:t>
      </w:r>
      <w:proofErr w:type="gramStart"/>
      <w:r>
        <w:rPr>
          <w:rFonts w:ascii="Calibri" w:hAnsi="Calibri"/>
          <w:color w:val="auto"/>
          <w:sz w:val="24"/>
        </w:rPr>
        <w:t>customers,</w:t>
      </w:r>
      <w:proofErr w:type="gramEnd"/>
      <w:r>
        <w:rPr>
          <w:rFonts w:ascii="Calibri" w:hAnsi="Calibri"/>
          <w:color w:val="auto"/>
          <w:sz w:val="24"/>
        </w:rPr>
        <w:t xml:space="preserve"> Doug expects more will drop as cell service improves. He will include the seasonal variation in this version.</w:t>
      </w:r>
    </w:p>
    <w:p w14:paraId="1903CF0A" w14:textId="67E00397" w:rsidR="006175DE" w:rsidRDefault="006175DE" w:rsidP="00F43463">
      <w:pPr>
        <w:spacing w:line="240" w:lineRule="auto"/>
        <w:contextualSpacing w:val="0"/>
        <w:rPr>
          <w:rFonts w:ascii="Calibri" w:hAnsi="Calibri"/>
          <w:color w:val="auto"/>
          <w:sz w:val="24"/>
        </w:rPr>
      </w:pPr>
      <w:r>
        <w:rPr>
          <w:rFonts w:ascii="Calibri" w:hAnsi="Calibri"/>
          <w:color w:val="auto"/>
          <w:sz w:val="24"/>
        </w:rPr>
        <w:t xml:space="preserve"> </w:t>
      </w:r>
    </w:p>
    <w:p w14:paraId="5DED8F17" w14:textId="0124BA9A" w:rsidR="00B37C52" w:rsidRDefault="006C059D" w:rsidP="00F43463">
      <w:pPr>
        <w:spacing w:line="240" w:lineRule="auto"/>
        <w:contextualSpacing w:val="0"/>
        <w:rPr>
          <w:rFonts w:ascii="Calibri" w:hAnsi="Calibri"/>
          <w:color w:val="auto"/>
          <w:sz w:val="24"/>
        </w:rPr>
      </w:pPr>
      <w:r>
        <w:rPr>
          <w:rFonts w:ascii="Calibri" w:hAnsi="Calibri"/>
          <w:color w:val="auto"/>
          <w:sz w:val="24"/>
        </w:rPr>
        <w:t>Send Jim an estimate of what our backhaul costs will be for FY24.</w:t>
      </w:r>
    </w:p>
    <w:p w14:paraId="7907660F" w14:textId="77777777" w:rsidR="005E01C2" w:rsidRDefault="005E01C2" w:rsidP="00F43463">
      <w:pPr>
        <w:spacing w:line="240" w:lineRule="auto"/>
        <w:contextualSpacing w:val="0"/>
        <w:rPr>
          <w:rFonts w:ascii="Calibri" w:hAnsi="Calibri"/>
          <w:color w:val="auto"/>
          <w:sz w:val="24"/>
        </w:rPr>
      </w:pPr>
    </w:p>
    <w:p w14:paraId="32B326A6" w14:textId="687CA0F6" w:rsidR="006C059D" w:rsidRDefault="006C059D" w:rsidP="00F43463">
      <w:pPr>
        <w:spacing w:line="240" w:lineRule="auto"/>
        <w:contextualSpacing w:val="0"/>
        <w:rPr>
          <w:rFonts w:ascii="Calibri" w:hAnsi="Calibri"/>
          <w:color w:val="auto"/>
          <w:sz w:val="24"/>
        </w:rPr>
      </w:pPr>
      <w:r>
        <w:rPr>
          <w:rFonts w:ascii="Calibri" w:hAnsi="Calibri"/>
          <w:color w:val="auto"/>
          <w:sz w:val="24"/>
        </w:rPr>
        <w:t>Jim is not comfortable with the retainage cost charging per mile and is working to get that information from WCF.</w:t>
      </w:r>
    </w:p>
    <w:p w14:paraId="0EEB4021" w14:textId="77777777" w:rsidR="006C059D" w:rsidRPr="00123EA1" w:rsidRDefault="006C059D" w:rsidP="00F43463">
      <w:pPr>
        <w:spacing w:line="240" w:lineRule="auto"/>
        <w:contextualSpacing w:val="0"/>
        <w:rPr>
          <w:rFonts w:ascii="Calibri" w:hAnsi="Calibri"/>
          <w:color w:val="auto"/>
          <w:sz w:val="24"/>
        </w:rPr>
      </w:pPr>
    </w:p>
    <w:p w14:paraId="26EC2AD9" w14:textId="610AE360"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6C114E">
        <w:rPr>
          <w:rFonts w:ascii="Calibri" w:hAnsi="Calibri"/>
          <w:bCs/>
          <w:color w:val="auto"/>
          <w:sz w:val="24"/>
        </w:rPr>
        <w:t xml:space="preserve"> </w:t>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7A029BCA" w14:textId="4043EAB8" w:rsidR="004D3362" w:rsidRDefault="00BB0989" w:rsidP="009F085D">
      <w:pPr>
        <w:spacing w:line="240" w:lineRule="auto"/>
        <w:contextualSpacing w:val="0"/>
        <w:rPr>
          <w:rFonts w:asciiTheme="minorHAnsi" w:hAnsiTheme="minorHAnsi"/>
          <w:color w:val="auto"/>
          <w:szCs w:val="22"/>
        </w:rPr>
      </w:pPr>
      <w:r>
        <w:rPr>
          <w:rFonts w:asciiTheme="minorHAnsi" w:hAnsiTheme="minorHAnsi"/>
          <w:color w:val="auto"/>
          <w:szCs w:val="22"/>
        </w:rPr>
        <w:t>July 19 6:30pm</w:t>
      </w:r>
    </w:p>
    <w:p w14:paraId="12296090" w14:textId="5BC72AF7" w:rsidR="00175B68" w:rsidRDefault="00175B68" w:rsidP="009F085D">
      <w:pPr>
        <w:spacing w:line="240" w:lineRule="auto"/>
        <w:contextualSpacing w:val="0"/>
        <w:rPr>
          <w:rFonts w:asciiTheme="minorHAnsi" w:hAnsiTheme="minorHAnsi"/>
          <w:color w:val="auto"/>
          <w:szCs w:val="22"/>
        </w:rPr>
      </w:pPr>
      <w:r>
        <w:rPr>
          <w:rFonts w:asciiTheme="minorHAnsi" w:hAnsiTheme="minorHAnsi"/>
          <w:color w:val="auto"/>
          <w:szCs w:val="22"/>
        </w:rPr>
        <w:t xml:space="preserve">August </w:t>
      </w:r>
      <w:r w:rsidR="00704B3E">
        <w:rPr>
          <w:rFonts w:asciiTheme="minorHAnsi" w:hAnsiTheme="minorHAnsi"/>
          <w:color w:val="auto"/>
          <w:szCs w:val="22"/>
        </w:rPr>
        <w:t>16 6:30pm</w:t>
      </w:r>
    </w:p>
    <w:p w14:paraId="565568D5" w14:textId="54D19BAD" w:rsidR="00704B3E" w:rsidRPr="005B5EF4" w:rsidRDefault="00704B3E" w:rsidP="009F085D">
      <w:pPr>
        <w:spacing w:line="240" w:lineRule="auto"/>
        <w:contextualSpacing w:val="0"/>
        <w:rPr>
          <w:rFonts w:asciiTheme="minorHAnsi" w:hAnsiTheme="minorHAnsi"/>
          <w:color w:val="auto"/>
          <w:szCs w:val="22"/>
        </w:rPr>
      </w:pPr>
      <w:r>
        <w:rPr>
          <w:rFonts w:asciiTheme="minorHAnsi" w:hAnsiTheme="minorHAnsi"/>
          <w:color w:val="auto"/>
          <w:szCs w:val="22"/>
        </w:rPr>
        <w:t>September 20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55BEE5B" w:rsidR="00347A62" w:rsidRPr="00F27E81"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F27E81" w:rsidRPr="00F27E81">
        <w:rPr>
          <w:rFonts w:asciiTheme="minorHAnsi" w:hAnsiTheme="minorHAnsi"/>
          <w:bCs/>
          <w:color w:val="auto"/>
          <w:sz w:val="24"/>
        </w:rPr>
        <w:t>9:</w:t>
      </w:r>
      <w:r w:rsidR="00F27E81">
        <w:rPr>
          <w:rFonts w:asciiTheme="minorHAnsi" w:hAnsiTheme="minorHAnsi"/>
          <w:bCs/>
          <w:color w:val="auto"/>
          <w:sz w:val="24"/>
        </w:rPr>
        <w:t>07pm</w:t>
      </w:r>
    </w:p>
    <w:p w14:paraId="6BF65D25" w14:textId="2B44DADA" w:rsidR="00AF57EC" w:rsidRDefault="00AF57EC" w:rsidP="009F085D">
      <w:pPr>
        <w:spacing w:line="240" w:lineRule="auto"/>
        <w:contextualSpacing w:val="0"/>
        <w:rPr>
          <w:rFonts w:asciiTheme="minorHAnsi" w:hAnsiTheme="minorHAnsi"/>
          <w:b/>
          <w:color w:val="auto"/>
          <w:sz w:val="24"/>
        </w:rPr>
      </w:pPr>
    </w:p>
    <w:p w14:paraId="0E27E434" w14:textId="77777777" w:rsidR="00AF57EC" w:rsidRPr="00AF57EC" w:rsidRDefault="00AF57EC" w:rsidP="009F085D">
      <w:pPr>
        <w:spacing w:line="240" w:lineRule="auto"/>
        <w:contextualSpacing w:val="0"/>
        <w:rPr>
          <w:rFonts w:asciiTheme="minorHAnsi" w:hAnsiTheme="minorHAnsi"/>
          <w:bCs/>
          <w:color w:val="auto"/>
          <w:sz w:val="24"/>
        </w:rPr>
      </w:pPr>
    </w:p>
    <w:sectPr w:rsidR="00AF57EC" w:rsidRPr="00AF57EC"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1EB4" w14:textId="77777777" w:rsidR="00CC22C8" w:rsidRDefault="00CC22C8" w:rsidP="00561E49">
      <w:pPr>
        <w:spacing w:line="240" w:lineRule="auto"/>
      </w:pPr>
      <w:r>
        <w:separator/>
      </w:r>
    </w:p>
  </w:endnote>
  <w:endnote w:type="continuationSeparator" w:id="0">
    <w:p w14:paraId="3C412AD6" w14:textId="77777777" w:rsidR="00CC22C8" w:rsidRDefault="00CC22C8"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6949" w14:textId="77777777" w:rsidR="00CC22C8" w:rsidRDefault="00CC22C8" w:rsidP="00561E49">
      <w:pPr>
        <w:spacing w:line="240" w:lineRule="auto"/>
      </w:pPr>
      <w:r>
        <w:separator/>
      </w:r>
    </w:p>
  </w:footnote>
  <w:footnote w:type="continuationSeparator" w:id="0">
    <w:p w14:paraId="19BF599C" w14:textId="77777777" w:rsidR="00CC22C8" w:rsidRDefault="00CC22C8"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30B1477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6412"/>
    <w:rsid w:val="00067230"/>
    <w:rsid w:val="00067A98"/>
    <w:rsid w:val="00067EB8"/>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A6D4E"/>
    <w:rsid w:val="000B2A3E"/>
    <w:rsid w:val="000C0A73"/>
    <w:rsid w:val="000C0B5F"/>
    <w:rsid w:val="000C37EF"/>
    <w:rsid w:val="000D1B8F"/>
    <w:rsid w:val="000D244E"/>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54F9"/>
    <w:rsid w:val="0016706E"/>
    <w:rsid w:val="00167250"/>
    <w:rsid w:val="0017293A"/>
    <w:rsid w:val="00172F9F"/>
    <w:rsid w:val="0017404C"/>
    <w:rsid w:val="00174301"/>
    <w:rsid w:val="00174C94"/>
    <w:rsid w:val="00175B68"/>
    <w:rsid w:val="001769DA"/>
    <w:rsid w:val="001810E1"/>
    <w:rsid w:val="00183E89"/>
    <w:rsid w:val="00184F7F"/>
    <w:rsid w:val="00190E30"/>
    <w:rsid w:val="0019325B"/>
    <w:rsid w:val="00193F18"/>
    <w:rsid w:val="00195293"/>
    <w:rsid w:val="001952AD"/>
    <w:rsid w:val="001A0826"/>
    <w:rsid w:val="001A61E7"/>
    <w:rsid w:val="001A6DC7"/>
    <w:rsid w:val="001B1F1E"/>
    <w:rsid w:val="001B36FC"/>
    <w:rsid w:val="001B5A3A"/>
    <w:rsid w:val="001B6A69"/>
    <w:rsid w:val="001C0ED1"/>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09D3"/>
    <w:rsid w:val="00251207"/>
    <w:rsid w:val="002536E8"/>
    <w:rsid w:val="00260B96"/>
    <w:rsid w:val="00261784"/>
    <w:rsid w:val="00261B49"/>
    <w:rsid w:val="002737E9"/>
    <w:rsid w:val="0027605F"/>
    <w:rsid w:val="00277B52"/>
    <w:rsid w:val="00283710"/>
    <w:rsid w:val="00293186"/>
    <w:rsid w:val="00293E42"/>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1EB8"/>
    <w:rsid w:val="003A3E72"/>
    <w:rsid w:val="003B23F9"/>
    <w:rsid w:val="003B2DED"/>
    <w:rsid w:val="003B5200"/>
    <w:rsid w:val="003B66C1"/>
    <w:rsid w:val="003B6B3E"/>
    <w:rsid w:val="003B6DC6"/>
    <w:rsid w:val="003C30BF"/>
    <w:rsid w:val="003C4AA4"/>
    <w:rsid w:val="003D1397"/>
    <w:rsid w:val="003D1E15"/>
    <w:rsid w:val="003D4284"/>
    <w:rsid w:val="003D673E"/>
    <w:rsid w:val="003E140D"/>
    <w:rsid w:val="003E18C8"/>
    <w:rsid w:val="003E1A41"/>
    <w:rsid w:val="003E2B93"/>
    <w:rsid w:val="003E49FE"/>
    <w:rsid w:val="003E5822"/>
    <w:rsid w:val="003F0307"/>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B173B"/>
    <w:rsid w:val="004B224A"/>
    <w:rsid w:val="004B2D7A"/>
    <w:rsid w:val="004B4E14"/>
    <w:rsid w:val="004B7090"/>
    <w:rsid w:val="004C2BF3"/>
    <w:rsid w:val="004C635F"/>
    <w:rsid w:val="004C733B"/>
    <w:rsid w:val="004D3362"/>
    <w:rsid w:val="004D3E73"/>
    <w:rsid w:val="004E5CA4"/>
    <w:rsid w:val="004E7B78"/>
    <w:rsid w:val="004F4EB2"/>
    <w:rsid w:val="004F73F2"/>
    <w:rsid w:val="00500048"/>
    <w:rsid w:val="00504EF3"/>
    <w:rsid w:val="00506EF7"/>
    <w:rsid w:val="00507AA7"/>
    <w:rsid w:val="00507B95"/>
    <w:rsid w:val="005105B1"/>
    <w:rsid w:val="00510DB7"/>
    <w:rsid w:val="00510F8D"/>
    <w:rsid w:val="00513A12"/>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01C2"/>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6585"/>
    <w:rsid w:val="006175DE"/>
    <w:rsid w:val="006211FF"/>
    <w:rsid w:val="0062174A"/>
    <w:rsid w:val="0062205A"/>
    <w:rsid w:val="006259D1"/>
    <w:rsid w:val="00626EBE"/>
    <w:rsid w:val="00627D76"/>
    <w:rsid w:val="00630A62"/>
    <w:rsid w:val="00630CF7"/>
    <w:rsid w:val="006314BA"/>
    <w:rsid w:val="00631864"/>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0FA1"/>
    <w:rsid w:val="006B22DE"/>
    <w:rsid w:val="006B26AC"/>
    <w:rsid w:val="006B3355"/>
    <w:rsid w:val="006B451C"/>
    <w:rsid w:val="006C059D"/>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43CE"/>
    <w:rsid w:val="006E547D"/>
    <w:rsid w:val="006E57FB"/>
    <w:rsid w:val="006E6E88"/>
    <w:rsid w:val="006E771A"/>
    <w:rsid w:val="006E7CF0"/>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41C7"/>
    <w:rsid w:val="007C724E"/>
    <w:rsid w:val="007D1934"/>
    <w:rsid w:val="007D29BC"/>
    <w:rsid w:val="007D4DFA"/>
    <w:rsid w:val="007D542F"/>
    <w:rsid w:val="007D6852"/>
    <w:rsid w:val="007D75DE"/>
    <w:rsid w:val="007E378A"/>
    <w:rsid w:val="007E4386"/>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2EFA"/>
    <w:rsid w:val="008F4126"/>
    <w:rsid w:val="008F4763"/>
    <w:rsid w:val="008F7385"/>
    <w:rsid w:val="00903C1D"/>
    <w:rsid w:val="00905338"/>
    <w:rsid w:val="00905BDF"/>
    <w:rsid w:val="0091584E"/>
    <w:rsid w:val="009164F3"/>
    <w:rsid w:val="00926BB5"/>
    <w:rsid w:val="00926F8C"/>
    <w:rsid w:val="00930B9B"/>
    <w:rsid w:val="00931B37"/>
    <w:rsid w:val="00932588"/>
    <w:rsid w:val="00935D23"/>
    <w:rsid w:val="00936A08"/>
    <w:rsid w:val="0094070C"/>
    <w:rsid w:val="0094450B"/>
    <w:rsid w:val="00947636"/>
    <w:rsid w:val="009504AB"/>
    <w:rsid w:val="009513EF"/>
    <w:rsid w:val="0095459D"/>
    <w:rsid w:val="009549DA"/>
    <w:rsid w:val="00954A5C"/>
    <w:rsid w:val="0096210D"/>
    <w:rsid w:val="009630FB"/>
    <w:rsid w:val="00963715"/>
    <w:rsid w:val="00971D07"/>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565D"/>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74E"/>
    <w:rsid w:val="00AF0CBF"/>
    <w:rsid w:val="00AF339F"/>
    <w:rsid w:val="00AF57EC"/>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37C52"/>
    <w:rsid w:val="00B40384"/>
    <w:rsid w:val="00B4041F"/>
    <w:rsid w:val="00B43AC1"/>
    <w:rsid w:val="00B47F4B"/>
    <w:rsid w:val="00B51A93"/>
    <w:rsid w:val="00B5385B"/>
    <w:rsid w:val="00B55679"/>
    <w:rsid w:val="00B608B7"/>
    <w:rsid w:val="00B6293C"/>
    <w:rsid w:val="00B63170"/>
    <w:rsid w:val="00B639F6"/>
    <w:rsid w:val="00B63C5D"/>
    <w:rsid w:val="00B65A76"/>
    <w:rsid w:val="00B739C9"/>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3A4E"/>
    <w:rsid w:val="00BC4982"/>
    <w:rsid w:val="00BC5A8D"/>
    <w:rsid w:val="00BC6A71"/>
    <w:rsid w:val="00BD0FA2"/>
    <w:rsid w:val="00BE0C5E"/>
    <w:rsid w:val="00BE1E92"/>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0B9"/>
    <w:rsid w:val="00C83472"/>
    <w:rsid w:val="00C902C0"/>
    <w:rsid w:val="00C90D90"/>
    <w:rsid w:val="00C91CE5"/>
    <w:rsid w:val="00C926CB"/>
    <w:rsid w:val="00C92D6A"/>
    <w:rsid w:val="00C94938"/>
    <w:rsid w:val="00CA176C"/>
    <w:rsid w:val="00CA6367"/>
    <w:rsid w:val="00CB1200"/>
    <w:rsid w:val="00CB1578"/>
    <w:rsid w:val="00CB48AD"/>
    <w:rsid w:val="00CB57FA"/>
    <w:rsid w:val="00CB686C"/>
    <w:rsid w:val="00CC22C8"/>
    <w:rsid w:val="00CC507B"/>
    <w:rsid w:val="00CD1C88"/>
    <w:rsid w:val="00CD3442"/>
    <w:rsid w:val="00CD4FA6"/>
    <w:rsid w:val="00CD572B"/>
    <w:rsid w:val="00CD7A3C"/>
    <w:rsid w:val="00CE015B"/>
    <w:rsid w:val="00CE315D"/>
    <w:rsid w:val="00CE5D18"/>
    <w:rsid w:val="00CF084A"/>
    <w:rsid w:val="00CF1985"/>
    <w:rsid w:val="00CF243D"/>
    <w:rsid w:val="00CF38D6"/>
    <w:rsid w:val="00CF6FB6"/>
    <w:rsid w:val="00D05D08"/>
    <w:rsid w:val="00D07030"/>
    <w:rsid w:val="00D07C56"/>
    <w:rsid w:val="00D10FE1"/>
    <w:rsid w:val="00D116A9"/>
    <w:rsid w:val="00D1313A"/>
    <w:rsid w:val="00D15991"/>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50347"/>
    <w:rsid w:val="00D51DFB"/>
    <w:rsid w:val="00D60F3D"/>
    <w:rsid w:val="00D62232"/>
    <w:rsid w:val="00D657BE"/>
    <w:rsid w:val="00D7013E"/>
    <w:rsid w:val="00D71807"/>
    <w:rsid w:val="00D733B0"/>
    <w:rsid w:val="00D826D0"/>
    <w:rsid w:val="00D8374A"/>
    <w:rsid w:val="00D92C38"/>
    <w:rsid w:val="00D93F7C"/>
    <w:rsid w:val="00D967FD"/>
    <w:rsid w:val="00D970C5"/>
    <w:rsid w:val="00D979E9"/>
    <w:rsid w:val="00DA24CD"/>
    <w:rsid w:val="00DB0E2A"/>
    <w:rsid w:val="00DB37D6"/>
    <w:rsid w:val="00DB4C72"/>
    <w:rsid w:val="00DB518E"/>
    <w:rsid w:val="00DB6895"/>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0D4"/>
    <w:rsid w:val="00E34A23"/>
    <w:rsid w:val="00E35BE6"/>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27E81"/>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2023-06-21T22:08:00Z</dcterms:created>
  <dcterms:modified xsi:type="dcterms:W3CDTF">2023-06-25T23:53:00Z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