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4AB3DE8D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6F52C6">
        <w:rPr>
          <w:rFonts w:ascii="Arial" w:hAnsi="Arial" w:cs="Arial"/>
        </w:rPr>
        <w:t>Minutes</w:t>
      </w:r>
    </w:p>
    <w:p w14:paraId="1904B2B6" w14:textId="06009FA0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4D7DA8">
        <w:rPr>
          <w:rFonts w:ascii="Arial" w:hAnsi="Arial" w:cs="Arial"/>
        </w:rPr>
        <w:t>February 1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77777777" w:rsidR="004D7DA8" w:rsidRPr="0006707B" w:rsidRDefault="004D7DA8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1D1EF88A" w14:textId="7CD48E66" w:rsidR="00937743" w:rsidRDefault="006F52C6" w:rsidP="006F52C6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B061B6">
        <w:rPr>
          <w:rFonts w:ascii="Arial" w:hAnsi="Arial" w:cs="Arial"/>
        </w:rPr>
        <w:t xml:space="preserve"> Doug McNally, Kent Lew, MaryEllen Kennedy, Bob Labrie, Jim Drawe</w:t>
      </w:r>
    </w:p>
    <w:p w14:paraId="6B6097B1" w14:textId="5B6A94E0" w:rsidR="006F52C6" w:rsidRDefault="006F52C6" w:rsidP="006F52C6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B061B6">
        <w:rPr>
          <w:rFonts w:ascii="Arial" w:hAnsi="Arial" w:cs="Arial"/>
        </w:rPr>
        <w:t xml:space="preserve"> Don Hall</w:t>
      </w:r>
    </w:p>
    <w:p w14:paraId="19966F05" w14:textId="2E8ECF19" w:rsidR="006F52C6" w:rsidRDefault="006F52C6" w:rsidP="006F52C6">
      <w:pPr>
        <w:rPr>
          <w:rFonts w:ascii="Arial" w:hAnsi="Arial" w:cs="Arial"/>
        </w:rPr>
      </w:pPr>
      <w:r>
        <w:rPr>
          <w:rFonts w:ascii="Arial" w:hAnsi="Arial" w:cs="Arial"/>
        </w:rPr>
        <w:t>Called to order at:</w:t>
      </w:r>
      <w:r w:rsidR="00B061B6">
        <w:rPr>
          <w:rFonts w:ascii="Arial" w:hAnsi="Arial" w:cs="Arial"/>
        </w:rPr>
        <w:t xml:space="preserve"> 6:32 pm</w:t>
      </w:r>
    </w:p>
    <w:p w14:paraId="767CCAB8" w14:textId="77777777" w:rsidR="006F52C6" w:rsidRPr="00D45B6B" w:rsidRDefault="006F52C6" w:rsidP="006F52C6">
      <w:pPr>
        <w:rPr>
          <w:rFonts w:ascii="Arial" w:hAnsi="Arial" w:cs="Arial"/>
          <w:i/>
        </w:rPr>
      </w:pPr>
    </w:p>
    <w:p w14:paraId="41A82C44" w14:textId="59346791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4D7DA8">
        <w:rPr>
          <w:rFonts w:ascii="Arial" w:hAnsi="Arial" w:cs="Arial"/>
          <w:sz w:val="22"/>
          <w:szCs w:val="22"/>
        </w:rPr>
        <w:t>December 7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2C7095C6" w14:textId="34FE5E79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Moved: </w:t>
      </w:r>
      <w:r w:rsidR="00B061B6">
        <w:rPr>
          <w:rFonts w:ascii="Arial" w:hAnsi="Arial" w:cs="Arial"/>
          <w:sz w:val="22"/>
          <w:szCs w:val="22"/>
        </w:rPr>
        <w:t>Kent</w:t>
      </w:r>
    </w:p>
    <w:p w14:paraId="762E8BB7" w14:textId="41EBA083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B061B6">
        <w:rPr>
          <w:rFonts w:ascii="Arial" w:hAnsi="Arial" w:cs="Arial"/>
          <w:sz w:val="22"/>
          <w:szCs w:val="22"/>
        </w:rPr>
        <w:t xml:space="preserve"> Doug</w:t>
      </w:r>
    </w:p>
    <w:p w14:paraId="72B2F3EC" w14:textId="3FE8401A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</w:t>
      </w:r>
    </w:p>
    <w:p w14:paraId="56449C18" w14:textId="77777777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6F52C6" w14:paraId="41496641" w14:textId="77777777" w:rsidTr="007D425C">
        <w:tc>
          <w:tcPr>
            <w:tcW w:w="2605" w:type="dxa"/>
          </w:tcPr>
          <w:p w14:paraId="21252C32" w14:textId="77777777" w:rsidR="006F52C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2A1D4E16" w14:textId="77777777" w:rsidR="006F52C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6F52C6" w14:paraId="5C0FD45D" w14:textId="77777777" w:rsidTr="007D425C">
        <w:tc>
          <w:tcPr>
            <w:tcW w:w="2605" w:type="dxa"/>
          </w:tcPr>
          <w:p w14:paraId="37E4914C" w14:textId="77777777" w:rsidR="006F52C6" w:rsidRPr="002A4CCE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56A6E79A" w14:textId="077994FD" w:rsidR="006F52C6" w:rsidRPr="00741057" w:rsidRDefault="00B061B6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6F52C6" w14:paraId="5AEE0390" w14:textId="77777777" w:rsidTr="007D425C">
        <w:tc>
          <w:tcPr>
            <w:tcW w:w="2605" w:type="dxa"/>
          </w:tcPr>
          <w:p w14:paraId="6652D052" w14:textId="77777777" w:rsidR="006F52C6" w:rsidRPr="002A4CCE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120EC025" w14:textId="72E14970" w:rsidR="006F52C6" w:rsidRPr="00741057" w:rsidRDefault="007C3284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NP</w:t>
            </w:r>
          </w:p>
        </w:tc>
      </w:tr>
      <w:tr w:rsidR="006F52C6" w14:paraId="78273AD5" w14:textId="77777777" w:rsidTr="007D425C">
        <w:trPr>
          <w:trHeight w:val="278"/>
        </w:trPr>
        <w:tc>
          <w:tcPr>
            <w:tcW w:w="2605" w:type="dxa"/>
          </w:tcPr>
          <w:p w14:paraId="780B8706" w14:textId="77777777" w:rsidR="006F52C6" w:rsidRPr="002A4CCE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6D47D79B" w14:textId="5E5567C1" w:rsidR="006F52C6" w:rsidRPr="00741057" w:rsidRDefault="00B061B6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6F52C6" w14:paraId="60E300BC" w14:textId="77777777" w:rsidTr="007D425C">
        <w:tc>
          <w:tcPr>
            <w:tcW w:w="2605" w:type="dxa"/>
          </w:tcPr>
          <w:p w14:paraId="14090261" w14:textId="77777777" w:rsidR="006F52C6" w:rsidRPr="002A4CCE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38AD0699" w14:textId="0D7A39A6" w:rsidR="006F52C6" w:rsidRPr="00741057" w:rsidRDefault="00B061B6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4A76037C" w14:textId="77777777" w:rsidR="006F52C6" w:rsidRDefault="006F52C6" w:rsidP="006F52C6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0334BE09" w14:textId="0605052B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80C1C">
        <w:rPr>
          <w:rFonts w:ascii="Arial" w:hAnsi="Arial" w:cs="Arial"/>
          <w:sz w:val="22"/>
          <w:szCs w:val="22"/>
        </w:rPr>
        <w:t>1</w:t>
      </w:r>
      <w:r w:rsidR="004D7DA8">
        <w:rPr>
          <w:rFonts w:ascii="Arial" w:hAnsi="Arial" w:cs="Arial"/>
          <w:sz w:val="22"/>
          <w:szCs w:val="22"/>
        </w:rPr>
        <w:t>4</w:t>
      </w:r>
    </w:p>
    <w:p w14:paraId="73F3B9EE" w14:textId="39756061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Moved: </w:t>
      </w:r>
      <w:r w:rsidR="00B061B6">
        <w:rPr>
          <w:rFonts w:ascii="Arial" w:hAnsi="Arial" w:cs="Arial"/>
          <w:sz w:val="22"/>
          <w:szCs w:val="22"/>
        </w:rPr>
        <w:t xml:space="preserve">Kent moved to </w:t>
      </w:r>
    </w:p>
    <w:p w14:paraId="6830D3E6" w14:textId="61C54145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B061B6">
        <w:rPr>
          <w:rFonts w:ascii="Arial" w:hAnsi="Arial" w:cs="Arial"/>
          <w:sz w:val="22"/>
          <w:szCs w:val="22"/>
        </w:rPr>
        <w:t xml:space="preserve"> MaryEllen </w:t>
      </w:r>
    </w:p>
    <w:p w14:paraId="343E02E2" w14:textId="74B37B11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</w:t>
      </w:r>
      <w:r w:rsidR="00B061B6">
        <w:rPr>
          <w:rFonts w:ascii="Arial" w:hAnsi="Arial" w:cs="Arial"/>
          <w:sz w:val="22"/>
          <w:szCs w:val="22"/>
        </w:rPr>
        <w:t>Kent wonder</w:t>
      </w:r>
    </w:p>
    <w:p w14:paraId="4A017A42" w14:textId="77777777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6F52C6" w:rsidRPr="006F52C6" w14:paraId="0CF283D1" w14:textId="77777777" w:rsidTr="007D425C">
        <w:tc>
          <w:tcPr>
            <w:tcW w:w="2605" w:type="dxa"/>
          </w:tcPr>
          <w:p w14:paraId="35BC0DDE" w14:textId="77777777" w:rsidR="006F52C6" w:rsidRPr="00B061B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b/>
                <w:bCs/>
                <w:color w:val="auto"/>
                <w:sz w:val="24"/>
              </w:rPr>
              <w:t>Name</w:t>
            </w:r>
          </w:p>
        </w:tc>
        <w:tc>
          <w:tcPr>
            <w:tcW w:w="810" w:type="dxa"/>
          </w:tcPr>
          <w:p w14:paraId="0A6CD9F7" w14:textId="77777777" w:rsidR="006F52C6" w:rsidRPr="00B061B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b/>
                <w:bCs/>
                <w:color w:val="auto"/>
                <w:sz w:val="24"/>
              </w:rPr>
              <w:t>Vote</w:t>
            </w:r>
          </w:p>
        </w:tc>
      </w:tr>
      <w:tr w:rsidR="006F52C6" w:rsidRPr="006F52C6" w14:paraId="2EBF49ED" w14:textId="77777777" w:rsidTr="007D425C">
        <w:tc>
          <w:tcPr>
            <w:tcW w:w="2605" w:type="dxa"/>
          </w:tcPr>
          <w:p w14:paraId="4EB7AD69" w14:textId="77777777" w:rsidR="006F52C6" w:rsidRPr="00B061B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color w:val="auto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77846FBB" w14:textId="24851FA8" w:rsidR="006F52C6" w:rsidRPr="00B061B6" w:rsidRDefault="00B061B6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color w:val="auto"/>
                <w:sz w:val="24"/>
              </w:rPr>
              <w:t>Y</w:t>
            </w:r>
          </w:p>
        </w:tc>
      </w:tr>
      <w:tr w:rsidR="006F52C6" w:rsidRPr="006F52C6" w14:paraId="3BE2B846" w14:textId="77777777" w:rsidTr="007D425C">
        <w:tc>
          <w:tcPr>
            <w:tcW w:w="2605" w:type="dxa"/>
          </w:tcPr>
          <w:p w14:paraId="7B83DFA3" w14:textId="77777777" w:rsidR="006F52C6" w:rsidRPr="00B061B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color w:val="auto"/>
                <w:sz w:val="24"/>
              </w:rPr>
              <w:t>David</w:t>
            </w:r>
          </w:p>
        </w:tc>
        <w:tc>
          <w:tcPr>
            <w:tcW w:w="810" w:type="dxa"/>
          </w:tcPr>
          <w:p w14:paraId="0D27688E" w14:textId="5A9536E3" w:rsidR="006F52C6" w:rsidRPr="00B061B6" w:rsidRDefault="007C3284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NP</w:t>
            </w:r>
          </w:p>
        </w:tc>
      </w:tr>
      <w:tr w:rsidR="006F52C6" w:rsidRPr="006F52C6" w14:paraId="55426DB7" w14:textId="77777777" w:rsidTr="007D425C">
        <w:trPr>
          <w:trHeight w:val="278"/>
        </w:trPr>
        <w:tc>
          <w:tcPr>
            <w:tcW w:w="2605" w:type="dxa"/>
          </w:tcPr>
          <w:p w14:paraId="03C4211C" w14:textId="77777777" w:rsidR="006F52C6" w:rsidRPr="00B061B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color w:val="auto"/>
                <w:sz w:val="24"/>
              </w:rPr>
              <w:t>Kent</w:t>
            </w:r>
          </w:p>
        </w:tc>
        <w:tc>
          <w:tcPr>
            <w:tcW w:w="810" w:type="dxa"/>
          </w:tcPr>
          <w:p w14:paraId="1636F42F" w14:textId="221C39D6" w:rsidR="006F52C6" w:rsidRPr="00B061B6" w:rsidRDefault="00B061B6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color w:val="auto"/>
                <w:sz w:val="24"/>
              </w:rPr>
              <w:t>Y</w:t>
            </w:r>
          </w:p>
        </w:tc>
      </w:tr>
      <w:tr w:rsidR="006F52C6" w:rsidRPr="006F52C6" w14:paraId="1F18FEB8" w14:textId="77777777" w:rsidTr="007D425C">
        <w:tc>
          <w:tcPr>
            <w:tcW w:w="2605" w:type="dxa"/>
          </w:tcPr>
          <w:p w14:paraId="7077D99F" w14:textId="77777777" w:rsidR="006F52C6" w:rsidRPr="00B061B6" w:rsidRDefault="006F52C6" w:rsidP="007D425C">
            <w:pPr>
              <w:spacing w:after="120" w:line="276" w:lineRule="auto"/>
              <w:contextualSpacing w:val="0"/>
              <w:rPr>
                <w:rFonts w:asciiTheme="minorHAnsi" w:hAnsiTheme="minorHAnsi"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color w:val="auto"/>
                <w:sz w:val="24"/>
              </w:rPr>
              <w:t>MaryEllen</w:t>
            </w:r>
          </w:p>
        </w:tc>
        <w:tc>
          <w:tcPr>
            <w:tcW w:w="810" w:type="dxa"/>
          </w:tcPr>
          <w:p w14:paraId="40E4A84A" w14:textId="2FE39D5C" w:rsidR="006F52C6" w:rsidRPr="00B061B6" w:rsidRDefault="00B061B6" w:rsidP="007D425C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B061B6">
              <w:rPr>
                <w:rFonts w:asciiTheme="minorHAnsi" w:hAnsiTheme="minorHAnsi"/>
                <w:color w:val="auto"/>
                <w:sz w:val="24"/>
              </w:rPr>
              <w:t>Y</w:t>
            </w:r>
          </w:p>
        </w:tc>
      </w:tr>
    </w:tbl>
    <w:p w14:paraId="09A4022A" w14:textId="77777777" w:rsidR="006F52C6" w:rsidRDefault="006F52C6" w:rsidP="006F52C6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AE6A6C5" w14:textId="5ACA21A3" w:rsidR="00237B18" w:rsidRDefault="00124422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RFP </w:t>
      </w:r>
      <w:proofErr w:type="spellStart"/>
      <w:r>
        <w:rPr>
          <w:rFonts w:ascii="Arial" w:hAnsi="Arial" w:cs="Arial"/>
          <w:sz w:val="22"/>
          <w:szCs w:val="22"/>
        </w:rPr>
        <w:t>followup</w:t>
      </w:r>
      <w:proofErr w:type="spellEnd"/>
      <w:r w:rsidR="00B061B6">
        <w:rPr>
          <w:rFonts w:ascii="Arial" w:hAnsi="Arial" w:cs="Arial"/>
          <w:sz w:val="22"/>
          <w:szCs w:val="22"/>
        </w:rPr>
        <w:t>: Kent wanted to see if it’s an EC decision to decide whom to send the RFP to. It is an opportunity to see what is available</w:t>
      </w:r>
      <w:r w:rsidR="004E6806">
        <w:rPr>
          <w:rFonts w:ascii="Arial" w:hAnsi="Arial" w:cs="Arial"/>
          <w:sz w:val="22"/>
          <w:szCs w:val="22"/>
        </w:rPr>
        <w:t xml:space="preserve">.  Jim will send the RFP to OTT. The </w:t>
      </w:r>
      <w:r w:rsidR="004E6806">
        <w:rPr>
          <w:rFonts w:ascii="Arial" w:hAnsi="Arial" w:cs="Arial"/>
          <w:sz w:val="22"/>
          <w:szCs w:val="22"/>
        </w:rPr>
        <w:lastRenderedPageBreak/>
        <w:t>scoring will not be included in the RFP, but we can use what was developed to evaluate the responses.</w:t>
      </w:r>
    </w:p>
    <w:p w14:paraId="3888E168" w14:textId="1902FAE6" w:rsidR="00177C24" w:rsidRDefault="00177C24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USF update</w:t>
      </w:r>
      <w:r w:rsidR="004E6806">
        <w:rPr>
          <w:rFonts w:ascii="Arial" w:hAnsi="Arial" w:cs="Arial"/>
          <w:sz w:val="22"/>
          <w:szCs w:val="22"/>
        </w:rPr>
        <w:t>: David received a question from Crown Castle asking if we were exempt from USF</w:t>
      </w:r>
      <w:r w:rsidR="005E74A5">
        <w:rPr>
          <w:rFonts w:ascii="Arial" w:hAnsi="Arial" w:cs="Arial"/>
          <w:sz w:val="22"/>
          <w:szCs w:val="22"/>
        </w:rPr>
        <w:t>, which is what started the research into this. Jim thought the towns may be overcharged for USF by Ooma, he is checking on that.</w:t>
      </w:r>
    </w:p>
    <w:p w14:paraId="58800F51" w14:textId="6685BE37" w:rsidR="005E74A5" w:rsidRPr="005E74A5" w:rsidRDefault="009E2CE1" w:rsidP="005E74A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3DF1C0C5" w:rsidR="009E2CE1" w:rsidRDefault="009E2CE1" w:rsidP="006F52C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5E74A5">
        <w:rPr>
          <w:rFonts w:ascii="Arial" w:hAnsi="Arial" w:cs="Arial"/>
          <w:sz w:val="22"/>
          <w:szCs w:val="22"/>
        </w:rPr>
        <w:t xml:space="preserve"> 6:57 pm</w:t>
      </w:r>
    </w:p>
    <w:p w14:paraId="79565B64" w14:textId="19EC9FF8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Moved: </w:t>
      </w:r>
      <w:r w:rsidR="005E74A5">
        <w:rPr>
          <w:rFonts w:ascii="Arial" w:hAnsi="Arial" w:cs="Arial"/>
          <w:sz w:val="22"/>
          <w:szCs w:val="22"/>
        </w:rPr>
        <w:t>Kent</w:t>
      </w:r>
    </w:p>
    <w:p w14:paraId="00FD01B8" w14:textId="61F8116E" w:rsidR="006F52C6" w:rsidRDefault="006F52C6" w:rsidP="006F52C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5E74A5">
        <w:rPr>
          <w:rFonts w:ascii="Arial" w:hAnsi="Arial" w:cs="Arial"/>
          <w:sz w:val="22"/>
          <w:szCs w:val="22"/>
        </w:rPr>
        <w:t xml:space="preserve"> MaryEllen</w:t>
      </w:r>
    </w:p>
    <w:p w14:paraId="0BE87B49" w14:textId="5AF13B3F" w:rsidR="006F52C6" w:rsidRDefault="003B0D89" w:rsidP="006F52C6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 voice vote.</w:t>
      </w:r>
    </w:p>
    <w:p w14:paraId="1363DE5D" w14:textId="77777777" w:rsidR="006F52C6" w:rsidRDefault="006F52C6" w:rsidP="006F52C6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A6F2" w14:textId="77777777" w:rsidR="007A3208" w:rsidRDefault="007A3208" w:rsidP="006F52C6">
      <w:r>
        <w:separator/>
      </w:r>
    </w:p>
  </w:endnote>
  <w:endnote w:type="continuationSeparator" w:id="0">
    <w:p w14:paraId="1F74FF5C" w14:textId="77777777" w:rsidR="007A3208" w:rsidRDefault="007A3208" w:rsidP="006F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AE4F" w14:textId="77777777" w:rsidR="006F52C6" w:rsidRDefault="006F5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C43B" w14:textId="77777777" w:rsidR="006F52C6" w:rsidRDefault="006F5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7BBB" w14:textId="77777777" w:rsidR="006F52C6" w:rsidRDefault="006F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9C8A" w14:textId="77777777" w:rsidR="007A3208" w:rsidRDefault="007A3208" w:rsidP="006F52C6">
      <w:r>
        <w:separator/>
      </w:r>
    </w:p>
  </w:footnote>
  <w:footnote w:type="continuationSeparator" w:id="0">
    <w:p w14:paraId="031066B1" w14:textId="77777777" w:rsidR="007A3208" w:rsidRDefault="007A3208" w:rsidP="006F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D66E" w14:textId="77777777" w:rsidR="006F52C6" w:rsidRDefault="006F5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C3B" w14:textId="5996C265" w:rsidR="006F52C6" w:rsidRDefault="006F5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BB61" w14:textId="77777777" w:rsidR="006F52C6" w:rsidRDefault="006F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74569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57C1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74833"/>
    <w:rsid w:val="00177C24"/>
    <w:rsid w:val="00182872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0D89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E6806"/>
    <w:rsid w:val="004F1E4A"/>
    <w:rsid w:val="004F53B4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E74A5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6F52C6"/>
    <w:rsid w:val="0071521B"/>
    <w:rsid w:val="00720D20"/>
    <w:rsid w:val="00736502"/>
    <w:rsid w:val="00760DDB"/>
    <w:rsid w:val="00782217"/>
    <w:rsid w:val="007A051B"/>
    <w:rsid w:val="007A3208"/>
    <w:rsid w:val="007A331A"/>
    <w:rsid w:val="007A4505"/>
    <w:rsid w:val="007C3284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061B6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8789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F52C6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C6"/>
  </w:style>
  <w:style w:type="paragraph" w:styleId="Footer">
    <w:name w:val="footer"/>
    <w:basedOn w:val="Normal"/>
    <w:link w:val="FooterChar"/>
    <w:uiPriority w:val="99"/>
    <w:unhideWhenUsed/>
    <w:rsid w:val="006F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7</cp:revision>
  <cp:lastPrinted>2017-10-04T19:06:00Z</cp:lastPrinted>
  <dcterms:created xsi:type="dcterms:W3CDTF">2023-02-01T13:57:00Z</dcterms:created>
  <dcterms:modified xsi:type="dcterms:W3CDTF">2023-03-08T21:49:00Z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