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64B57ACD" w:rsidR="008B033C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 w:val="24"/>
        </w:rPr>
        <w:t xml:space="preserve">WiredWest </w:t>
      </w:r>
      <w:r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Pr="00123EA1">
        <w:rPr>
          <w:rFonts w:asciiTheme="minorHAnsi" w:hAnsiTheme="minorHAnsi"/>
          <w:color w:val="auto"/>
          <w:szCs w:val="22"/>
        </w:rPr>
        <w:t>Directors Meeting</w:t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1C1C0B61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BA0E60" w:rsidRPr="00123EA1">
        <w:rPr>
          <w:rFonts w:asciiTheme="minorHAnsi" w:hAnsiTheme="minorHAnsi"/>
          <w:color w:val="auto"/>
          <w:szCs w:val="22"/>
        </w:rPr>
        <w:t xml:space="preserve"> </w:t>
      </w:r>
      <w:r w:rsidR="00EB2332">
        <w:rPr>
          <w:rFonts w:asciiTheme="minorHAnsi" w:hAnsiTheme="minorHAnsi"/>
          <w:color w:val="auto"/>
          <w:szCs w:val="22"/>
        </w:rPr>
        <w:t>Ju</w:t>
      </w:r>
      <w:r w:rsidR="00A9272F">
        <w:rPr>
          <w:rFonts w:asciiTheme="minorHAnsi" w:hAnsiTheme="minorHAnsi"/>
          <w:color w:val="auto"/>
          <w:szCs w:val="22"/>
        </w:rPr>
        <w:t>ly</w:t>
      </w:r>
      <w:r w:rsidR="00EB2332">
        <w:rPr>
          <w:rFonts w:asciiTheme="minorHAnsi" w:hAnsiTheme="minorHAnsi"/>
          <w:color w:val="auto"/>
          <w:szCs w:val="22"/>
        </w:rPr>
        <w:t xml:space="preserve"> </w:t>
      </w:r>
      <w:r w:rsidR="00F5763F">
        <w:rPr>
          <w:rFonts w:asciiTheme="minorHAnsi" w:hAnsiTheme="minorHAnsi"/>
          <w:color w:val="auto"/>
          <w:szCs w:val="22"/>
        </w:rPr>
        <w:t>2</w:t>
      </w:r>
      <w:r w:rsidR="00A9272F">
        <w:rPr>
          <w:rFonts w:asciiTheme="minorHAnsi" w:hAnsiTheme="minorHAnsi"/>
          <w:color w:val="auto"/>
          <w:szCs w:val="22"/>
        </w:rPr>
        <w:t>0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6C95B020" w:rsidR="002C46B1" w:rsidRPr="00123EA1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>Approval of the warrant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41CD5F50" w14:textId="7ECE56AD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77777777" w:rsidR="009C7D9D" w:rsidRDefault="007D542F" w:rsidP="00B27118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</w:p>
    <w:p w14:paraId="6FDC2E76" w14:textId="49747DCE" w:rsidR="00C926CB" w:rsidRPr="00123EA1" w:rsidRDefault="006D0A4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June 29</w:t>
      </w:r>
      <w:r w:rsidRPr="00123EA1">
        <w:rPr>
          <w:rFonts w:ascii="Calibri" w:hAnsi="Calibri"/>
          <w:color w:val="auto"/>
          <w:sz w:val="24"/>
        </w:rPr>
        <w:t>, 202</w:t>
      </w:r>
      <w:r>
        <w:rPr>
          <w:rFonts w:ascii="Calibri" w:hAnsi="Calibri"/>
          <w:color w:val="auto"/>
          <w:sz w:val="24"/>
        </w:rPr>
        <w:t>2</w:t>
      </w:r>
      <w:r w:rsidR="007D542F" w:rsidRPr="00123EA1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="007D542F" w:rsidRPr="00123EA1">
        <w:rPr>
          <w:rFonts w:ascii="Calibri" w:hAnsi="Calibri"/>
          <w:color w:val="auto"/>
          <w:sz w:val="24"/>
        </w:rPr>
        <w:t xml:space="preserve"> minutes</w:t>
      </w:r>
    </w:p>
    <w:p w14:paraId="0DF98449" w14:textId="38549B5E" w:rsidR="00905BDF" w:rsidRPr="00123EA1" w:rsidRDefault="00905BD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CF957B1" w14:textId="77BFFB6C" w:rsidR="00840EEA" w:rsidRPr="00840EEA" w:rsidRDefault="00840EEA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Election of officers for FY2023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Pr="00840EEA">
        <w:rPr>
          <w:rFonts w:ascii="Calibri" w:hAnsi="Calibri"/>
          <w:color w:val="auto"/>
          <w:sz w:val="24"/>
        </w:rPr>
        <w:t>15</w:t>
      </w:r>
      <w:r>
        <w:rPr>
          <w:rFonts w:ascii="Calibri" w:hAnsi="Calibri"/>
          <w:color w:val="auto"/>
          <w:sz w:val="24"/>
        </w:rPr>
        <w:t xml:space="preserve"> minutes</w:t>
      </w:r>
    </w:p>
    <w:p w14:paraId="72C0C432" w14:textId="68339F08" w:rsidR="004833B8" w:rsidRDefault="004833B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F68F343" w14:textId="3D2C37C2" w:rsidR="004833B8" w:rsidRDefault="00F5763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Investment </w:t>
      </w:r>
      <w:r w:rsidR="00504EF3">
        <w:rPr>
          <w:rFonts w:ascii="Calibri" w:hAnsi="Calibri"/>
          <w:b/>
          <w:bCs/>
          <w:color w:val="auto"/>
          <w:sz w:val="24"/>
        </w:rPr>
        <w:t>Committee Update</w:t>
      </w:r>
      <w:r>
        <w:rPr>
          <w:rFonts w:ascii="Calibri" w:hAnsi="Calibri"/>
          <w:b/>
          <w:bCs/>
          <w:color w:val="auto"/>
          <w:sz w:val="24"/>
        </w:rPr>
        <w:tab/>
      </w:r>
      <w:r w:rsidR="004833B8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213319">
        <w:rPr>
          <w:rFonts w:ascii="Calibri" w:hAnsi="Calibri"/>
          <w:b/>
          <w:bCs/>
          <w:color w:val="auto"/>
          <w:sz w:val="24"/>
        </w:rPr>
        <w:tab/>
      </w:r>
      <w:r w:rsidR="00971D07">
        <w:rPr>
          <w:rFonts w:ascii="Calibri" w:hAnsi="Calibri"/>
          <w:color w:val="auto"/>
          <w:sz w:val="24"/>
        </w:rPr>
        <w:t>1</w:t>
      </w:r>
      <w:r w:rsidR="00213319">
        <w:rPr>
          <w:rFonts w:ascii="Calibri" w:hAnsi="Calibri"/>
          <w:color w:val="auto"/>
          <w:sz w:val="24"/>
        </w:rPr>
        <w:t>0 minutes</w:t>
      </w:r>
    </w:p>
    <w:p w14:paraId="58E2CC1D" w14:textId="3E42F2D8" w:rsidR="00504EF3" w:rsidRPr="00213319" w:rsidRDefault="0053798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</w:t>
      </w:r>
      <w:r w:rsidR="00504EF3">
        <w:rPr>
          <w:rFonts w:ascii="Calibri" w:hAnsi="Calibri"/>
          <w:color w:val="auto"/>
          <w:sz w:val="24"/>
        </w:rPr>
        <w:t>ote on reserve funds proposal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EDCA445" w14:textId="77777777" w:rsidR="00674AC3" w:rsidRPr="00A9272F" w:rsidRDefault="00674AC3" w:rsidP="00674AC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Approval of town distributions and WW retainage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10 minutes</w:t>
      </w:r>
    </w:p>
    <w:p w14:paraId="2196EA12" w14:textId="77777777" w:rsidR="00674AC3" w:rsidRDefault="00674AC3" w:rsidP="00674AC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4D349D99" w14:textId="567A01B7" w:rsidR="003B23F9" w:rsidRPr="00123EA1" w:rsidRDefault="00840EEA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b/>
          <w:color w:val="auto"/>
          <w:sz w:val="24"/>
        </w:rPr>
        <w:t>Approval of FY2023 budget</w:t>
      </w:r>
      <w:r w:rsidR="003B23F9" w:rsidRPr="00123EA1">
        <w:rPr>
          <w:rFonts w:ascii="Calibri" w:hAnsi="Calibri"/>
          <w:bCs/>
          <w:color w:val="auto"/>
          <w:sz w:val="24"/>
        </w:rPr>
        <w:tab/>
      </w:r>
      <w:r w:rsidR="003B23F9" w:rsidRPr="00123EA1">
        <w:rPr>
          <w:rFonts w:ascii="Calibri" w:hAnsi="Calibri"/>
          <w:bCs/>
          <w:color w:val="auto"/>
          <w:sz w:val="24"/>
        </w:rPr>
        <w:tab/>
      </w:r>
      <w:r w:rsidR="003B23F9" w:rsidRPr="00123EA1">
        <w:rPr>
          <w:rFonts w:ascii="Calibri" w:hAnsi="Calibri"/>
          <w:bCs/>
          <w:color w:val="auto"/>
          <w:sz w:val="24"/>
        </w:rPr>
        <w:tab/>
      </w:r>
      <w:r w:rsidR="003B23F9" w:rsidRPr="00123EA1">
        <w:rPr>
          <w:rFonts w:ascii="Calibri" w:hAnsi="Calibri"/>
          <w:bCs/>
          <w:color w:val="auto"/>
          <w:sz w:val="24"/>
        </w:rPr>
        <w:tab/>
      </w:r>
      <w:r w:rsidR="003B23F9" w:rsidRPr="00123EA1">
        <w:rPr>
          <w:rFonts w:ascii="Calibri" w:hAnsi="Calibri"/>
          <w:bCs/>
          <w:color w:val="auto"/>
          <w:sz w:val="24"/>
        </w:rPr>
        <w:tab/>
      </w:r>
      <w:r w:rsidR="003B23F9" w:rsidRPr="00123EA1">
        <w:rPr>
          <w:rFonts w:ascii="Calibri" w:hAnsi="Calibri"/>
          <w:bCs/>
          <w:color w:val="auto"/>
          <w:sz w:val="24"/>
        </w:rPr>
        <w:tab/>
      </w:r>
      <w:r w:rsidR="00A65506" w:rsidRPr="00123EA1">
        <w:rPr>
          <w:rFonts w:ascii="Calibri" w:hAnsi="Calibri"/>
          <w:bCs/>
          <w:color w:val="auto"/>
          <w:sz w:val="24"/>
        </w:rPr>
        <w:tab/>
      </w:r>
      <w:r w:rsidR="003B23F9" w:rsidRPr="00123EA1">
        <w:rPr>
          <w:rFonts w:ascii="Calibri" w:hAnsi="Calibri"/>
          <w:bCs/>
          <w:color w:val="auto"/>
          <w:sz w:val="24"/>
        </w:rPr>
        <w:tab/>
      </w:r>
      <w:r w:rsidR="00E172C4"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48E5D0ED" w14:textId="77777777" w:rsidR="007975D2" w:rsidRPr="00123EA1" w:rsidRDefault="007975D2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1F0B80A4" w14:textId="1458CBC5" w:rsidR="00504EF3" w:rsidRPr="00504EF3" w:rsidRDefault="00504EF3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b/>
          <w:color w:val="auto"/>
          <w:sz w:val="24"/>
        </w:rPr>
        <w:t>Speed Testing/CAF II</w:t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/>
          <w:color w:val="auto"/>
          <w:sz w:val="24"/>
        </w:rPr>
        <w:tab/>
      </w:r>
      <w:r>
        <w:rPr>
          <w:rFonts w:ascii="Calibri" w:hAnsi="Calibri"/>
          <w:bCs/>
          <w:color w:val="auto"/>
          <w:sz w:val="24"/>
        </w:rPr>
        <w:t>15 minutes</w:t>
      </w:r>
    </w:p>
    <w:p w14:paraId="616E2A6F" w14:textId="77777777" w:rsidR="00504EF3" w:rsidRDefault="00504EF3" w:rsidP="003B23F9">
      <w:pPr>
        <w:spacing w:line="240" w:lineRule="auto"/>
        <w:ind w:right="990"/>
        <w:contextualSpacing w:val="0"/>
        <w:rPr>
          <w:rFonts w:ascii="Calibri" w:hAnsi="Calibri"/>
          <w:b/>
          <w:color w:val="auto"/>
          <w:sz w:val="24"/>
        </w:rPr>
      </w:pPr>
    </w:p>
    <w:p w14:paraId="26EC2AD9" w14:textId="1752E028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69292387" w14:textId="54AEB695" w:rsidR="005B5EF4" w:rsidRDefault="009513EF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July 20, 2022, 6:30pm</w:t>
      </w:r>
    </w:p>
    <w:p w14:paraId="4D9F496B" w14:textId="370D3BDC" w:rsidR="009E754C" w:rsidRPr="005B5EF4" w:rsidRDefault="009E754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August 19,2022,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DF85" w14:textId="77777777" w:rsidR="00F60EC1" w:rsidRDefault="00F60EC1" w:rsidP="00561E49">
      <w:pPr>
        <w:spacing w:line="240" w:lineRule="auto"/>
      </w:pPr>
      <w:r>
        <w:separator/>
      </w:r>
    </w:p>
  </w:endnote>
  <w:endnote w:type="continuationSeparator" w:id="0">
    <w:p w14:paraId="087F31FB" w14:textId="77777777" w:rsidR="00F60EC1" w:rsidRDefault="00F60EC1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C669" w14:textId="77777777" w:rsidR="00F60EC1" w:rsidRDefault="00F60EC1" w:rsidP="00561E49">
      <w:pPr>
        <w:spacing w:line="240" w:lineRule="auto"/>
      </w:pPr>
      <w:r>
        <w:separator/>
      </w:r>
    </w:p>
  </w:footnote>
  <w:footnote w:type="continuationSeparator" w:id="0">
    <w:p w14:paraId="2186B4F5" w14:textId="77777777" w:rsidR="00F60EC1" w:rsidRDefault="00F60EC1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24BF6"/>
    <w:rsid w:val="00030127"/>
    <w:rsid w:val="00031B46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84F7F"/>
    <w:rsid w:val="00190E30"/>
    <w:rsid w:val="0019325B"/>
    <w:rsid w:val="00193F18"/>
    <w:rsid w:val="001A0826"/>
    <w:rsid w:val="001B1F1E"/>
    <w:rsid w:val="001B36FC"/>
    <w:rsid w:val="001B5A3A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02F73"/>
    <w:rsid w:val="003201EF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C30BF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F8D"/>
    <w:rsid w:val="0051558C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856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13C82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0C96"/>
    <w:rsid w:val="006B22DE"/>
    <w:rsid w:val="006B26AC"/>
    <w:rsid w:val="006B3355"/>
    <w:rsid w:val="006B451C"/>
    <w:rsid w:val="006C09B5"/>
    <w:rsid w:val="006C40F9"/>
    <w:rsid w:val="006C539F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4D40"/>
    <w:rsid w:val="00C670CB"/>
    <w:rsid w:val="00C70F6E"/>
    <w:rsid w:val="00C74EDD"/>
    <w:rsid w:val="00C83472"/>
    <w:rsid w:val="00C90D90"/>
    <w:rsid w:val="00C91CE5"/>
    <w:rsid w:val="00C926CB"/>
    <w:rsid w:val="00C92D6A"/>
    <w:rsid w:val="00C94938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A24CD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65D3BD3A-6C6C-433F-9B47-83B7C60B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2022-07-04T18:18:00Z</dcterms:created>
  <dcterms:modified xsi:type="dcterms:W3CDTF">2022-07-17T18:43:00Z</dcterms:modified>
  <cp:contentStatus/>
</cp:coreProperties>
</file>