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2414794" w:rsidR="00C25C10" w:rsidRPr="00123EA1" w:rsidRDefault="00107E58"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1309D54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r w:rsidR="002C15B7" w:rsidRPr="00123EA1">
        <w:rPr>
          <w:rFonts w:asciiTheme="minorHAnsi" w:hAnsiTheme="minorHAnsi"/>
          <w:color w:val="auto"/>
          <w:szCs w:val="22"/>
        </w:rPr>
        <w:t xml:space="preserve">and Executive Committee </w:t>
      </w:r>
      <w:r w:rsidRPr="00123EA1">
        <w:rPr>
          <w:rFonts w:asciiTheme="minorHAnsi" w:hAnsiTheme="minorHAnsi"/>
          <w:color w:val="auto"/>
          <w:szCs w:val="22"/>
        </w:rPr>
        <w:t>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0B7E4CD7"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BA0E60" w:rsidRPr="00123EA1">
        <w:rPr>
          <w:rFonts w:asciiTheme="minorHAnsi" w:hAnsiTheme="minorHAnsi"/>
          <w:color w:val="auto"/>
          <w:szCs w:val="22"/>
        </w:rPr>
        <w:t xml:space="preserve"> </w:t>
      </w:r>
      <w:r w:rsidR="00CF1985">
        <w:rPr>
          <w:rFonts w:asciiTheme="minorHAnsi" w:hAnsiTheme="minorHAnsi"/>
          <w:color w:val="auto"/>
          <w:szCs w:val="22"/>
        </w:rPr>
        <w:t>April 20</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73CBF871" w14:textId="77777777" w:rsidR="00F90241" w:rsidRPr="00123EA1" w:rsidRDefault="00F90241" w:rsidP="0051558C">
      <w:pPr>
        <w:spacing w:line="240" w:lineRule="auto"/>
        <w:contextualSpacing w:val="0"/>
        <w:rPr>
          <w:rFonts w:asciiTheme="minorHAnsi" w:hAnsiTheme="minorHAnsi"/>
          <w:color w:val="auto"/>
          <w:szCs w:val="22"/>
        </w:rPr>
      </w:pPr>
    </w:p>
    <w:p w14:paraId="7306EF6C" w14:textId="0B0D3365" w:rsidR="00F90241" w:rsidRDefault="00107E58"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905AB1">
        <w:rPr>
          <w:rFonts w:asciiTheme="minorHAnsi" w:hAnsiTheme="minorHAnsi"/>
          <w:color w:val="auto"/>
          <w:szCs w:val="22"/>
        </w:rPr>
        <w:t xml:space="preserve"> Doug McNally, Kent Lew, Jim Drawe, David Dvore, Robert Gross, Sheila Litchfield, Jeff Piemont, Don Hall, MaryEllen Kennedy</w:t>
      </w:r>
    </w:p>
    <w:p w14:paraId="36BBB1C7" w14:textId="143F16E3" w:rsidR="00107E58" w:rsidRDefault="00107E58"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p>
    <w:p w14:paraId="535DAF6C" w14:textId="5585DDFB" w:rsidR="00107E58" w:rsidRPr="00107E58" w:rsidRDefault="00107E58"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905AB1">
        <w:rPr>
          <w:rFonts w:asciiTheme="minorHAnsi" w:hAnsiTheme="minorHAnsi"/>
          <w:color w:val="auto"/>
          <w:szCs w:val="22"/>
        </w:rPr>
        <w:t>: 6:32pm</w:t>
      </w:r>
    </w:p>
    <w:p w14:paraId="09BE92A1" w14:textId="5854F8AE"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41CD5F50" w14:textId="1D6B801F" w:rsidR="007D542F" w:rsidRDefault="003E7C0E" w:rsidP="00B27118">
      <w:pPr>
        <w:spacing w:line="240" w:lineRule="auto"/>
        <w:contextualSpacing w:val="0"/>
        <w:rPr>
          <w:rFonts w:ascii="Calibri" w:hAnsi="Calibri"/>
          <w:color w:val="auto"/>
          <w:sz w:val="24"/>
        </w:rPr>
      </w:pPr>
      <w:r>
        <w:rPr>
          <w:rFonts w:ascii="Calibri" w:hAnsi="Calibri"/>
          <w:color w:val="auto"/>
          <w:sz w:val="24"/>
        </w:rPr>
        <w:t>Moved:</w:t>
      </w:r>
      <w:r w:rsidR="00905AB1">
        <w:rPr>
          <w:rFonts w:ascii="Calibri" w:hAnsi="Calibri"/>
          <w:color w:val="auto"/>
          <w:sz w:val="24"/>
        </w:rPr>
        <w:t xml:space="preserve"> Kent – motion to approve updated warrant sent at 1:00pm today</w:t>
      </w:r>
    </w:p>
    <w:p w14:paraId="6B344823" w14:textId="2AD1E171" w:rsidR="003E7C0E" w:rsidRDefault="003E7C0E" w:rsidP="00B27118">
      <w:pPr>
        <w:spacing w:line="240" w:lineRule="auto"/>
        <w:contextualSpacing w:val="0"/>
        <w:rPr>
          <w:rFonts w:ascii="Calibri" w:hAnsi="Calibri"/>
          <w:color w:val="auto"/>
          <w:sz w:val="24"/>
        </w:rPr>
      </w:pPr>
      <w:r>
        <w:rPr>
          <w:rFonts w:ascii="Calibri" w:hAnsi="Calibri"/>
          <w:color w:val="auto"/>
          <w:sz w:val="24"/>
        </w:rPr>
        <w:t>Seconded:</w:t>
      </w:r>
      <w:r w:rsidR="00905AB1">
        <w:rPr>
          <w:rFonts w:ascii="Calibri" w:hAnsi="Calibri"/>
          <w:color w:val="auto"/>
          <w:sz w:val="24"/>
        </w:rPr>
        <w:t xml:space="preserve"> David</w:t>
      </w:r>
    </w:p>
    <w:p w14:paraId="18D98FEF" w14:textId="346242DF" w:rsidR="003E7C0E" w:rsidRDefault="003E7C0E" w:rsidP="00B27118">
      <w:pPr>
        <w:spacing w:line="240" w:lineRule="auto"/>
        <w:contextualSpacing w:val="0"/>
        <w:rPr>
          <w:rFonts w:ascii="Calibri" w:hAnsi="Calibri"/>
          <w:color w:val="auto"/>
          <w:sz w:val="24"/>
        </w:rPr>
      </w:pPr>
      <w:r>
        <w:rPr>
          <w:rFonts w:ascii="Calibri" w:hAnsi="Calibri"/>
          <w:color w:val="auto"/>
          <w:sz w:val="24"/>
        </w:rPr>
        <w:t>Discussion:</w:t>
      </w:r>
      <w:r w:rsidR="00905AB1">
        <w:rPr>
          <w:rFonts w:ascii="Calibri" w:hAnsi="Calibri"/>
          <w:color w:val="auto"/>
          <w:sz w:val="24"/>
        </w:rPr>
        <w:t xml:space="preserve"> non</w:t>
      </w:r>
      <w:r w:rsidR="00603868">
        <w:rPr>
          <w:rFonts w:ascii="Calibri" w:hAnsi="Calibri"/>
          <w:color w:val="auto"/>
          <w:sz w:val="24"/>
        </w:rPr>
        <w:t>e</w:t>
      </w:r>
    </w:p>
    <w:p w14:paraId="2D600354" w14:textId="0445B92B" w:rsidR="003E7C0E" w:rsidRDefault="003E7C0E" w:rsidP="00B27118">
      <w:pPr>
        <w:spacing w:line="240" w:lineRule="auto"/>
        <w:contextualSpacing w:val="0"/>
        <w:rPr>
          <w:rFonts w:ascii="Calibri" w:hAnsi="Calibri"/>
          <w:color w:val="auto"/>
          <w:sz w:val="24"/>
        </w:rPr>
      </w:pPr>
      <w:r>
        <w:rPr>
          <w:rFonts w:ascii="Calibri" w:hAnsi="Calibri"/>
          <w:color w:val="auto"/>
          <w:sz w:val="24"/>
        </w:rPr>
        <w:t>Vote:</w:t>
      </w:r>
      <w:r w:rsidR="00603868">
        <w:rPr>
          <w:rFonts w:ascii="Calibri" w:hAnsi="Calibri"/>
          <w:color w:val="auto"/>
          <w:sz w:val="24"/>
        </w:rPr>
        <w:t xml:space="preserve"> approved unanimously</w:t>
      </w:r>
    </w:p>
    <w:tbl>
      <w:tblPr>
        <w:tblStyle w:val="TableGrid"/>
        <w:tblW w:w="0" w:type="auto"/>
        <w:tblInd w:w="720" w:type="dxa"/>
        <w:tblLook w:val="0420" w:firstRow="1" w:lastRow="0" w:firstColumn="0" w:lastColumn="0" w:noHBand="0" w:noVBand="1"/>
      </w:tblPr>
      <w:tblGrid>
        <w:gridCol w:w="2605"/>
        <w:gridCol w:w="810"/>
      </w:tblGrid>
      <w:tr w:rsidR="003E7C0E" w14:paraId="2DC32A96" w14:textId="77777777" w:rsidTr="002D7DCD">
        <w:tc>
          <w:tcPr>
            <w:tcW w:w="2605" w:type="dxa"/>
          </w:tcPr>
          <w:p w14:paraId="690BEE2B" w14:textId="77777777" w:rsidR="003E7C0E" w:rsidRDefault="003E7C0E" w:rsidP="002D7DCD">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09BCDEFC" w14:textId="77777777" w:rsidR="003E7C0E" w:rsidRDefault="003E7C0E" w:rsidP="002D7DCD">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3E7C0E" w14:paraId="3290316B" w14:textId="77777777" w:rsidTr="002D7DCD">
        <w:tc>
          <w:tcPr>
            <w:tcW w:w="2605" w:type="dxa"/>
          </w:tcPr>
          <w:p w14:paraId="33458972" w14:textId="77777777" w:rsidR="003E7C0E" w:rsidRPr="002A4CCE" w:rsidRDefault="003E7C0E" w:rsidP="002D7DCD">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0DB6A2CC" w14:textId="38AC2A52" w:rsidR="003E7C0E" w:rsidRPr="00741057" w:rsidRDefault="00603868" w:rsidP="003E7C0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3E7C0E" w14:paraId="0D3F99CB" w14:textId="77777777" w:rsidTr="002D7DCD">
        <w:tc>
          <w:tcPr>
            <w:tcW w:w="2605" w:type="dxa"/>
          </w:tcPr>
          <w:p w14:paraId="60C4B062" w14:textId="77777777" w:rsidR="003E7C0E" w:rsidRPr="002A4CCE" w:rsidRDefault="003E7C0E" w:rsidP="002D7D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74AF899F" w14:textId="3FE0664E" w:rsidR="003E7C0E" w:rsidRPr="00741057" w:rsidRDefault="00603868" w:rsidP="003E7C0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3E7C0E" w14:paraId="7055766F" w14:textId="77777777" w:rsidTr="002D7DCD">
        <w:trPr>
          <w:trHeight w:val="278"/>
        </w:trPr>
        <w:tc>
          <w:tcPr>
            <w:tcW w:w="2605" w:type="dxa"/>
          </w:tcPr>
          <w:p w14:paraId="5BFBAC21" w14:textId="77777777" w:rsidR="003E7C0E" w:rsidRPr="002A4CCE" w:rsidRDefault="003E7C0E" w:rsidP="002D7D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61074E58" w14:textId="1EC18200" w:rsidR="003E7C0E" w:rsidRPr="00741057" w:rsidRDefault="00603868" w:rsidP="003E7C0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3E7C0E" w14:paraId="4A556FE1" w14:textId="77777777" w:rsidTr="002D7DCD">
        <w:tc>
          <w:tcPr>
            <w:tcW w:w="2605" w:type="dxa"/>
          </w:tcPr>
          <w:p w14:paraId="19AD72D1" w14:textId="77777777" w:rsidR="003E7C0E" w:rsidRPr="002A4CCE" w:rsidRDefault="003E7C0E" w:rsidP="002D7D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2E1A8462" w14:textId="00A4EE4E" w:rsidR="003E7C0E" w:rsidRPr="00741057" w:rsidRDefault="00603868" w:rsidP="003E7C0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8A5BC16" w14:textId="77777777" w:rsidR="003E7C0E" w:rsidRPr="00123EA1" w:rsidRDefault="003E7C0E" w:rsidP="00B27118">
      <w:pPr>
        <w:spacing w:line="240" w:lineRule="auto"/>
        <w:contextualSpacing w:val="0"/>
        <w:rPr>
          <w:rFonts w:ascii="Calibri" w:hAnsi="Calibri"/>
          <w:color w:val="auto"/>
          <w:sz w:val="24"/>
        </w:rPr>
      </w:pPr>
    </w:p>
    <w:p w14:paraId="4CE02A26" w14:textId="732E753F"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p>
    <w:p w14:paraId="6FDC2E76" w14:textId="0FE5DD2C" w:rsidR="00C926CB" w:rsidRPr="00123EA1"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CF1985">
        <w:rPr>
          <w:rFonts w:ascii="Calibri" w:hAnsi="Calibri"/>
          <w:color w:val="auto"/>
          <w:sz w:val="24"/>
        </w:rPr>
        <w:t>March</w:t>
      </w:r>
      <w:r w:rsidR="00363D17">
        <w:rPr>
          <w:rFonts w:ascii="Calibri" w:hAnsi="Calibri"/>
          <w:color w:val="auto"/>
          <w:sz w:val="24"/>
        </w:rPr>
        <w:t xml:space="preserve"> 1</w:t>
      </w:r>
      <w:r w:rsidR="00DA24CD">
        <w:rPr>
          <w:rFonts w:ascii="Calibri" w:hAnsi="Calibri"/>
          <w:color w:val="auto"/>
          <w:sz w:val="24"/>
        </w:rPr>
        <w:t>6</w:t>
      </w:r>
      <w:r w:rsidR="00C926CB" w:rsidRPr="00123EA1">
        <w:rPr>
          <w:rFonts w:ascii="Calibri" w:hAnsi="Calibri"/>
          <w:color w:val="auto"/>
          <w:sz w:val="24"/>
        </w:rPr>
        <w:t>, 202</w:t>
      </w:r>
      <w:r w:rsidR="00DA24CD">
        <w:rPr>
          <w:rFonts w:ascii="Calibri" w:hAnsi="Calibri"/>
          <w:color w:val="auto"/>
          <w:sz w:val="24"/>
        </w:rPr>
        <w:t>2</w:t>
      </w:r>
    </w:p>
    <w:p w14:paraId="117C06D7" w14:textId="7BD79030" w:rsidR="003E7C0E" w:rsidRDefault="003E7C0E" w:rsidP="003E7C0E">
      <w:pPr>
        <w:spacing w:line="240" w:lineRule="auto"/>
        <w:contextualSpacing w:val="0"/>
        <w:rPr>
          <w:rFonts w:ascii="Calibri" w:hAnsi="Calibri"/>
          <w:color w:val="auto"/>
          <w:sz w:val="24"/>
        </w:rPr>
      </w:pPr>
      <w:r>
        <w:rPr>
          <w:rFonts w:ascii="Calibri" w:hAnsi="Calibri"/>
          <w:color w:val="auto"/>
          <w:sz w:val="24"/>
        </w:rPr>
        <w:t>Moved:</w:t>
      </w:r>
      <w:r w:rsidR="00603868">
        <w:rPr>
          <w:rFonts w:ascii="Calibri" w:hAnsi="Calibri"/>
          <w:color w:val="auto"/>
          <w:sz w:val="24"/>
        </w:rPr>
        <w:t xml:space="preserve"> Doug</w:t>
      </w:r>
    </w:p>
    <w:p w14:paraId="5E1F1F59" w14:textId="0CCA84FA" w:rsidR="003E7C0E" w:rsidRDefault="003E7C0E" w:rsidP="003E7C0E">
      <w:pPr>
        <w:spacing w:line="240" w:lineRule="auto"/>
        <w:contextualSpacing w:val="0"/>
        <w:rPr>
          <w:rFonts w:ascii="Calibri" w:hAnsi="Calibri"/>
          <w:color w:val="auto"/>
          <w:sz w:val="24"/>
        </w:rPr>
      </w:pPr>
      <w:r>
        <w:rPr>
          <w:rFonts w:ascii="Calibri" w:hAnsi="Calibri"/>
          <w:color w:val="auto"/>
          <w:sz w:val="24"/>
        </w:rPr>
        <w:t>Seconded:</w:t>
      </w:r>
      <w:r w:rsidR="00603868">
        <w:rPr>
          <w:rFonts w:ascii="Calibri" w:hAnsi="Calibri"/>
          <w:color w:val="auto"/>
          <w:sz w:val="24"/>
        </w:rPr>
        <w:t xml:space="preserve"> Kent</w:t>
      </w:r>
    </w:p>
    <w:p w14:paraId="6B0290D7" w14:textId="505C2D35" w:rsidR="003E7C0E" w:rsidRDefault="003E7C0E" w:rsidP="003E7C0E">
      <w:pPr>
        <w:spacing w:line="240" w:lineRule="auto"/>
        <w:contextualSpacing w:val="0"/>
        <w:rPr>
          <w:rFonts w:ascii="Calibri" w:hAnsi="Calibri"/>
          <w:color w:val="auto"/>
          <w:sz w:val="24"/>
        </w:rPr>
      </w:pPr>
      <w:r>
        <w:rPr>
          <w:rFonts w:ascii="Calibri" w:hAnsi="Calibri"/>
          <w:color w:val="auto"/>
          <w:sz w:val="24"/>
        </w:rPr>
        <w:t>Discussion:</w:t>
      </w:r>
      <w:r w:rsidR="00603868">
        <w:rPr>
          <w:rFonts w:ascii="Calibri" w:hAnsi="Calibri"/>
          <w:color w:val="auto"/>
          <w:sz w:val="24"/>
        </w:rPr>
        <w:t xml:space="preserve"> </w:t>
      </w:r>
    </w:p>
    <w:p w14:paraId="5C7B7D71" w14:textId="72B661D7" w:rsidR="003E7C0E" w:rsidRDefault="003E7C0E" w:rsidP="003E7C0E">
      <w:pPr>
        <w:spacing w:line="240" w:lineRule="auto"/>
        <w:contextualSpacing w:val="0"/>
        <w:rPr>
          <w:rFonts w:ascii="Calibri" w:hAnsi="Calibri"/>
          <w:color w:val="auto"/>
          <w:sz w:val="24"/>
        </w:rPr>
      </w:pPr>
      <w:r>
        <w:rPr>
          <w:rFonts w:ascii="Calibri" w:hAnsi="Calibri"/>
          <w:color w:val="auto"/>
          <w:sz w:val="24"/>
        </w:rPr>
        <w:t>Result:</w:t>
      </w:r>
      <w:r w:rsidR="00603868">
        <w:rPr>
          <w:rFonts w:ascii="Calibri" w:hAnsi="Calibri"/>
          <w:color w:val="auto"/>
          <w:sz w:val="24"/>
        </w:rPr>
        <w:t xml:space="preserve"> Approved unanimously</w:t>
      </w:r>
    </w:p>
    <w:p w14:paraId="0DF98449" w14:textId="38549B5E" w:rsidR="00905BDF" w:rsidRPr="00123EA1" w:rsidRDefault="00905BDF" w:rsidP="00B27118">
      <w:pPr>
        <w:spacing w:line="240" w:lineRule="auto"/>
        <w:contextualSpacing w:val="0"/>
        <w:rPr>
          <w:rFonts w:ascii="Calibri" w:hAnsi="Calibri"/>
          <w:color w:val="auto"/>
          <w:sz w:val="24"/>
        </w:rPr>
      </w:pPr>
    </w:p>
    <w:p w14:paraId="6C26ACBD" w14:textId="0CE2C865" w:rsidR="00F43463" w:rsidRDefault="00F43463" w:rsidP="00F43463">
      <w:pPr>
        <w:spacing w:line="240" w:lineRule="auto"/>
        <w:contextualSpacing w:val="0"/>
        <w:rPr>
          <w:rFonts w:ascii="Calibri" w:hAnsi="Calibri"/>
          <w:color w:val="auto"/>
          <w:sz w:val="24"/>
        </w:rPr>
      </w:pPr>
      <w:r w:rsidRPr="00123EA1">
        <w:rPr>
          <w:rFonts w:ascii="Calibri" w:hAnsi="Calibri"/>
          <w:b/>
          <w:bCs/>
          <w:color w:val="auto"/>
          <w:sz w:val="24"/>
        </w:rPr>
        <w:t>Report from the Executive Director</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p>
    <w:p w14:paraId="618A1D2A" w14:textId="564454B7" w:rsidR="00CF1985" w:rsidRDefault="00603868" w:rsidP="00F43463">
      <w:pPr>
        <w:spacing w:line="240" w:lineRule="auto"/>
        <w:contextualSpacing w:val="0"/>
        <w:rPr>
          <w:rFonts w:ascii="Calibri" w:hAnsi="Calibri"/>
          <w:color w:val="auto"/>
          <w:sz w:val="24"/>
        </w:rPr>
      </w:pPr>
      <w:r>
        <w:rPr>
          <w:rFonts w:ascii="Calibri" w:hAnsi="Calibri"/>
          <w:color w:val="auto"/>
          <w:sz w:val="24"/>
        </w:rPr>
        <w:t xml:space="preserve">See Jim’s notes. Rowe will combine the fiber damage repair with the update of the power supply batteries. </w:t>
      </w:r>
    </w:p>
    <w:p w14:paraId="6E12124E" w14:textId="77777777" w:rsidR="00DF5BC5" w:rsidRDefault="00221513" w:rsidP="00F43463">
      <w:pPr>
        <w:spacing w:line="240" w:lineRule="auto"/>
        <w:contextualSpacing w:val="0"/>
        <w:rPr>
          <w:rFonts w:ascii="Calibri" w:hAnsi="Calibri"/>
          <w:color w:val="auto"/>
          <w:sz w:val="24"/>
        </w:rPr>
      </w:pPr>
      <w:r>
        <w:rPr>
          <w:rFonts w:ascii="Calibri" w:hAnsi="Calibri"/>
          <w:color w:val="auto"/>
          <w:sz w:val="24"/>
        </w:rPr>
        <w:t xml:space="preserve">The Northern group decided on a cost sharing formula for backhaul based on bandwidth, not subscribers. Sheila informed Bill Ennen that the towns are applying for Community Compact grants for the RRR work, Bill may be able to help with approval. Kent notes that the </w:t>
      </w:r>
      <w:r w:rsidR="00DF5BC5">
        <w:rPr>
          <w:rFonts w:ascii="Calibri" w:hAnsi="Calibri"/>
          <w:color w:val="auto"/>
          <w:sz w:val="24"/>
        </w:rPr>
        <w:t xml:space="preserve">grant is limited to a fiscal year. </w:t>
      </w:r>
    </w:p>
    <w:p w14:paraId="1672C48E" w14:textId="177F419B" w:rsidR="00221513" w:rsidRDefault="00DF5BC5" w:rsidP="00F43463">
      <w:pPr>
        <w:spacing w:line="240" w:lineRule="auto"/>
        <w:contextualSpacing w:val="0"/>
        <w:rPr>
          <w:rFonts w:ascii="Calibri" w:hAnsi="Calibri"/>
          <w:color w:val="auto"/>
          <w:sz w:val="24"/>
        </w:rPr>
      </w:pPr>
      <w:r>
        <w:rPr>
          <w:rFonts w:ascii="Calibri" w:hAnsi="Calibri"/>
          <w:color w:val="auto"/>
          <w:sz w:val="24"/>
        </w:rPr>
        <w:t>Jim did not update revenue in his notes, but the account balances</w:t>
      </w:r>
      <w:r w:rsidR="00221513">
        <w:rPr>
          <w:rFonts w:ascii="Calibri" w:hAnsi="Calibri"/>
          <w:color w:val="auto"/>
          <w:sz w:val="24"/>
        </w:rPr>
        <w:t xml:space="preserve"> </w:t>
      </w:r>
      <w:r>
        <w:rPr>
          <w:rFonts w:ascii="Calibri" w:hAnsi="Calibri"/>
          <w:color w:val="auto"/>
          <w:sz w:val="24"/>
        </w:rPr>
        <w:t>are current.</w:t>
      </w:r>
    </w:p>
    <w:p w14:paraId="08049B6C" w14:textId="271D3293" w:rsidR="00DF5BC5" w:rsidRDefault="00DF5BC5" w:rsidP="00F43463">
      <w:pPr>
        <w:spacing w:line="240" w:lineRule="auto"/>
        <w:contextualSpacing w:val="0"/>
        <w:rPr>
          <w:rFonts w:ascii="Calibri" w:hAnsi="Calibri"/>
          <w:color w:val="auto"/>
          <w:sz w:val="24"/>
        </w:rPr>
      </w:pPr>
      <w:r>
        <w:rPr>
          <w:rFonts w:ascii="Calibri" w:hAnsi="Calibri"/>
          <w:color w:val="auto"/>
          <w:sz w:val="24"/>
        </w:rPr>
        <w:t xml:space="preserve">Joe </w:t>
      </w:r>
      <w:proofErr w:type="spellStart"/>
      <w:r>
        <w:rPr>
          <w:rFonts w:ascii="Calibri" w:hAnsi="Calibri"/>
          <w:color w:val="auto"/>
          <w:sz w:val="24"/>
        </w:rPr>
        <w:t>Parda</w:t>
      </w:r>
      <w:proofErr w:type="spellEnd"/>
      <w:r>
        <w:rPr>
          <w:rFonts w:ascii="Calibri" w:hAnsi="Calibri"/>
          <w:color w:val="auto"/>
          <w:sz w:val="24"/>
        </w:rPr>
        <w:t xml:space="preserve"> helped David get the generator and the UPS connected to the Internet.</w:t>
      </w:r>
    </w:p>
    <w:p w14:paraId="2629F5AB" w14:textId="2FB1CC20" w:rsidR="008C0327" w:rsidRDefault="008C0327" w:rsidP="00F43463">
      <w:pPr>
        <w:spacing w:line="240" w:lineRule="auto"/>
        <w:contextualSpacing w:val="0"/>
        <w:rPr>
          <w:rFonts w:ascii="Calibri" w:hAnsi="Calibri"/>
          <w:color w:val="auto"/>
          <w:sz w:val="24"/>
        </w:rPr>
      </w:pPr>
      <w:r>
        <w:rPr>
          <w:rFonts w:ascii="Calibri" w:hAnsi="Calibri"/>
          <w:color w:val="auto"/>
          <w:sz w:val="24"/>
        </w:rPr>
        <w:t xml:space="preserve">Jim confirmed that WCF has a separate retainage contract, so won’t be shared with the </w:t>
      </w:r>
      <w:proofErr w:type="spellStart"/>
      <w:r>
        <w:rPr>
          <w:rFonts w:ascii="Calibri" w:hAnsi="Calibri"/>
          <w:color w:val="auto"/>
          <w:sz w:val="24"/>
        </w:rPr>
        <w:t>Hilltowns</w:t>
      </w:r>
      <w:proofErr w:type="spellEnd"/>
      <w:r>
        <w:rPr>
          <w:rFonts w:ascii="Calibri" w:hAnsi="Calibri"/>
          <w:color w:val="auto"/>
          <w:sz w:val="24"/>
        </w:rPr>
        <w:t>.</w:t>
      </w:r>
    </w:p>
    <w:p w14:paraId="52F0C49D" w14:textId="1067EC27" w:rsidR="008C0327" w:rsidRDefault="008C0327" w:rsidP="00F43463">
      <w:pPr>
        <w:spacing w:line="240" w:lineRule="auto"/>
        <w:contextualSpacing w:val="0"/>
        <w:rPr>
          <w:rFonts w:ascii="Calibri" w:hAnsi="Calibri"/>
          <w:color w:val="auto"/>
          <w:sz w:val="24"/>
        </w:rPr>
      </w:pPr>
      <w:r>
        <w:rPr>
          <w:rFonts w:ascii="Calibri" w:hAnsi="Calibri"/>
          <w:color w:val="auto"/>
          <w:sz w:val="24"/>
        </w:rPr>
        <w:t xml:space="preserve">Contract </w:t>
      </w:r>
      <w:r w:rsidR="00AA05F6">
        <w:rPr>
          <w:rFonts w:ascii="Calibri" w:hAnsi="Calibri"/>
          <w:color w:val="auto"/>
          <w:sz w:val="24"/>
        </w:rPr>
        <w:t>i</w:t>
      </w:r>
      <w:r w:rsidR="00D166BC">
        <w:rPr>
          <w:rFonts w:ascii="Calibri" w:hAnsi="Calibri"/>
          <w:color w:val="auto"/>
          <w:sz w:val="24"/>
        </w:rPr>
        <w:t xml:space="preserve">n progress </w:t>
      </w:r>
      <w:r>
        <w:rPr>
          <w:rFonts w:ascii="Calibri" w:hAnsi="Calibri"/>
          <w:color w:val="auto"/>
          <w:sz w:val="24"/>
        </w:rPr>
        <w:t>– WCF has raised repair rates, but they are still less than competitors.</w:t>
      </w:r>
      <w:r w:rsidR="00AA05F6">
        <w:rPr>
          <w:rFonts w:ascii="Calibri" w:hAnsi="Calibri"/>
          <w:color w:val="auto"/>
          <w:sz w:val="24"/>
        </w:rPr>
        <w:t xml:space="preserve"> </w:t>
      </w:r>
    </w:p>
    <w:p w14:paraId="44316AF6" w14:textId="1946F560" w:rsidR="00AA05F6" w:rsidRDefault="00AA05F6" w:rsidP="00F43463">
      <w:pPr>
        <w:spacing w:line="240" w:lineRule="auto"/>
        <w:contextualSpacing w:val="0"/>
        <w:rPr>
          <w:rFonts w:ascii="Calibri" w:hAnsi="Calibri"/>
          <w:color w:val="auto"/>
          <w:sz w:val="24"/>
        </w:rPr>
      </w:pPr>
      <w:r>
        <w:rPr>
          <w:rFonts w:ascii="Calibri" w:hAnsi="Calibri"/>
          <w:color w:val="auto"/>
          <w:sz w:val="24"/>
        </w:rPr>
        <w:t>Chris L says that the attachment database has been updated. Rowe and New Salem’s should be available soon at the ftp site. WCF will also maintain the DigSafe information and reporting.</w:t>
      </w:r>
    </w:p>
    <w:p w14:paraId="5240303A" w14:textId="2C2B52ED" w:rsidR="00AA05F6" w:rsidRDefault="00AA05F6" w:rsidP="00F43463">
      <w:pPr>
        <w:spacing w:line="240" w:lineRule="auto"/>
        <w:contextualSpacing w:val="0"/>
        <w:rPr>
          <w:rFonts w:ascii="Calibri" w:hAnsi="Calibri"/>
          <w:color w:val="auto"/>
          <w:sz w:val="24"/>
        </w:rPr>
      </w:pPr>
      <w:r>
        <w:rPr>
          <w:rFonts w:ascii="Calibri" w:hAnsi="Calibri"/>
          <w:color w:val="auto"/>
          <w:sz w:val="24"/>
        </w:rPr>
        <w:t xml:space="preserve">Kent – sometimes when doing underground, the wire will get stuck in the microduct. If the fiber is stuck, sometimes </w:t>
      </w:r>
      <w:r w:rsidR="00672EF3">
        <w:rPr>
          <w:rFonts w:ascii="Calibri" w:hAnsi="Calibri"/>
          <w:color w:val="auto"/>
          <w:sz w:val="24"/>
        </w:rPr>
        <w:t xml:space="preserve">it is cut to fix the problem, but the toning wire on the microduct </w:t>
      </w:r>
      <w:r w:rsidR="00D166BC">
        <w:rPr>
          <w:rFonts w:ascii="Calibri" w:hAnsi="Calibri"/>
          <w:color w:val="auto"/>
          <w:sz w:val="24"/>
        </w:rPr>
        <w:t>i</w:t>
      </w:r>
      <w:r w:rsidR="00672EF3">
        <w:rPr>
          <w:rFonts w:ascii="Calibri" w:hAnsi="Calibri"/>
          <w:color w:val="auto"/>
          <w:sz w:val="24"/>
        </w:rPr>
        <w:t xml:space="preserve">s not spliced </w:t>
      </w:r>
      <w:proofErr w:type="gramStart"/>
      <w:r w:rsidR="00672EF3">
        <w:rPr>
          <w:rFonts w:ascii="Calibri" w:hAnsi="Calibri"/>
          <w:color w:val="auto"/>
          <w:sz w:val="24"/>
        </w:rPr>
        <w:t>again</w:t>
      </w:r>
      <w:r w:rsidR="00D166BC">
        <w:rPr>
          <w:rFonts w:ascii="Calibri" w:hAnsi="Calibri"/>
          <w:color w:val="auto"/>
          <w:sz w:val="24"/>
        </w:rPr>
        <w:t>, but</w:t>
      </w:r>
      <w:proofErr w:type="gramEnd"/>
      <w:r w:rsidR="00D166BC">
        <w:rPr>
          <w:rFonts w:ascii="Calibri" w:hAnsi="Calibri"/>
          <w:color w:val="auto"/>
          <w:sz w:val="24"/>
        </w:rPr>
        <w:t xml:space="preserve"> should be</w:t>
      </w:r>
      <w:r w:rsidR="00672EF3">
        <w:rPr>
          <w:rFonts w:ascii="Calibri" w:hAnsi="Calibri"/>
          <w:color w:val="auto"/>
          <w:sz w:val="24"/>
        </w:rPr>
        <w:t>.</w:t>
      </w:r>
      <w:r w:rsidR="00D166BC">
        <w:rPr>
          <w:rFonts w:ascii="Calibri" w:hAnsi="Calibri"/>
          <w:color w:val="auto"/>
          <w:sz w:val="24"/>
        </w:rPr>
        <w:t xml:space="preserve"> </w:t>
      </w:r>
    </w:p>
    <w:p w14:paraId="737C7447" w14:textId="03C81D7A" w:rsidR="00672EF3" w:rsidRDefault="00672EF3" w:rsidP="00F43463">
      <w:pPr>
        <w:spacing w:line="240" w:lineRule="auto"/>
        <w:contextualSpacing w:val="0"/>
        <w:rPr>
          <w:rFonts w:ascii="Calibri" w:hAnsi="Calibri"/>
          <w:color w:val="auto"/>
          <w:sz w:val="24"/>
        </w:rPr>
      </w:pPr>
      <w:r>
        <w:rPr>
          <w:rFonts w:ascii="Calibri" w:hAnsi="Calibri"/>
          <w:color w:val="auto"/>
          <w:sz w:val="24"/>
        </w:rPr>
        <w:t>Asplundh should be coming next week to work on trees in Rowe and Heath.</w:t>
      </w:r>
    </w:p>
    <w:p w14:paraId="42A017BF" w14:textId="77777777" w:rsidR="00603868" w:rsidRDefault="00603868" w:rsidP="00F43463">
      <w:pPr>
        <w:spacing w:line="240" w:lineRule="auto"/>
        <w:contextualSpacing w:val="0"/>
        <w:rPr>
          <w:rFonts w:ascii="Calibri" w:hAnsi="Calibri"/>
          <w:color w:val="auto"/>
          <w:sz w:val="24"/>
        </w:rPr>
      </w:pPr>
    </w:p>
    <w:p w14:paraId="7D563BD8" w14:textId="21F69C9C" w:rsidR="00CF1985" w:rsidRDefault="00CF1985" w:rsidP="00F43463">
      <w:pPr>
        <w:spacing w:line="240" w:lineRule="auto"/>
        <w:contextualSpacing w:val="0"/>
        <w:rPr>
          <w:rFonts w:ascii="Calibri" w:hAnsi="Calibri"/>
          <w:color w:val="auto"/>
          <w:sz w:val="24"/>
        </w:rPr>
      </w:pPr>
      <w:r w:rsidRPr="00CF1985">
        <w:rPr>
          <w:rFonts w:ascii="Calibri" w:hAnsi="Calibri"/>
          <w:b/>
          <w:bCs/>
          <w:color w:val="auto"/>
          <w:sz w:val="24"/>
        </w:rPr>
        <w:lastRenderedPageBreak/>
        <w:t xml:space="preserve">Review and </w:t>
      </w:r>
      <w:r w:rsidR="006D7D15" w:rsidRPr="00CF1985">
        <w:rPr>
          <w:rFonts w:ascii="Calibri" w:hAnsi="Calibri"/>
          <w:b/>
          <w:bCs/>
          <w:color w:val="auto"/>
          <w:sz w:val="24"/>
        </w:rPr>
        <w:t>approve</w:t>
      </w:r>
      <w:r w:rsidRPr="00CF1985">
        <w:rPr>
          <w:rFonts w:ascii="Calibri" w:hAnsi="Calibri"/>
          <w:b/>
          <w:bCs/>
          <w:color w:val="auto"/>
          <w:sz w:val="24"/>
        </w:rPr>
        <w:t xml:space="preserve"> of draft audit report</w:t>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p>
    <w:p w14:paraId="3F4FAA0C" w14:textId="7ADE6DDB" w:rsidR="00CF1985" w:rsidRDefault="003E7C0E" w:rsidP="00F43463">
      <w:pPr>
        <w:spacing w:line="240" w:lineRule="auto"/>
        <w:contextualSpacing w:val="0"/>
        <w:rPr>
          <w:rFonts w:ascii="Calibri" w:hAnsi="Calibri"/>
          <w:color w:val="auto"/>
          <w:sz w:val="24"/>
        </w:rPr>
      </w:pPr>
      <w:r>
        <w:rPr>
          <w:rFonts w:ascii="Calibri" w:hAnsi="Calibri"/>
          <w:color w:val="auto"/>
          <w:sz w:val="24"/>
        </w:rPr>
        <w:t>Moved:</w:t>
      </w:r>
      <w:r w:rsidR="00672EF3">
        <w:rPr>
          <w:rFonts w:ascii="Calibri" w:hAnsi="Calibri"/>
          <w:color w:val="auto"/>
          <w:sz w:val="24"/>
        </w:rPr>
        <w:t xml:space="preserve"> </w:t>
      </w:r>
      <w:r w:rsidR="001F545C">
        <w:rPr>
          <w:rFonts w:ascii="Calibri" w:hAnsi="Calibri"/>
          <w:color w:val="auto"/>
          <w:sz w:val="24"/>
        </w:rPr>
        <w:t>Sheila</w:t>
      </w:r>
    </w:p>
    <w:p w14:paraId="16B48F49" w14:textId="252C2FE7" w:rsidR="003E7C0E" w:rsidRDefault="003E7C0E" w:rsidP="00F43463">
      <w:pPr>
        <w:spacing w:line="240" w:lineRule="auto"/>
        <w:contextualSpacing w:val="0"/>
        <w:rPr>
          <w:rFonts w:ascii="Calibri" w:hAnsi="Calibri"/>
          <w:color w:val="auto"/>
          <w:sz w:val="24"/>
        </w:rPr>
      </w:pPr>
      <w:r>
        <w:rPr>
          <w:rFonts w:ascii="Calibri" w:hAnsi="Calibri"/>
          <w:color w:val="auto"/>
          <w:sz w:val="24"/>
        </w:rPr>
        <w:t>Seconded:</w:t>
      </w:r>
      <w:r w:rsidR="001F545C">
        <w:rPr>
          <w:rFonts w:ascii="Calibri" w:hAnsi="Calibri"/>
          <w:color w:val="auto"/>
          <w:sz w:val="24"/>
        </w:rPr>
        <w:t xml:space="preserve"> Jeff</w:t>
      </w:r>
    </w:p>
    <w:p w14:paraId="0E6115B3" w14:textId="743BC65A" w:rsidR="003E7C0E" w:rsidRDefault="003E7C0E" w:rsidP="00F43463">
      <w:pPr>
        <w:spacing w:line="240" w:lineRule="auto"/>
        <w:contextualSpacing w:val="0"/>
        <w:rPr>
          <w:rFonts w:ascii="Calibri" w:hAnsi="Calibri"/>
          <w:color w:val="auto"/>
          <w:sz w:val="24"/>
        </w:rPr>
      </w:pPr>
      <w:r>
        <w:rPr>
          <w:rFonts w:ascii="Calibri" w:hAnsi="Calibri"/>
          <w:color w:val="auto"/>
          <w:sz w:val="24"/>
        </w:rPr>
        <w:t>Discussion:</w:t>
      </w:r>
      <w:r w:rsidR="00672EF3">
        <w:rPr>
          <w:rFonts w:ascii="Calibri" w:hAnsi="Calibri"/>
          <w:color w:val="auto"/>
          <w:sz w:val="24"/>
        </w:rPr>
        <w:t xml:space="preserve"> Jeff – note 2 says “members will pay a $99 activation fee” – should be subscribers.</w:t>
      </w:r>
      <w:r w:rsidR="001F545C">
        <w:rPr>
          <w:rFonts w:ascii="Calibri" w:hAnsi="Calibri"/>
          <w:color w:val="auto"/>
          <w:sz w:val="24"/>
        </w:rPr>
        <w:t xml:space="preserve"> And there’s another line where members should be subscribers.</w:t>
      </w:r>
    </w:p>
    <w:p w14:paraId="4DC8C7A4" w14:textId="5EEC8FB3" w:rsidR="003E7C0E" w:rsidRDefault="003E7C0E" w:rsidP="00F43463">
      <w:pPr>
        <w:spacing w:line="240" w:lineRule="auto"/>
        <w:contextualSpacing w:val="0"/>
        <w:rPr>
          <w:rFonts w:ascii="Calibri" w:hAnsi="Calibri"/>
          <w:color w:val="auto"/>
          <w:sz w:val="24"/>
        </w:rPr>
      </w:pPr>
      <w:r>
        <w:rPr>
          <w:rFonts w:ascii="Calibri" w:hAnsi="Calibri"/>
          <w:color w:val="auto"/>
          <w:sz w:val="24"/>
        </w:rPr>
        <w:t>Result:</w:t>
      </w:r>
      <w:r w:rsidR="001F545C">
        <w:rPr>
          <w:rFonts w:ascii="Calibri" w:hAnsi="Calibri"/>
          <w:color w:val="auto"/>
          <w:sz w:val="24"/>
        </w:rPr>
        <w:t xml:space="preserve"> approved unanimously</w:t>
      </w:r>
    </w:p>
    <w:p w14:paraId="670944F3" w14:textId="77777777" w:rsidR="003E7C0E" w:rsidRDefault="003E7C0E" w:rsidP="00F43463">
      <w:pPr>
        <w:spacing w:line="240" w:lineRule="auto"/>
        <w:contextualSpacing w:val="0"/>
        <w:rPr>
          <w:rFonts w:ascii="Calibri" w:hAnsi="Calibri"/>
          <w:color w:val="auto"/>
          <w:sz w:val="24"/>
        </w:rPr>
      </w:pPr>
    </w:p>
    <w:p w14:paraId="74F46268" w14:textId="39FFB604" w:rsidR="00CF1985" w:rsidRPr="00CF1985" w:rsidRDefault="00CF1985" w:rsidP="00F43463">
      <w:pPr>
        <w:spacing w:line="240" w:lineRule="auto"/>
        <w:contextualSpacing w:val="0"/>
        <w:rPr>
          <w:rFonts w:ascii="Calibri" w:hAnsi="Calibri"/>
          <w:color w:val="auto"/>
          <w:sz w:val="24"/>
        </w:rPr>
      </w:pPr>
      <w:r w:rsidRPr="00CF1985">
        <w:rPr>
          <w:rFonts w:ascii="Calibri" w:hAnsi="Calibri"/>
          <w:b/>
          <w:bCs/>
          <w:color w:val="auto"/>
          <w:sz w:val="24"/>
        </w:rPr>
        <w:t>Maintenance vs. Capital</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30421576" w14:textId="5D24E93B" w:rsidR="005950F5" w:rsidRDefault="001F545C" w:rsidP="00F43463">
      <w:pPr>
        <w:spacing w:line="240" w:lineRule="auto"/>
        <w:contextualSpacing w:val="0"/>
        <w:rPr>
          <w:rFonts w:ascii="Calibri" w:hAnsi="Calibri"/>
          <w:color w:val="auto"/>
          <w:sz w:val="24"/>
        </w:rPr>
      </w:pPr>
      <w:r>
        <w:rPr>
          <w:rFonts w:ascii="Calibri" w:hAnsi="Calibri"/>
          <w:color w:val="auto"/>
          <w:sz w:val="24"/>
        </w:rPr>
        <w:t xml:space="preserve">There’s some ambiguity about what is maintenance and what is a capital expense for equipment. Jeff – capital is an asset that lasts &gt; 1 year. Maintenance is what is used to keep the equipment in good condition. </w:t>
      </w:r>
    </w:p>
    <w:p w14:paraId="6C146C00" w14:textId="67DBAC39" w:rsidR="001F545C" w:rsidRDefault="001F545C" w:rsidP="00F43463">
      <w:pPr>
        <w:spacing w:line="240" w:lineRule="auto"/>
        <w:contextualSpacing w:val="0"/>
        <w:rPr>
          <w:rFonts w:ascii="Calibri" w:hAnsi="Calibri"/>
          <w:color w:val="auto"/>
          <w:sz w:val="24"/>
        </w:rPr>
      </w:pPr>
      <w:r>
        <w:rPr>
          <w:rFonts w:ascii="Calibri" w:hAnsi="Calibri"/>
          <w:color w:val="auto"/>
          <w:sz w:val="24"/>
        </w:rPr>
        <w:t xml:space="preserve">Doug – towns joined WW so that recurring expected costs are taken from our revenues and don’t have to go through the town </w:t>
      </w:r>
      <w:r w:rsidR="00D827A2">
        <w:rPr>
          <w:rFonts w:ascii="Calibri" w:hAnsi="Calibri"/>
          <w:color w:val="auto"/>
          <w:sz w:val="24"/>
        </w:rPr>
        <w:t>process for payment.</w:t>
      </w:r>
    </w:p>
    <w:p w14:paraId="716AF872" w14:textId="649263F0" w:rsidR="00A105CE" w:rsidRDefault="00A105CE" w:rsidP="00F43463">
      <w:pPr>
        <w:spacing w:line="240" w:lineRule="auto"/>
        <w:contextualSpacing w:val="0"/>
        <w:rPr>
          <w:rFonts w:ascii="Calibri" w:hAnsi="Calibri"/>
          <w:color w:val="auto"/>
          <w:sz w:val="24"/>
        </w:rPr>
      </w:pPr>
      <w:r>
        <w:rPr>
          <w:rFonts w:ascii="Calibri" w:hAnsi="Calibri"/>
          <w:color w:val="auto"/>
          <w:sz w:val="24"/>
        </w:rPr>
        <w:t xml:space="preserve">David and Kent both </w:t>
      </w:r>
      <w:r w:rsidR="00AB37D9">
        <w:rPr>
          <w:rFonts w:ascii="Calibri" w:hAnsi="Calibri"/>
          <w:color w:val="auto"/>
          <w:sz w:val="24"/>
        </w:rPr>
        <w:t>stated agreement</w:t>
      </w:r>
      <w:r>
        <w:rPr>
          <w:rFonts w:ascii="Calibri" w:hAnsi="Calibri"/>
          <w:color w:val="auto"/>
          <w:sz w:val="24"/>
        </w:rPr>
        <w:t xml:space="preserve"> that this type of charge</w:t>
      </w:r>
      <w:r w:rsidR="00655E57">
        <w:rPr>
          <w:rFonts w:ascii="Calibri" w:hAnsi="Calibri"/>
          <w:color w:val="auto"/>
          <w:sz w:val="24"/>
        </w:rPr>
        <w:t xml:space="preserve"> (battery replacement in UPS)</w:t>
      </w:r>
      <w:r>
        <w:rPr>
          <w:rFonts w:ascii="Calibri" w:hAnsi="Calibri"/>
          <w:color w:val="auto"/>
          <w:sz w:val="24"/>
        </w:rPr>
        <w:t xml:space="preserve"> should be paid by </w:t>
      </w:r>
      <w:r w:rsidR="00AB37D9">
        <w:rPr>
          <w:rFonts w:ascii="Calibri" w:hAnsi="Calibri"/>
          <w:color w:val="auto"/>
          <w:sz w:val="24"/>
        </w:rPr>
        <w:t>WW but</w:t>
      </w:r>
      <w:r>
        <w:rPr>
          <w:rFonts w:ascii="Calibri" w:hAnsi="Calibri"/>
          <w:color w:val="auto"/>
          <w:sz w:val="24"/>
        </w:rPr>
        <w:t xml:space="preserve"> charged to the individual towns before distribution.</w:t>
      </w:r>
    </w:p>
    <w:p w14:paraId="1D77451D" w14:textId="25C1B915" w:rsidR="00A105CE" w:rsidRDefault="00A105CE" w:rsidP="00F43463">
      <w:pPr>
        <w:spacing w:line="240" w:lineRule="auto"/>
        <w:contextualSpacing w:val="0"/>
        <w:rPr>
          <w:rFonts w:ascii="Calibri" w:hAnsi="Calibri"/>
          <w:color w:val="auto"/>
          <w:sz w:val="24"/>
        </w:rPr>
      </w:pPr>
      <w:r>
        <w:rPr>
          <w:rFonts w:ascii="Calibri" w:hAnsi="Calibri"/>
          <w:color w:val="auto"/>
          <w:sz w:val="24"/>
        </w:rPr>
        <w:t>Moved: Sheila – Recurring costs that all towns have should be considered maintenance costs charged to each town’s revenue, not a shared WW cost.</w:t>
      </w:r>
    </w:p>
    <w:p w14:paraId="6C29FAAA" w14:textId="305DF479" w:rsidR="00A105CE" w:rsidRDefault="00A105CE" w:rsidP="00F43463">
      <w:pPr>
        <w:spacing w:line="240" w:lineRule="auto"/>
        <w:contextualSpacing w:val="0"/>
        <w:rPr>
          <w:rFonts w:ascii="Calibri" w:hAnsi="Calibri"/>
          <w:color w:val="auto"/>
          <w:sz w:val="24"/>
        </w:rPr>
      </w:pPr>
      <w:r>
        <w:rPr>
          <w:rFonts w:ascii="Calibri" w:hAnsi="Calibri"/>
          <w:color w:val="auto"/>
          <w:sz w:val="24"/>
        </w:rPr>
        <w:t>Seconded: Kent</w:t>
      </w:r>
    </w:p>
    <w:p w14:paraId="1F78A365" w14:textId="47611380" w:rsidR="00A105CE" w:rsidRDefault="00A105CE" w:rsidP="00F43463">
      <w:pPr>
        <w:spacing w:line="240" w:lineRule="auto"/>
        <w:contextualSpacing w:val="0"/>
        <w:rPr>
          <w:rFonts w:ascii="Calibri" w:hAnsi="Calibri"/>
          <w:color w:val="auto"/>
          <w:sz w:val="24"/>
        </w:rPr>
      </w:pPr>
      <w:r>
        <w:rPr>
          <w:rFonts w:ascii="Calibri" w:hAnsi="Calibri"/>
          <w:color w:val="auto"/>
          <w:sz w:val="24"/>
        </w:rPr>
        <w:t>Discussion: Jeff would other towns share the cost if a town does not have sufficient revenue to cover</w:t>
      </w:r>
      <w:r w:rsidR="000D3D8F">
        <w:rPr>
          <w:rFonts w:ascii="Calibri" w:hAnsi="Calibri"/>
          <w:color w:val="auto"/>
          <w:sz w:val="24"/>
        </w:rPr>
        <w:t xml:space="preserve">? Yes. </w:t>
      </w:r>
    </w:p>
    <w:p w14:paraId="49218E0C" w14:textId="3DA1D84E" w:rsidR="00A105CE" w:rsidRDefault="00A105CE" w:rsidP="00F43463">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Look w:val="04A0" w:firstRow="1" w:lastRow="0" w:firstColumn="1" w:lastColumn="0" w:noHBand="0" w:noVBand="1"/>
      </w:tblPr>
      <w:tblGrid>
        <w:gridCol w:w="2245"/>
        <w:gridCol w:w="1530"/>
      </w:tblGrid>
      <w:tr w:rsidR="00A105CE" w14:paraId="36909AFF" w14:textId="77777777" w:rsidTr="002D7DCD">
        <w:trPr>
          <w:trHeight w:val="368"/>
        </w:trPr>
        <w:tc>
          <w:tcPr>
            <w:tcW w:w="2245" w:type="dxa"/>
          </w:tcPr>
          <w:p w14:paraId="1E0D40A7" w14:textId="77777777" w:rsidR="00A105CE" w:rsidRDefault="00A105CE" w:rsidP="002D7DCD">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7D761856" w14:textId="77777777" w:rsidR="00A105CE" w:rsidRDefault="00A105CE" w:rsidP="002D7DCD">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A105CE" w14:paraId="31E3DD80" w14:textId="77777777" w:rsidTr="002D7DCD">
        <w:tc>
          <w:tcPr>
            <w:tcW w:w="2245" w:type="dxa"/>
          </w:tcPr>
          <w:p w14:paraId="6496F6EF" w14:textId="77777777" w:rsidR="00A105CE" w:rsidRPr="00F96D9F" w:rsidRDefault="00A105C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0E8C27E9" w14:textId="24532D65" w:rsidR="00A105CE" w:rsidRPr="00863AF9" w:rsidRDefault="0010655A" w:rsidP="002D7DCD">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w:t>
            </w:r>
          </w:p>
        </w:tc>
      </w:tr>
      <w:tr w:rsidR="00A105CE" w14:paraId="7E62985B" w14:textId="77777777" w:rsidTr="002D7DCD">
        <w:tc>
          <w:tcPr>
            <w:tcW w:w="2245" w:type="dxa"/>
          </w:tcPr>
          <w:p w14:paraId="0DB558C3" w14:textId="77777777" w:rsidR="00A105CE" w:rsidRPr="00F96D9F" w:rsidRDefault="00A105C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011ADB7A" w14:textId="19E80EDA" w:rsidR="00A105CE" w:rsidRPr="00863AF9" w:rsidRDefault="0010655A" w:rsidP="002D7DCD">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A105CE" w14:paraId="175F923E" w14:textId="77777777" w:rsidTr="002D7DCD">
        <w:tc>
          <w:tcPr>
            <w:tcW w:w="2245" w:type="dxa"/>
          </w:tcPr>
          <w:p w14:paraId="277BCE60" w14:textId="77777777" w:rsidR="00A105CE" w:rsidRPr="00F96D9F" w:rsidRDefault="00A105C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53A90CDE" w14:textId="53694D48" w:rsidR="00A105CE" w:rsidRPr="00863AF9" w:rsidRDefault="0010655A" w:rsidP="002D7DCD">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A105CE" w14:paraId="49429851" w14:textId="77777777" w:rsidTr="002D7DCD">
        <w:tc>
          <w:tcPr>
            <w:tcW w:w="2245" w:type="dxa"/>
          </w:tcPr>
          <w:p w14:paraId="487A1616" w14:textId="77777777" w:rsidR="00A105CE" w:rsidRPr="00F96D9F" w:rsidRDefault="00A105C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0EAE215D" w14:textId="272ACA26" w:rsidR="00A105CE" w:rsidRPr="00863AF9" w:rsidRDefault="0010655A" w:rsidP="002D7DCD">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A105CE" w14:paraId="2F4E7F6B" w14:textId="77777777" w:rsidTr="002D7DCD">
        <w:tc>
          <w:tcPr>
            <w:tcW w:w="2245" w:type="dxa"/>
          </w:tcPr>
          <w:p w14:paraId="1ADA49B9" w14:textId="77777777" w:rsidR="00A105CE" w:rsidRPr="00F96D9F" w:rsidRDefault="00A105C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34B0012" w14:textId="3F10A6AF" w:rsidR="00A105CE" w:rsidRPr="00863AF9" w:rsidRDefault="0010655A" w:rsidP="002D7DCD">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A105CE" w14:paraId="25C28E6B" w14:textId="77777777" w:rsidTr="002D7DCD">
        <w:tc>
          <w:tcPr>
            <w:tcW w:w="2245" w:type="dxa"/>
          </w:tcPr>
          <w:p w14:paraId="717AED48" w14:textId="77777777" w:rsidR="00A105CE" w:rsidRPr="00F96D9F" w:rsidRDefault="00A105C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3EDD2F4" w14:textId="6C11C493" w:rsidR="00A105CE" w:rsidRPr="00863AF9" w:rsidRDefault="0010655A" w:rsidP="002D7DCD">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04F3F511" w14:textId="77777777" w:rsidR="00A105CE" w:rsidRDefault="00A105CE" w:rsidP="00F43463">
      <w:pPr>
        <w:spacing w:line="240" w:lineRule="auto"/>
        <w:contextualSpacing w:val="0"/>
        <w:rPr>
          <w:rFonts w:ascii="Calibri" w:hAnsi="Calibri"/>
          <w:color w:val="auto"/>
          <w:sz w:val="24"/>
        </w:rPr>
      </w:pPr>
    </w:p>
    <w:p w14:paraId="3EA1E8F4" w14:textId="77777777" w:rsidR="001F545C" w:rsidRPr="00123EA1" w:rsidRDefault="001F545C" w:rsidP="00F43463">
      <w:pPr>
        <w:spacing w:line="240" w:lineRule="auto"/>
        <w:contextualSpacing w:val="0"/>
        <w:rPr>
          <w:rFonts w:ascii="Calibri" w:hAnsi="Calibri"/>
          <w:color w:val="auto"/>
          <w:sz w:val="24"/>
        </w:rPr>
      </w:pPr>
    </w:p>
    <w:p w14:paraId="6A03EDCD" w14:textId="3EE9C22E"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t>RRR Update</w:t>
      </w:r>
      <w:r w:rsidR="00363D17">
        <w:rPr>
          <w:rFonts w:ascii="Calibri" w:hAnsi="Calibri"/>
          <w:b/>
          <w:bCs/>
          <w:color w:val="auto"/>
          <w:sz w:val="24"/>
        </w:rPr>
        <w:tab/>
      </w:r>
    </w:p>
    <w:p w14:paraId="5F90DD0F" w14:textId="6337FCD7" w:rsidR="00601CB0" w:rsidRPr="0010655A" w:rsidRDefault="0010655A" w:rsidP="00F43463">
      <w:pPr>
        <w:spacing w:line="240" w:lineRule="auto"/>
        <w:contextualSpacing w:val="0"/>
        <w:rPr>
          <w:rFonts w:ascii="Calibri" w:hAnsi="Calibri"/>
          <w:color w:val="auto"/>
          <w:sz w:val="24"/>
        </w:rPr>
      </w:pPr>
      <w:r>
        <w:rPr>
          <w:rFonts w:ascii="Calibri" w:hAnsi="Calibri"/>
          <w:color w:val="auto"/>
          <w:sz w:val="24"/>
        </w:rPr>
        <w:t>Covered earlier.</w:t>
      </w:r>
    </w:p>
    <w:p w14:paraId="2ED51237" w14:textId="77777777" w:rsidR="0010655A" w:rsidRPr="00123EA1" w:rsidRDefault="0010655A" w:rsidP="00F43463">
      <w:pPr>
        <w:spacing w:line="240" w:lineRule="auto"/>
        <w:contextualSpacing w:val="0"/>
        <w:rPr>
          <w:rFonts w:ascii="Calibri" w:hAnsi="Calibri"/>
          <w:b/>
          <w:bCs/>
          <w:color w:val="auto"/>
          <w:sz w:val="24"/>
        </w:rPr>
      </w:pPr>
    </w:p>
    <w:p w14:paraId="0C198398" w14:textId="180BA1F9" w:rsidR="00601CB0" w:rsidRDefault="00601CB0" w:rsidP="00F43463">
      <w:pPr>
        <w:spacing w:line="240" w:lineRule="auto"/>
        <w:contextualSpacing w:val="0"/>
        <w:rPr>
          <w:rFonts w:ascii="Calibri" w:hAnsi="Calibri"/>
          <w:color w:val="auto"/>
          <w:sz w:val="24"/>
        </w:rPr>
      </w:pPr>
      <w:r w:rsidRPr="00123EA1">
        <w:rPr>
          <w:rFonts w:ascii="Calibri" w:hAnsi="Calibri"/>
          <w:b/>
          <w:bCs/>
          <w:color w:val="auto"/>
          <w:sz w:val="24"/>
        </w:rPr>
        <w:t>Hut Security Update</w:t>
      </w:r>
      <w:r w:rsidR="00552776" w:rsidRPr="00123EA1">
        <w:rPr>
          <w:rFonts w:ascii="Calibri" w:hAnsi="Calibri"/>
          <w:b/>
          <w:bCs/>
          <w:color w:val="auto"/>
          <w:sz w:val="24"/>
        </w:rPr>
        <w:tab/>
      </w:r>
    </w:p>
    <w:p w14:paraId="1151970A" w14:textId="4E3AEC7E" w:rsidR="0010655A" w:rsidRPr="00123EA1" w:rsidRDefault="0010655A" w:rsidP="00F43463">
      <w:pPr>
        <w:spacing w:line="240" w:lineRule="auto"/>
        <w:contextualSpacing w:val="0"/>
        <w:rPr>
          <w:rFonts w:ascii="Calibri" w:hAnsi="Calibri"/>
          <w:b/>
          <w:bCs/>
          <w:color w:val="auto"/>
          <w:sz w:val="24"/>
        </w:rPr>
      </w:pPr>
      <w:r>
        <w:rPr>
          <w:rFonts w:ascii="Calibri" w:hAnsi="Calibri"/>
          <w:color w:val="auto"/>
          <w:sz w:val="24"/>
        </w:rPr>
        <w:t>Covered earlier.</w:t>
      </w:r>
    </w:p>
    <w:p w14:paraId="688CE363" w14:textId="77777777" w:rsidR="00601CB0" w:rsidRPr="00123EA1" w:rsidRDefault="00601CB0" w:rsidP="00F43463">
      <w:pPr>
        <w:spacing w:line="240" w:lineRule="auto"/>
        <w:contextualSpacing w:val="0"/>
        <w:rPr>
          <w:rFonts w:ascii="Calibri" w:hAnsi="Calibri"/>
          <w:b/>
          <w:bCs/>
          <w:color w:val="auto"/>
          <w:sz w:val="24"/>
        </w:rPr>
      </w:pPr>
    </w:p>
    <w:p w14:paraId="25F448C2" w14:textId="17A542C8" w:rsidR="00507AA7" w:rsidRDefault="00C573B3" w:rsidP="00F43463">
      <w:pPr>
        <w:spacing w:line="240" w:lineRule="auto"/>
        <w:contextualSpacing w:val="0"/>
        <w:rPr>
          <w:rFonts w:ascii="Calibri" w:hAnsi="Calibri"/>
          <w:color w:val="auto"/>
          <w:sz w:val="24"/>
        </w:rPr>
      </w:pPr>
      <w:r w:rsidRPr="00123EA1">
        <w:rPr>
          <w:rFonts w:ascii="Calibri" w:hAnsi="Calibri"/>
          <w:b/>
          <w:bCs/>
          <w:color w:val="auto"/>
          <w:sz w:val="24"/>
        </w:rPr>
        <w:t>WCF contract update</w:t>
      </w:r>
      <w:r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A839D9" w:rsidRPr="00123EA1">
        <w:rPr>
          <w:rFonts w:ascii="Calibri" w:hAnsi="Calibri"/>
          <w:color w:val="auto"/>
          <w:sz w:val="24"/>
        </w:rPr>
        <w:t xml:space="preserve"> </w:t>
      </w:r>
    </w:p>
    <w:p w14:paraId="5E23F454" w14:textId="2F85AA30" w:rsidR="0010655A" w:rsidRPr="00123EA1" w:rsidRDefault="0010655A" w:rsidP="00F43463">
      <w:pPr>
        <w:spacing w:line="240" w:lineRule="auto"/>
        <w:contextualSpacing w:val="0"/>
        <w:rPr>
          <w:rFonts w:ascii="Calibri" w:hAnsi="Calibri"/>
          <w:color w:val="auto"/>
          <w:sz w:val="24"/>
        </w:rPr>
      </w:pPr>
      <w:r>
        <w:rPr>
          <w:rFonts w:ascii="Calibri" w:hAnsi="Calibri"/>
          <w:color w:val="auto"/>
          <w:sz w:val="24"/>
        </w:rPr>
        <w:t>Jim sent a copy of the contract and asks if there are any issues to report. Jeff agreed with Jim that the term is too long. Jeff also thinks the contract should not include member towns at all.</w:t>
      </w:r>
      <w:r w:rsidR="00956C29">
        <w:rPr>
          <w:rFonts w:ascii="Calibri" w:hAnsi="Calibri"/>
          <w:color w:val="auto"/>
          <w:sz w:val="24"/>
        </w:rPr>
        <w:t xml:space="preserve"> </w:t>
      </w:r>
    </w:p>
    <w:p w14:paraId="0A9BFACC" w14:textId="77777777" w:rsidR="00507AA7" w:rsidRPr="00123EA1" w:rsidRDefault="00507AA7" w:rsidP="00F43463">
      <w:pPr>
        <w:spacing w:line="240" w:lineRule="auto"/>
        <w:contextualSpacing w:val="0"/>
        <w:rPr>
          <w:rFonts w:ascii="Calibri" w:hAnsi="Calibri"/>
          <w:b/>
          <w:bCs/>
          <w:color w:val="auto"/>
          <w:sz w:val="24"/>
        </w:rPr>
      </w:pPr>
    </w:p>
    <w:p w14:paraId="6A5EFFEA" w14:textId="77777777" w:rsidR="003E7C0E" w:rsidRPr="00123EA1" w:rsidRDefault="003E7C0E" w:rsidP="00F43463">
      <w:pPr>
        <w:spacing w:line="240" w:lineRule="auto"/>
        <w:contextualSpacing w:val="0"/>
        <w:rPr>
          <w:rFonts w:ascii="Calibri" w:hAnsi="Calibri"/>
          <w:color w:val="auto"/>
          <w:sz w:val="24"/>
        </w:rPr>
      </w:pPr>
    </w:p>
    <w:p w14:paraId="4D349D99" w14:textId="72FAB957"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3E6D7A5D" w14:textId="0484BAB1" w:rsidR="00956C29" w:rsidRDefault="00956C29"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Jim showed the P&amp;L and </w:t>
      </w:r>
      <w:r w:rsidR="00702408">
        <w:rPr>
          <w:rFonts w:ascii="Calibri" w:hAnsi="Calibri"/>
          <w:bCs/>
          <w:color w:val="auto"/>
          <w:sz w:val="24"/>
        </w:rPr>
        <w:t xml:space="preserve">updated </w:t>
      </w:r>
      <w:r>
        <w:rPr>
          <w:rFonts w:ascii="Calibri" w:hAnsi="Calibri"/>
          <w:bCs/>
          <w:color w:val="auto"/>
          <w:sz w:val="24"/>
        </w:rPr>
        <w:t>budget</w:t>
      </w:r>
      <w:r w:rsidR="00702408">
        <w:rPr>
          <w:rFonts w:ascii="Calibri" w:hAnsi="Calibri"/>
          <w:bCs/>
          <w:color w:val="auto"/>
          <w:sz w:val="24"/>
        </w:rPr>
        <w:t>. Bottom line still looks good.</w:t>
      </w:r>
    </w:p>
    <w:p w14:paraId="76B3FDA4" w14:textId="77777777" w:rsidR="00702408" w:rsidRDefault="00702408" w:rsidP="003B23F9">
      <w:pPr>
        <w:tabs>
          <w:tab w:val="left" w:pos="1706"/>
        </w:tabs>
        <w:spacing w:line="240" w:lineRule="auto"/>
        <w:contextualSpacing w:val="0"/>
        <w:rPr>
          <w:rFonts w:ascii="Calibri" w:hAnsi="Calibri"/>
          <w:bCs/>
          <w:color w:val="auto"/>
          <w:sz w:val="24"/>
        </w:rPr>
      </w:pPr>
    </w:p>
    <w:p w14:paraId="13656C61" w14:textId="74F8CD7E" w:rsidR="00702408" w:rsidRDefault="00702408" w:rsidP="003B23F9">
      <w:pPr>
        <w:tabs>
          <w:tab w:val="left" w:pos="1706"/>
        </w:tabs>
        <w:spacing w:line="240" w:lineRule="auto"/>
        <w:contextualSpacing w:val="0"/>
        <w:rPr>
          <w:rFonts w:ascii="Calibri" w:hAnsi="Calibri"/>
          <w:bCs/>
          <w:color w:val="auto"/>
          <w:sz w:val="24"/>
        </w:rPr>
      </w:pPr>
      <w:r>
        <w:rPr>
          <w:rFonts w:ascii="Calibri" w:hAnsi="Calibri"/>
          <w:bCs/>
          <w:color w:val="auto"/>
          <w:sz w:val="24"/>
        </w:rPr>
        <w:t>Update on options for investing some of our funds. The investment committee met to discuss how to operate. They decided to assume we will not incur losses, since we don’t have a large reserve. Bob to study investment templates that would be appropriate and bring to group for approval. Bob will then approach possible places to invest based on the approval.</w:t>
      </w:r>
    </w:p>
    <w:p w14:paraId="07F06000" w14:textId="23B00395" w:rsidR="002E0BA5" w:rsidRPr="007975D2" w:rsidRDefault="002E0BA5" w:rsidP="003B23F9">
      <w:pPr>
        <w:tabs>
          <w:tab w:val="left" w:pos="1706"/>
        </w:tabs>
        <w:spacing w:line="240" w:lineRule="auto"/>
        <w:contextualSpacing w:val="0"/>
        <w:rPr>
          <w:rFonts w:ascii="Calibri" w:hAnsi="Calibri"/>
          <w:bCs/>
          <w:color w:val="auto"/>
          <w:sz w:val="24"/>
        </w:rPr>
      </w:pPr>
    </w:p>
    <w:p w14:paraId="48E5D0ED" w14:textId="77777777" w:rsidR="007975D2" w:rsidRPr="00123EA1" w:rsidRDefault="007975D2" w:rsidP="003B23F9">
      <w:pPr>
        <w:tabs>
          <w:tab w:val="left" w:pos="1706"/>
        </w:tabs>
        <w:spacing w:line="240" w:lineRule="auto"/>
        <w:contextualSpacing w:val="0"/>
        <w:rPr>
          <w:rFonts w:ascii="Calibri" w:hAnsi="Calibri"/>
          <w:b/>
          <w:color w:val="auto"/>
          <w:sz w:val="24"/>
        </w:rPr>
      </w:pPr>
    </w:p>
    <w:p w14:paraId="1A182E25" w14:textId="77777777" w:rsidR="002E0BA5" w:rsidRDefault="003B23F9" w:rsidP="003B23F9">
      <w:pPr>
        <w:spacing w:line="240" w:lineRule="auto"/>
        <w:ind w:right="990"/>
        <w:contextualSpacing w:val="0"/>
        <w:rPr>
          <w:rFonts w:ascii="Calibri" w:hAnsi="Calibri"/>
          <w:b/>
          <w:color w:val="auto"/>
          <w:sz w:val="24"/>
        </w:rPr>
      </w:pPr>
      <w:r w:rsidRPr="00123EA1">
        <w:rPr>
          <w:rFonts w:ascii="Calibri" w:hAnsi="Calibri"/>
          <w:b/>
          <w:color w:val="auto"/>
          <w:sz w:val="24"/>
        </w:rPr>
        <w:t>Town updates</w:t>
      </w:r>
      <w:r w:rsidR="00E172C4" w:rsidRPr="00123EA1">
        <w:rPr>
          <w:rFonts w:ascii="Calibri" w:hAnsi="Calibri"/>
          <w:b/>
          <w:color w:val="auto"/>
          <w:sz w:val="24"/>
        </w:rPr>
        <w:tab/>
      </w:r>
    </w:p>
    <w:p w14:paraId="201CB8F8" w14:textId="680DA3BD" w:rsidR="007F6733" w:rsidRPr="00115209" w:rsidRDefault="00A802F5" w:rsidP="003B23F9">
      <w:pPr>
        <w:spacing w:line="240" w:lineRule="auto"/>
        <w:ind w:right="990"/>
        <w:contextualSpacing w:val="0"/>
        <w:rPr>
          <w:rFonts w:ascii="Calibri" w:hAnsi="Calibri"/>
          <w:bCs/>
          <w:color w:val="auto"/>
          <w:sz w:val="24"/>
        </w:rPr>
      </w:pPr>
      <w:r>
        <w:rPr>
          <w:rFonts w:ascii="Calibri" w:hAnsi="Calibri"/>
          <w:bCs/>
          <w:color w:val="auto"/>
          <w:sz w:val="24"/>
        </w:rPr>
        <w:t>Sheila has gotten feedback from small business customers. They had found there’s no difference between the small business and the residential customer and are moving to residential. Doug – we anticipated there would be more traffic from business customers and that is why the charge is higher.</w:t>
      </w:r>
      <w:r w:rsidR="00E172C4" w:rsidRPr="00123EA1">
        <w:rPr>
          <w:rFonts w:ascii="Calibri" w:hAnsi="Calibri"/>
          <w:b/>
          <w:color w:val="auto"/>
          <w:sz w:val="24"/>
        </w:rPr>
        <w:tab/>
      </w:r>
      <w:r w:rsidR="00115209">
        <w:rPr>
          <w:rFonts w:ascii="Calibri" w:hAnsi="Calibri"/>
          <w:b/>
          <w:color w:val="auto"/>
          <w:sz w:val="24"/>
        </w:rPr>
        <w:t xml:space="preserve"> </w:t>
      </w:r>
      <w:r w:rsidR="00115209">
        <w:rPr>
          <w:rFonts w:ascii="Calibri" w:hAnsi="Calibri"/>
          <w:bCs/>
          <w:color w:val="auto"/>
          <w:sz w:val="24"/>
        </w:rPr>
        <w:t>WCF told Sheila they do have multi-tier business offerings with additional services available and WiredWest should consider</w:t>
      </w:r>
      <w:r w:rsidR="00655E57">
        <w:rPr>
          <w:rFonts w:ascii="Calibri" w:hAnsi="Calibri"/>
          <w:bCs/>
          <w:color w:val="auto"/>
          <w:sz w:val="24"/>
        </w:rPr>
        <w:t xml:space="preserve"> using them.</w:t>
      </w:r>
    </w:p>
    <w:p w14:paraId="0CFE4F2E" w14:textId="77777777" w:rsidR="00115209" w:rsidRDefault="007F6733" w:rsidP="003B23F9">
      <w:pPr>
        <w:spacing w:line="240" w:lineRule="auto"/>
        <w:ind w:right="990"/>
        <w:contextualSpacing w:val="0"/>
        <w:rPr>
          <w:rFonts w:ascii="Calibri" w:hAnsi="Calibri"/>
          <w:bCs/>
          <w:color w:val="auto"/>
          <w:sz w:val="24"/>
        </w:rPr>
      </w:pPr>
      <w:r>
        <w:rPr>
          <w:rFonts w:ascii="Calibri" w:hAnsi="Calibri"/>
          <w:bCs/>
          <w:color w:val="auto"/>
          <w:sz w:val="24"/>
        </w:rPr>
        <w:t>Jeff reports that the larger Becket businesses</w:t>
      </w:r>
      <w:r w:rsidR="00115209">
        <w:rPr>
          <w:rFonts w:ascii="Calibri" w:hAnsi="Calibri"/>
          <w:bCs/>
          <w:color w:val="auto"/>
          <w:sz w:val="24"/>
        </w:rPr>
        <w:t xml:space="preserve"> currently have business service and are expecting similar type of SLAs that they have had previously. </w:t>
      </w:r>
    </w:p>
    <w:p w14:paraId="77C491E8" w14:textId="77777777" w:rsidR="001C26C7" w:rsidRDefault="00115209" w:rsidP="003B23F9">
      <w:pPr>
        <w:spacing w:line="240" w:lineRule="auto"/>
        <w:ind w:right="990"/>
        <w:contextualSpacing w:val="0"/>
        <w:rPr>
          <w:rFonts w:ascii="Calibri" w:hAnsi="Calibri"/>
          <w:bCs/>
          <w:color w:val="auto"/>
          <w:sz w:val="24"/>
        </w:rPr>
      </w:pPr>
      <w:r>
        <w:rPr>
          <w:rFonts w:ascii="Calibri" w:hAnsi="Calibri"/>
          <w:bCs/>
          <w:color w:val="auto"/>
          <w:sz w:val="24"/>
        </w:rPr>
        <w:t xml:space="preserve">Jim mentioned that if home business </w:t>
      </w:r>
      <w:proofErr w:type="gramStart"/>
      <w:r>
        <w:rPr>
          <w:rFonts w:ascii="Calibri" w:hAnsi="Calibri"/>
          <w:bCs/>
          <w:color w:val="auto"/>
          <w:sz w:val="24"/>
        </w:rPr>
        <w:t>are</w:t>
      </w:r>
      <w:proofErr w:type="gramEnd"/>
      <w:r>
        <w:rPr>
          <w:rFonts w:ascii="Calibri" w:hAnsi="Calibri"/>
          <w:bCs/>
          <w:color w:val="auto"/>
          <w:sz w:val="24"/>
        </w:rPr>
        <w:t xml:space="preserve"> signed up in the business name, the ISP expense can be claimed as a business expense. WCF will work with us on setting SLAs. He believes that when the RRR equipment is rolled out we will have more control over network speeds and capacity. </w:t>
      </w:r>
    </w:p>
    <w:p w14:paraId="32E26A62" w14:textId="28B66369" w:rsidR="001C26C7" w:rsidRDefault="001C26C7" w:rsidP="001C26C7">
      <w:pPr>
        <w:spacing w:line="240" w:lineRule="auto"/>
        <w:ind w:right="990"/>
        <w:contextualSpacing w:val="0"/>
        <w:rPr>
          <w:rFonts w:ascii="Calibri" w:hAnsi="Calibri"/>
          <w:bCs/>
          <w:color w:val="auto"/>
          <w:sz w:val="24"/>
        </w:rPr>
      </w:pPr>
      <w:r>
        <w:rPr>
          <w:rFonts w:ascii="Calibri" w:hAnsi="Calibri"/>
          <w:bCs/>
          <w:color w:val="auto"/>
          <w:sz w:val="24"/>
        </w:rPr>
        <w:t>Becket has asked WCF for monthly reports of the top 25 users, they have received one report. Sheila has asked but has not received any. Jim will add this report to the contract.</w:t>
      </w:r>
    </w:p>
    <w:p w14:paraId="1B95AADF" w14:textId="3A24DA95" w:rsidR="00161CB3" w:rsidRPr="001C26C7" w:rsidRDefault="00E172C4" w:rsidP="001C26C7">
      <w:pPr>
        <w:spacing w:line="240" w:lineRule="auto"/>
        <w:ind w:right="990"/>
        <w:contextualSpacing w:val="0"/>
        <w:rPr>
          <w:rFonts w:ascii="Calibri" w:hAnsi="Calibri"/>
          <w:bCs/>
          <w:color w:val="auto"/>
          <w:sz w:val="24"/>
        </w:rPr>
      </w:pP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p>
    <w:p w14:paraId="0FB13942" w14:textId="328623DA" w:rsidR="00B30BBD"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1A28ED" w14:textId="3772B047" w:rsidR="002E0BA5" w:rsidRPr="00123EA1" w:rsidRDefault="002E0BA5" w:rsidP="00B30BBD">
      <w:pPr>
        <w:spacing w:line="240" w:lineRule="auto"/>
        <w:contextualSpacing w:val="0"/>
        <w:rPr>
          <w:rFonts w:asciiTheme="minorHAnsi" w:hAnsiTheme="minorHAnsi"/>
          <w:b/>
          <w:color w:val="auto"/>
          <w:sz w:val="24"/>
        </w:rPr>
      </w:pPr>
      <w:r>
        <w:rPr>
          <w:rFonts w:asciiTheme="minorHAnsi" w:hAnsiTheme="minorHAnsi"/>
          <w:b/>
          <w:color w:val="auto"/>
          <w:sz w:val="24"/>
        </w:rPr>
        <w:t>First reading of investment committee section to the Bylaws</w:t>
      </w:r>
    </w:p>
    <w:p w14:paraId="5FE90229" w14:textId="2738CE87" w:rsidR="00C926CB" w:rsidRDefault="002E0BA5" w:rsidP="001A0826">
      <w:pPr>
        <w:spacing w:line="240" w:lineRule="auto"/>
        <w:contextualSpacing w:val="0"/>
        <w:rPr>
          <w:rFonts w:asciiTheme="minorHAnsi" w:hAnsiTheme="minorHAnsi"/>
          <w:bCs/>
          <w:color w:val="auto"/>
          <w:sz w:val="24"/>
        </w:rPr>
      </w:pPr>
      <w:r>
        <w:rPr>
          <w:rFonts w:asciiTheme="minorHAnsi" w:hAnsiTheme="minorHAnsi"/>
          <w:bCs/>
          <w:color w:val="auto"/>
          <w:sz w:val="24"/>
        </w:rPr>
        <w:t xml:space="preserve">Jim read the new section. We will vote on these changes at the May Board meeting. One point – it requires a vote of the members to make an investment, but only the </w:t>
      </w:r>
      <w:r w:rsidR="001D7253">
        <w:rPr>
          <w:rFonts w:asciiTheme="minorHAnsi" w:hAnsiTheme="minorHAnsi"/>
          <w:bCs/>
          <w:color w:val="auto"/>
          <w:sz w:val="24"/>
        </w:rPr>
        <w:t>Investment C</w:t>
      </w:r>
      <w:r>
        <w:rPr>
          <w:rFonts w:asciiTheme="minorHAnsi" w:hAnsiTheme="minorHAnsi"/>
          <w:bCs/>
          <w:color w:val="auto"/>
          <w:sz w:val="24"/>
        </w:rPr>
        <w:t>ommittee to divest. Jeff – 4.3.1 should exempt Treasurer from the term</w:t>
      </w:r>
      <w:r w:rsidR="00655E57">
        <w:rPr>
          <w:rFonts w:asciiTheme="minorHAnsi" w:hAnsiTheme="minorHAnsi"/>
          <w:bCs/>
          <w:color w:val="auto"/>
          <w:sz w:val="24"/>
        </w:rPr>
        <w:t xml:space="preserve"> since</w:t>
      </w:r>
      <w:r>
        <w:rPr>
          <w:rFonts w:asciiTheme="minorHAnsi" w:hAnsiTheme="minorHAnsi"/>
          <w:bCs/>
          <w:color w:val="auto"/>
          <w:sz w:val="24"/>
        </w:rPr>
        <w:t xml:space="preserve"> the Treasurer must be a member.</w:t>
      </w:r>
    </w:p>
    <w:p w14:paraId="6F1577E6" w14:textId="51AB08EA" w:rsidR="00E72E73" w:rsidRDefault="00E72E73" w:rsidP="001A0826">
      <w:pPr>
        <w:spacing w:line="240" w:lineRule="auto"/>
        <w:contextualSpacing w:val="0"/>
        <w:rPr>
          <w:rFonts w:asciiTheme="minorHAnsi" w:hAnsiTheme="minorHAnsi"/>
          <w:bCs/>
          <w:color w:val="auto"/>
          <w:sz w:val="24"/>
        </w:rPr>
      </w:pPr>
      <w:r>
        <w:rPr>
          <w:rFonts w:asciiTheme="minorHAnsi" w:hAnsiTheme="minorHAnsi"/>
          <w:bCs/>
          <w:color w:val="auto"/>
          <w:sz w:val="24"/>
        </w:rPr>
        <w:t xml:space="preserve">The paragraph about removing a committee member was updated </w:t>
      </w:r>
      <w:r w:rsidR="00A802F5">
        <w:rPr>
          <w:rFonts w:asciiTheme="minorHAnsi" w:hAnsiTheme="minorHAnsi"/>
          <w:bCs/>
          <w:color w:val="auto"/>
          <w:sz w:val="24"/>
        </w:rPr>
        <w:t>with input from the members. Jim pointed out it was copied from the Executive Committee paragraph. That is updated to match the I</w:t>
      </w:r>
      <w:r w:rsidR="00655E57">
        <w:rPr>
          <w:rFonts w:asciiTheme="minorHAnsi" w:hAnsiTheme="minorHAnsi"/>
          <w:bCs/>
          <w:color w:val="auto"/>
          <w:sz w:val="24"/>
        </w:rPr>
        <w:t xml:space="preserve">nvestment </w:t>
      </w:r>
      <w:r w:rsidR="00A802F5">
        <w:rPr>
          <w:rFonts w:asciiTheme="minorHAnsi" w:hAnsiTheme="minorHAnsi"/>
          <w:bCs/>
          <w:color w:val="auto"/>
          <w:sz w:val="24"/>
        </w:rPr>
        <w:t>C</w:t>
      </w:r>
      <w:r w:rsidR="00655E57">
        <w:rPr>
          <w:rFonts w:asciiTheme="minorHAnsi" w:hAnsiTheme="minorHAnsi"/>
          <w:bCs/>
          <w:color w:val="auto"/>
          <w:sz w:val="24"/>
        </w:rPr>
        <w:t>ommittee</w:t>
      </w:r>
      <w:r w:rsidR="00A802F5">
        <w:rPr>
          <w:rFonts w:asciiTheme="minorHAnsi" w:hAnsiTheme="minorHAnsi"/>
          <w:bCs/>
          <w:color w:val="auto"/>
          <w:sz w:val="24"/>
        </w:rPr>
        <w:t>.</w:t>
      </w:r>
    </w:p>
    <w:p w14:paraId="540DBF84" w14:textId="77777777" w:rsidR="002E0BA5" w:rsidRPr="002E0BA5" w:rsidRDefault="002E0BA5" w:rsidP="001A0826">
      <w:pPr>
        <w:spacing w:line="240" w:lineRule="auto"/>
        <w:contextualSpacing w:val="0"/>
        <w:rPr>
          <w:rFonts w:asciiTheme="minorHAnsi" w:hAnsiTheme="minorHAnsi"/>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28C21930" w14:textId="24FB4993" w:rsidR="00CD7A3C" w:rsidRDefault="00CD7A3C" w:rsidP="009F085D">
      <w:pPr>
        <w:spacing w:line="240" w:lineRule="auto"/>
        <w:contextualSpacing w:val="0"/>
        <w:rPr>
          <w:rFonts w:asciiTheme="minorHAnsi" w:hAnsiTheme="minorHAnsi"/>
          <w:color w:val="auto"/>
          <w:szCs w:val="22"/>
        </w:rPr>
      </w:pPr>
      <w:r>
        <w:rPr>
          <w:rFonts w:asciiTheme="minorHAnsi" w:hAnsiTheme="minorHAnsi"/>
          <w:color w:val="auto"/>
          <w:szCs w:val="22"/>
        </w:rPr>
        <w:t>May 18, 2022, 6:30pm</w:t>
      </w:r>
    </w:p>
    <w:p w14:paraId="57425861" w14:textId="0A93F168" w:rsidR="00C70F6E" w:rsidRPr="00123EA1" w:rsidRDefault="00C70F6E" w:rsidP="009F085D">
      <w:pPr>
        <w:spacing w:line="240" w:lineRule="auto"/>
        <w:contextualSpacing w:val="0"/>
        <w:rPr>
          <w:rFonts w:asciiTheme="minorHAnsi" w:hAnsiTheme="minorHAnsi"/>
          <w:color w:val="auto"/>
          <w:sz w:val="24"/>
        </w:rPr>
      </w:pPr>
      <w:r>
        <w:rPr>
          <w:rFonts w:asciiTheme="minorHAnsi" w:hAnsiTheme="minorHAnsi"/>
          <w:color w:val="auto"/>
          <w:szCs w:val="22"/>
        </w:rPr>
        <w:t>June 15, 2022, 6:30pm</w:t>
      </w:r>
    </w:p>
    <w:p w14:paraId="1585479D" w14:textId="0904CA45"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1AE2383" w:rsidR="00347A62" w:rsidRPr="001C26C7"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1C26C7">
        <w:rPr>
          <w:rFonts w:asciiTheme="minorHAnsi" w:hAnsiTheme="minorHAnsi"/>
          <w:bCs/>
          <w:color w:val="auto"/>
          <w:sz w:val="24"/>
        </w:rPr>
        <w:t>Jeff moved, adjourned at 8:21pm</w:t>
      </w:r>
    </w:p>
    <w:p w14:paraId="37DB55BC" w14:textId="7474ED47" w:rsidR="003E7C0E" w:rsidRDefault="003E7C0E" w:rsidP="009F085D">
      <w:pPr>
        <w:spacing w:line="240" w:lineRule="auto"/>
        <w:contextualSpacing w:val="0"/>
        <w:rPr>
          <w:rFonts w:asciiTheme="minorHAnsi" w:hAnsiTheme="minorHAnsi"/>
          <w:b/>
          <w:color w:val="auto"/>
          <w:sz w:val="24"/>
        </w:rPr>
      </w:pPr>
    </w:p>
    <w:tbl>
      <w:tblPr>
        <w:tblStyle w:val="TableGrid"/>
        <w:tblW w:w="0" w:type="auto"/>
        <w:tblLook w:val="04A0" w:firstRow="1" w:lastRow="0" w:firstColumn="1" w:lastColumn="0" w:noHBand="0" w:noVBand="1"/>
      </w:tblPr>
      <w:tblGrid>
        <w:gridCol w:w="2245"/>
        <w:gridCol w:w="1530"/>
      </w:tblGrid>
      <w:tr w:rsidR="003E7C0E" w14:paraId="1A291388" w14:textId="77777777" w:rsidTr="002D7DCD">
        <w:trPr>
          <w:trHeight w:val="368"/>
        </w:trPr>
        <w:tc>
          <w:tcPr>
            <w:tcW w:w="2245" w:type="dxa"/>
          </w:tcPr>
          <w:p w14:paraId="08EDC964" w14:textId="77777777" w:rsidR="003E7C0E" w:rsidRDefault="003E7C0E" w:rsidP="002D7DCD">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530" w:type="dxa"/>
          </w:tcPr>
          <w:p w14:paraId="2553C7EA" w14:textId="77777777" w:rsidR="003E7C0E" w:rsidRDefault="003E7C0E" w:rsidP="002D7DCD">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3E7C0E" w14:paraId="326053F9" w14:textId="77777777" w:rsidTr="002D7DCD">
        <w:tc>
          <w:tcPr>
            <w:tcW w:w="2245" w:type="dxa"/>
          </w:tcPr>
          <w:p w14:paraId="34DF12BC" w14:textId="77777777" w:rsidR="003E7C0E" w:rsidRPr="00F96D9F" w:rsidRDefault="003E7C0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6CDE9754" w14:textId="4C826911" w:rsidR="003E7C0E" w:rsidRPr="00863AF9" w:rsidRDefault="003E7C0E" w:rsidP="003E7C0E">
            <w:pPr>
              <w:contextualSpacing w:val="0"/>
              <w:jc w:val="center"/>
              <w:rPr>
                <w:rFonts w:asciiTheme="minorHAnsi" w:hAnsiTheme="minorHAnsi"/>
                <w:bCs/>
                <w:color w:val="404040" w:themeColor="text1" w:themeTint="BF"/>
                <w:sz w:val="24"/>
              </w:rPr>
            </w:pPr>
          </w:p>
        </w:tc>
      </w:tr>
      <w:tr w:rsidR="003E7C0E" w14:paraId="44C3A77A" w14:textId="77777777" w:rsidTr="002D7DCD">
        <w:tc>
          <w:tcPr>
            <w:tcW w:w="2245" w:type="dxa"/>
          </w:tcPr>
          <w:p w14:paraId="34824502" w14:textId="77777777" w:rsidR="003E7C0E" w:rsidRPr="00F96D9F" w:rsidRDefault="003E7C0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049E377F" w14:textId="42059F05" w:rsidR="003E7C0E" w:rsidRPr="00863AF9" w:rsidRDefault="003E7C0E" w:rsidP="003E7C0E">
            <w:pPr>
              <w:contextualSpacing w:val="0"/>
              <w:jc w:val="center"/>
              <w:rPr>
                <w:rFonts w:asciiTheme="minorHAnsi" w:hAnsiTheme="minorHAnsi"/>
                <w:bCs/>
                <w:color w:val="404040" w:themeColor="text1" w:themeTint="BF"/>
                <w:sz w:val="24"/>
              </w:rPr>
            </w:pPr>
          </w:p>
        </w:tc>
      </w:tr>
      <w:tr w:rsidR="003E7C0E" w14:paraId="59DA2BB5" w14:textId="77777777" w:rsidTr="002D7DCD">
        <w:tc>
          <w:tcPr>
            <w:tcW w:w="2245" w:type="dxa"/>
          </w:tcPr>
          <w:p w14:paraId="20FCD0D5" w14:textId="77777777" w:rsidR="003E7C0E" w:rsidRPr="00F96D9F" w:rsidRDefault="003E7C0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1DE4493B" w14:textId="6CB26798" w:rsidR="003E7C0E" w:rsidRPr="00863AF9" w:rsidRDefault="003E7C0E" w:rsidP="003E7C0E">
            <w:pPr>
              <w:contextualSpacing w:val="0"/>
              <w:jc w:val="center"/>
              <w:rPr>
                <w:rFonts w:asciiTheme="minorHAnsi" w:hAnsiTheme="minorHAnsi"/>
                <w:bCs/>
                <w:color w:val="404040" w:themeColor="text1" w:themeTint="BF"/>
                <w:sz w:val="24"/>
              </w:rPr>
            </w:pPr>
          </w:p>
        </w:tc>
      </w:tr>
      <w:tr w:rsidR="003E7C0E" w14:paraId="4480CE61" w14:textId="77777777" w:rsidTr="002D7DCD">
        <w:tc>
          <w:tcPr>
            <w:tcW w:w="2245" w:type="dxa"/>
          </w:tcPr>
          <w:p w14:paraId="21CB9F57" w14:textId="77777777" w:rsidR="003E7C0E" w:rsidRPr="00F96D9F" w:rsidRDefault="003E7C0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1BAC8541" w14:textId="133D17D3" w:rsidR="003E7C0E" w:rsidRPr="00863AF9" w:rsidRDefault="003E7C0E" w:rsidP="003E7C0E">
            <w:pPr>
              <w:contextualSpacing w:val="0"/>
              <w:jc w:val="center"/>
              <w:rPr>
                <w:rFonts w:asciiTheme="minorHAnsi" w:hAnsiTheme="minorHAnsi"/>
                <w:bCs/>
                <w:color w:val="404040" w:themeColor="text1" w:themeTint="BF"/>
                <w:sz w:val="24"/>
              </w:rPr>
            </w:pPr>
          </w:p>
        </w:tc>
      </w:tr>
      <w:tr w:rsidR="003E7C0E" w14:paraId="6E2B5F4D" w14:textId="77777777" w:rsidTr="002D7DCD">
        <w:tc>
          <w:tcPr>
            <w:tcW w:w="2245" w:type="dxa"/>
          </w:tcPr>
          <w:p w14:paraId="1C7A28D2" w14:textId="77777777" w:rsidR="003E7C0E" w:rsidRPr="00F96D9F" w:rsidRDefault="003E7C0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157CC201" w14:textId="29C7B8D2" w:rsidR="003E7C0E" w:rsidRPr="00863AF9" w:rsidRDefault="003E7C0E" w:rsidP="003E7C0E">
            <w:pPr>
              <w:contextualSpacing w:val="0"/>
              <w:jc w:val="center"/>
              <w:rPr>
                <w:rFonts w:asciiTheme="minorHAnsi" w:hAnsiTheme="minorHAnsi"/>
                <w:bCs/>
                <w:color w:val="404040" w:themeColor="text1" w:themeTint="BF"/>
                <w:sz w:val="24"/>
              </w:rPr>
            </w:pPr>
          </w:p>
        </w:tc>
      </w:tr>
      <w:tr w:rsidR="003E7C0E" w14:paraId="7D59A5B1" w14:textId="77777777" w:rsidTr="002D7DCD">
        <w:tc>
          <w:tcPr>
            <w:tcW w:w="2245" w:type="dxa"/>
          </w:tcPr>
          <w:p w14:paraId="10F3FCFE" w14:textId="77777777" w:rsidR="003E7C0E" w:rsidRPr="00F96D9F" w:rsidRDefault="003E7C0E" w:rsidP="002D7DCD">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7B3D6507" w14:textId="6E0A087C" w:rsidR="003E7C0E" w:rsidRPr="00863AF9" w:rsidRDefault="003E7C0E" w:rsidP="003E7C0E">
            <w:pPr>
              <w:contextualSpacing w:val="0"/>
              <w:jc w:val="center"/>
              <w:rPr>
                <w:rFonts w:asciiTheme="minorHAnsi" w:hAnsiTheme="minorHAnsi"/>
                <w:bCs/>
                <w:color w:val="404040" w:themeColor="text1" w:themeTint="BF"/>
                <w:sz w:val="24"/>
              </w:rPr>
            </w:pPr>
          </w:p>
        </w:tc>
      </w:tr>
      <w:bookmarkEnd w:id="2"/>
    </w:tbl>
    <w:p w14:paraId="44BFB0C8" w14:textId="77777777" w:rsidR="003E7C0E" w:rsidRPr="00123EA1" w:rsidRDefault="003E7C0E" w:rsidP="009F085D">
      <w:pPr>
        <w:spacing w:line="240" w:lineRule="auto"/>
        <w:contextualSpacing w:val="0"/>
        <w:rPr>
          <w:rFonts w:asciiTheme="minorHAnsi" w:hAnsiTheme="minorHAnsi"/>
          <w:b/>
          <w:color w:val="auto"/>
          <w:sz w:val="24"/>
        </w:rPr>
      </w:pPr>
    </w:p>
    <w:sectPr w:rsidR="003E7C0E"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BEC7" w14:textId="77777777" w:rsidR="00E35EA6" w:rsidRDefault="00E35EA6" w:rsidP="00561E49">
      <w:pPr>
        <w:spacing w:line="240" w:lineRule="auto"/>
      </w:pPr>
      <w:r>
        <w:separator/>
      </w:r>
    </w:p>
  </w:endnote>
  <w:endnote w:type="continuationSeparator" w:id="0">
    <w:p w14:paraId="0A134117" w14:textId="77777777" w:rsidR="00E35EA6" w:rsidRDefault="00E35EA6"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3243" w14:textId="77777777" w:rsidR="00E35EA6" w:rsidRDefault="00E35EA6" w:rsidP="00561E49">
      <w:pPr>
        <w:spacing w:line="240" w:lineRule="auto"/>
      </w:pPr>
      <w:r>
        <w:separator/>
      </w:r>
    </w:p>
  </w:footnote>
  <w:footnote w:type="continuationSeparator" w:id="0">
    <w:p w14:paraId="7A707030" w14:textId="77777777" w:rsidR="00E35EA6" w:rsidRDefault="00E35EA6"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3EE166F4"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3D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0655A"/>
    <w:rsid w:val="00107E58"/>
    <w:rsid w:val="00112CDA"/>
    <w:rsid w:val="00115209"/>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90E30"/>
    <w:rsid w:val="0019325B"/>
    <w:rsid w:val="00193F18"/>
    <w:rsid w:val="001A0826"/>
    <w:rsid w:val="001B1F1E"/>
    <w:rsid w:val="001B36FC"/>
    <w:rsid w:val="001B5A3A"/>
    <w:rsid w:val="001C140B"/>
    <w:rsid w:val="001C26C7"/>
    <w:rsid w:val="001C4566"/>
    <w:rsid w:val="001C46CC"/>
    <w:rsid w:val="001D0F67"/>
    <w:rsid w:val="001D5518"/>
    <w:rsid w:val="001D5A02"/>
    <w:rsid w:val="001D7253"/>
    <w:rsid w:val="001E0EAD"/>
    <w:rsid w:val="001E1ABA"/>
    <w:rsid w:val="001F25B5"/>
    <w:rsid w:val="001F2A3B"/>
    <w:rsid w:val="001F545C"/>
    <w:rsid w:val="001F7F6E"/>
    <w:rsid w:val="00203194"/>
    <w:rsid w:val="00204659"/>
    <w:rsid w:val="002105F9"/>
    <w:rsid w:val="0021086F"/>
    <w:rsid w:val="0021668C"/>
    <w:rsid w:val="00221513"/>
    <w:rsid w:val="00224987"/>
    <w:rsid w:val="002264B9"/>
    <w:rsid w:val="002273F3"/>
    <w:rsid w:val="00227BBA"/>
    <w:rsid w:val="00230675"/>
    <w:rsid w:val="00230D06"/>
    <w:rsid w:val="00235AD8"/>
    <w:rsid w:val="00241FF1"/>
    <w:rsid w:val="00244DDF"/>
    <w:rsid w:val="002460C0"/>
    <w:rsid w:val="00250879"/>
    <w:rsid w:val="00251207"/>
    <w:rsid w:val="002536E8"/>
    <w:rsid w:val="00260B96"/>
    <w:rsid w:val="00261784"/>
    <w:rsid w:val="00261B49"/>
    <w:rsid w:val="002737E9"/>
    <w:rsid w:val="00273B7F"/>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3115"/>
    <w:rsid w:val="002D5228"/>
    <w:rsid w:val="002D700E"/>
    <w:rsid w:val="002E0BA5"/>
    <w:rsid w:val="002E1181"/>
    <w:rsid w:val="002E131E"/>
    <w:rsid w:val="002E33A6"/>
    <w:rsid w:val="002E4EA4"/>
    <w:rsid w:val="002E5FE0"/>
    <w:rsid w:val="002E6CFB"/>
    <w:rsid w:val="002E6DEA"/>
    <w:rsid w:val="002E6E45"/>
    <w:rsid w:val="002F4AD2"/>
    <w:rsid w:val="002F4CC9"/>
    <w:rsid w:val="002F57B4"/>
    <w:rsid w:val="00300A57"/>
    <w:rsid w:val="003021F3"/>
    <w:rsid w:val="003201EF"/>
    <w:rsid w:val="0032107C"/>
    <w:rsid w:val="00324C24"/>
    <w:rsid w:val="00325D1D"/>
    <w:rsid w:val="00326EAB"/>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6302A"/>
    <w:rsid w:val="00363D17"/>
    <w:rsid w:val="0036537E"/>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49FE"/>
    <w:rsid w:val="003E5822"/>
    <w:rsid w:val="003E7C0E"/>
    <w:rsid w:val="003F045B"/>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AA7"/>
    <w:rsid w:val="00507B95"/>
    <w:rsid w:val="005105B1"/>
    <w:rsid w:val="00510F8D"/>
    <w:rsid w:val="0051558C"/>
    <w:rsid w:val="005272A5"/>
    <w:rsid w:val="0053405C"/>
    <w:rsid w:val="00534063"/>
    <w:rsid w:val="00534106"/>
    <w:rsid w:val="0053432A"/>
    <w:rsid w:val="0053714F"/>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192"/>
    <w:rsid w:val="0057681F"/>
    <w:rsid w:val="00594A47"/>
    <w:rsid w:val="005950F5"/>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03868"/>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5E57"/>
    <w:rsid w:val="00656E30"/>
    <w:rsid w:val="00660BD8"/>
    <w:rsid w:val="00662074"/>
    <w:rsid w:val="00665CBC"/>
    <w:rsid w:val="00667447"/>
    <w:rsid w:val="0067037B"/>
    <w:rsid w:val="0067190E"/>
    <w:rsid w:val="00672EF3"/>
    <w:rsid w:val="006748F8"/>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2791"/>
    <w:rsid w:val="006D3770"/>
    <w:rsid w:val="006D43DC"/>
    <w:rsid w:val="006D4963"/>
    <w:rsid w:val="006D4E49"/>
    <w:rsid w:val="006D720B"/>
    <w:rsid w:val="006D7919"/>
    <w:rsid w:val="006D7D15"/>
    <w:rsid w:val="006E0BFA"/>
    <w:rsid w:val="006E2E28"/>
    <w:rsid w:val="006E547D"/>
    <w:rsid w:val="006E57FB"/>
    <w:rsid w:val="006E771A"/>
    <w:rsid w:val="006E7CF0"/>
    <w:rsid w:val="006F0CA0"/>
    <w:rsid w:val="006F17AD"/>
    <w:rsid w:val="006F1DA0"/>
    <w:rsid w:val="006F6357"/>
    <w:rsid w:val="0070067B"/>
    <w:rsid w:val="00700912"/>
    <w:rsid w:val="00702408"/>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975D2"/>
    <w:rsid w:val="007A0AFB"/>
    <w:rsid w:val="007A1013"/>
    <w:rsid w:val="007A1CA0"/>
    <w:rsid w:val="007A3C38"/>
    <w:rsid w:val="007B133F"/>
    <w:rsid w:val="007B22FC"/>
    <w:rsid w:val="007C724E"/>
    <w:rsid w:val="007D1934"/>
    <w:rsid w:val="007D29BC"/>
    <w:rsid w:val="007D4DFA"/>
    <w:rsid w:val="007D542F"/>
    <w:rsid w:val="007D75DE"/>
    <w:rsid w:val="007E378A"/>
    <w:rsid w:val="007E4386"/>
    <w:rsid w:val="007F33F6"/>
    <w:rsid w:val="007F6733"/>
    <w:rsid w:val="00803044"/>
    <w:rsid w:val="0080353F"/>
    <w:rsid w:val="008035C3"/>
    <w:rsid w:val="00806E0B"/>
    <w:rsid w:val="008153A4"/>
    <w:rsid w:val="008160CC"/>
    <w:rsid w:val="00821343"/>
    <w:rsid w:val="00822CE4"/>
    <w:rsid w:val="00827C4C"/>
    <w:rsid w:val="008309AF"/>
    <w:rsid w:val="00833515"/>
    <w:rsid w:val="00834E62"/>
    <w:rsid w:val="00843CEA"/>
    <w:rsid w:val="00851A5E"/>
    <w:rsid w:val="008545E8"/>
    <w:rsid w:val="008566D2"/>
    <w:rsid w:val="00857276"/>
    <w:rsid w:val="008621DE"/>
    <w:rsid w:val="008626E0"/>
    <w:rsid w:val="00867030"/>
    <w:rsid w:val="00867F25"/>
    <w:rsid w:val="008711AC"/>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B1C"/>
    <w:rsid w:val="008C0327"/>
    <w:rsid w:val="008C0DC2"/>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338"/>
    <w:rsid w:val="00905AB1"/>
    <w:rsid w:val="00905BDF"/>
    <w:rsid w:val="0091584E"/>
    <w:rsid w:val="009164F3"/>
    <w:rsid w:val="00926BB5"/>
    <w:rsid w:val="00926F8C"/>
    <w:rsid w:val="00931B37"/>
    <w:rsid w:val="00935D23"/>
    <w:rsid w:val="00936A08"/>
    <w:rsid w:val="0094070C"/>
    <w:rsid w:val="0094450B"/>
    <w:rsid w:val="00947636"/>
    <w:rsid w:val="009504AB"/>
    <w:rsid w:val="0095459D"/>
    <w:rsid w:val="009549DA"/>
    <w:rsid w:val="00956C29"/>
    <w:rsid w:val="009630FB"/>
    <w:rsid w:val="00963715"/>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30F0"/>
    <w:rsid w:val="00A0453B"/>
    <w:rsid w:val="00A05C30"/>
    <w:rsid w:val="00A05E13"/>
    <w:rsid w:val="00A105CE"/>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02F5"/>
    <w:rsid w:val="00A81483"/>
    <w:rsid w:val="00A81613"/>
    <w:rsid w:val="00A83573"/>
    <w:rsid w:val="00A839D9"/>
    <w:rsid w:val="00A854A5"/>
    <w:rsid w:val="00A90E6B"/>
    <w:rsid w:val="00A975FF"/>
    <w:rsid w:val="00AA05F6"/>
    <w:rsid w:val="00AA4D51"/>
    <w:rsid w:val="00AA57CE"/>
    <w:rsid w:val="00AB12D1"/>
    <w:rsid w:val="00AB2B54"/>
    <w:rsid w:val="00AB37D9"/>
    <w:rsid w:val="00AC02E4"/>
    <w:rsid w:val="00AC0B63"/>
    <w:rsid w:val="00AC1BB0"/>
    <w:rsid w:val="00AC1BED"/>
    <w:rsid w:val="00AC47D8"/>
    <w:rsid w:val="00AC5695"/>
    <w:rsid w:val="00AC573D"/>
    <w:rsid w:val="00AC6768"/>
    <w:rsid w:val="00AC74F3"/>
    <w:rsid w:val="00AD0EFB"/>
    <w:rsid w:val="00AD1AFF"/>
    <w:rsid w:val="00AD4A6B"/>
    <w:rsid w:val="00AD6111"/>
    <w:rsid w:val="00AE0C5F"/>
    <w:rsid w:val="00AE3836"/>
    <w:rsid w:val="00AF0CBF"/>
    <w:rsid w:val="00AF339F"/>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0AF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4D40"/>
    <w:rsid w:val="00C670CB"/>
    <w:rsid w:val="00C70F6E"/>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D7A3C"/>
    <w:rsid w:val="00CE015B"/>
    <w:rsid w:val="00CE5D18"/>
    <w:rsid w:val="00CF1985"/>
    <w:rsid w:val="00CF243D"/>
    <w:rsid w:val="00CF6FB6"/>
    <w:rsid w:val="00D05D08"/>
    <w:rsid w:val="00D07030"/>
    <w:rsid w:val="00D07C56"/>
    <w:rsid w:val="00D10FE1"/>
    <w:rsid w:val="00D116A9"/>
    <w:rsid w:val="00D1313A"/>
    <w:rsid w:val="00D166BC"/>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27A2"/>
    <w:rsid w:val="00D8374A"/>
    <w:rsid w:val="00D93F7C"/>
    <w:rsid w:val="00D967FD"/>
    <w:rsid w:val="00D970C5"/>
    <w:rsid w:val="00D979E9"/>
    <w:rsid w:val="00DA24CD"/>
    <w:rsid w:val="00DB0E2A"/>
    <w:rsid w:val="00DB4C72"/>
    <w:rsid w:val="00DB518E"/>
    <w:rsid w:val="00DC556D"/>
    <w:rsid w:val="00DE4CF8"/>
    <w:rsid w:val="00DE7416"/>
    <w:rsid w:val="00DF2282"/>
    <w:rsid w:val="00DF3C7C"/>
    <w:rsid w:val="00DF45A4"/>
    <w:rsid w:val="00DF4FD8"/>
    <w:rsid w:val="00DF57B9"/>
    <w:rsid w:val="00DF5BC5"/>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5EA6"/>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2E73"/>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9</cp:revision>
  <cp:lastPrinted>2017-09-06T20:14:00Z</cp:lastPrinted>
  <dcterms:created xsi:type="dcterms:W3CDTF">2022-04-20T15:01:00Z</dcterms:created>
  <dcterms:modified xsi:type="dcterms:W3CDTF">2022-05-19T13:03:00Z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