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8D23495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3145E1">
        <w:rPr>
          <w:rFonts w:ascii="Arial" w:hAnsi="Arial" w:cs="Arial"/>
        </w:rPr>
        <w:t>M</w:t>
      </w:r>
      <w:r w:rsidR="00AD62DD">
        <w:rPr>
          <w:rFonts w:ascii="Arial" w:hAnsi="Arial" w:cs="Arial"/>
        </w:rPr>
        <w:t>i</w:t>
      </w:r>
      <w:r w:rsidR="003145E1">
        <w:rPr>
          <w:rFonts w:ascii="Arial" w:hAnsi="Arial" w:cs="Arial"/>
        </w:rPr>
        <w:t>nutes</w:t>
      </w:r>
    </w:p>
    <w:p w14:paraId="33383F73" w14:textId="77777777" w:rsidR="00AD62DD" w:rsidRDefault="00AD62DD" w:rsidP="00AD62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7, 2021</w:t>
      </w:r>
    </w:p>
    <w:p w14:paraId="0FE6FA6B" w14:textId="77777777" w:rsidR="00AD62DD" w:rsidRDefault="00AD62DD" w:rsidP="00AD62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online</w:t>
      </w:r>
    </w:p>
    <w:p w14:paraId="3434327D" w14:textId="77777777" w:rsidR="00AD62DD" w:rsidRPr="0006707B" w:rsidRDefault="00AD62DD" w:rsidP="0006707B">
      <w:pPr>
        <w:jc w:val="center"/>
        <w:rPr>
          <w:rFonts w:ascii="Arial" w:hAnsi="Arial" w:cs="Arial"/>
        </w:rPr>
      </w:pPr>
    </w:p>
    <w:p w14:paraId="4DB29F65" w14:textId="429A108F" w:rsidR="00937743" w:rsidRDefault="00937743" w:rsidP="0006707B">
      <w:pPr>
        <w:jc w:val="center"/>
        <w:rPr>
          <w:rFonts w:ascii="Arial" w:hAnsi="Arial" w:cs="Arial"/>
          <w:i/>
        </w:rPr>
      </w:pPr>
    </w:p>
    <w:p w14:paraId="2B7A0415" w14:textId="7E945E61" w:rsidR="00BB77BE" w:rsidRDefault="00BB77BE" w:rsidP="00BB77B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Attendees:</w:t>
      </w:r>
      <w:r w:rsidR="00E959D3">
        <w:rPr>
          <w:rFonts w:ascii="Arial" w:hAnsi="Arial" w:cs="Arial"/>
          <w:iCs/>
        </w:rPr>
        <w:t xml:space="preserve"> Doug McNally, Jim Drawe, </w:t>
      </w:r>
      <w:r w:rsidR="00AB6FBA">
        <w:rPr>
          <w:rFonts w:ascii="Arial" w:hAnsi="Arial" w:cs="Arial"/>
          <w:iCs/>
        </w:rPr>
        <w:t>Kent Washington</w:t>
      </w:r>
      <w:r w:rsidR="00E959D3">
        <w:rPr>
          <w:rFonts w:ascii="Arial" w:hAnsi="Arial" w:cs="Arial"/>
          <w:iCs/>
        </w:rPr>
        <w:t>, David Dvore</w:t>
      </w:r>
      <w:r w:rsidR="00B009B9">
        <w:rPr>
          <w:rFonts w:ascii="Arial" w:hAnsi="Arial" w:cs="Arial"/>
          <w:iCs/>
        </w:rPr>
        <w:t>, Bob Labrie</w:t>
      </w:r>
      <w:r w:rsidR="003145E1">
        <w:rPr>
          <w:rFonts w:ascii="Arial" w:hAnsi="Arial" w:cs="Arial"/>
          <w:iCs/>
        </w:rPr>
        <w:t>, MaryEllen Kennedy</w:t>
      </w:r>
    </w:p>
    <w:p w14:paraId="36D2DFEC" w14:textId="3B79DDA4" w:rsidR="00E959D3" w:rsidRDefault="00E959D3" w:rsidP="00BB77B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Guests: Don Hall</w:t>
      </w:r>
    </w:p>
    <w:p w14:paraId="08C26C78" w14:textId="1A4045B9" w:rsidR="00BB77BE" w:rsidRPr="00BB77BE" w:rsidRDefault="00BB77BE" w:rsidP="00BB77B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Called to order at:</w:t>
      </w:r>
      <w:r w:rsidR="00E959D3">
        <w:rPr>
          <w:rFonts w:ascii="Arial" w:hAnsi="Arial" w:cs="Arial"/>
          <w:iCs/>
        </w:rPr>
        <w:t xml:space="preserve"> 6:32 pm</w:t>
      </w: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188897CF" w14:textId="60937948" w:rsidR="00011408" w:rsidRPr="00BB77BE" w:rsidRDefault="00011408" w:rsidP="00BB77BE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minutes of previous meeting</w:t>
      </w:r>
      <w:r w:rsidR="00BB77BE">
        <w:rPr>
          <w:rFonts w:ascii="Arial" w:hAnsi="Arial" w:cs="Arial"/>
          <w:sz w:val="22"/>
          <w:szCs w:val="22"/>
        </w:rPr>
        <w:t xml:space="preserve">: </w:t>
      </w:r>
      <w:r w:rsidR="004A0734" w:rsidRPr="00BB77BE">
        <w:rPr>
          <w:rFonts w:ascii="Arial" w:hAnsi="Arial" w:cs="Arial"/>
        </w:rPr>
        <w:t>March</w:t>
      </w:r>
      <w:r w:rsidRPr="00BB77BE">
        <w:rPr>
          <w:rFonts w:ascii="Arial" w:hAnsi="Arial" w:cs="Arial"/>
        </w:rPr>
        <w:t xml:space="preserve"> </w:t>
      </w:r>
      <w:r w:rsidR="004A0734" w:rsidRPr="00BB77BE">
        <w:rPr>
          <w:rFonts w:ascii="Arial" w:hAnsi="Arial" w:cs="Arial"/>
        </w:rPr>
        <w:t>3</w:t>
      </w:r>
      <w:r w:rsidRPr="00BB77BE">
        <w:rPr>
          <w:rFonts w:ascii="Arial" w:hAnsi="Arial" w:cs="Arial"/>
        </w:rPr>
        <w:t>, 2021</w:t>
      </w:r>
    </w:p>
    <w:p w14:paraId="14A0B95E" w14:textId="0203DC97" w:rsid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Moved</w:t>
      </w:r>
      <w:r w:rsidR="00E959D3">
        <w:rPr>
          <w:rFonts w:ascii="Arial" w:hAnsi="Arial" w:cs="Arial"/>
        </w:rPr>
        <w:t>: K</w:t>
      </w:r>
      <w:r w:rsidR="00AB6FBA">
        <w:rPr>
          <w:rFonts w:ascii="Arial" w:hAnsi="Arial" w:cs="Arial"/>
        </w:rPr>
        <w:t>ent</w:t>
      </w:r>
    </w:p>
    <w:p w14:paraId="6D6EEF69" w14:textId="0B917371" w:rsid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Seconded</w:t>
      </w:r>
      <w:r w:rsidR="00E959D3">
        <w:rPr>
          <w:rFonts w:ascii="Arial" w:hAnsi="Arial" w:cs="Arial"/>
        </w:rPr>
        <w:t>: D</w:t>
      </w:r>
      <w:r w:rsidR="00AB6FBA">
        <w:rPr>
          <w:rFonts w:ascii="Arial" w:hAnsi="Arial" w:cs="Arial"/>
        </w:rPr>
        <w:t>oug</w:t>
      </w:r>
    </w:p>
    <w:p w14:paraId="324D16C7" w14:textId="112DB461" w:rsidR="00BB77BE" w:rsidRP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Result</w:t>
      </w:r>
      <w:r w:rsidR="00E959D3">
        <w:rPr>
          <w:rFonts w:ascii="Arial" w:hAnsi="Arial" w:cs="Arial"/>
        </w:rPr>
        <w:t>: approved unanimously as amended</w:t>
      </w:r>
    </w:p>
    <w:p w14:paraId="4073C1F5" w14:textId="6A4BA7D5" w:rsidR="00E612C0" w:rsidRDefault="0006707B" w:rsidP="007F17BB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</w:p>
    <w:p w14:paraId="0D8089E2" w14:textId="17D2826E" w:rsid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Moved</w:t>
      </w:r>
      <w:r w:rsidR="00E959D3">
        <w:rPr>
          <w:rFonts w:ascii="Arial" w:hAnsi="Arial" w:cs="Arial"/>
        </w:rPr>
        <w:t>: K</w:t>
      </w:r>
      <w:r w:rsidR="00AB6FBA">
        <w:rPr>
          <w:rFonts w:ascii="Arial" w:hAnsi="Arial" w:cs="Arial"/>
        </w:rPr>
        <w:t>ent</w:t>
      </w:r>
    </w:p>
    <w:p w14:paraId="17365814" w14:textId="30F7D024" w:rsid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Seconded</w:t>
      </w:r>
      <w:r w:rsidR="00E959D3">
        <w:rPr>
          <w:rFonts w:ascii="Arial" w:hAnsi="Arial" w:cs="Arial"/>
        </w:rPr>
        <w:t>: M</w:t>
      </w:r>
      <w:r w:rsidR="00AB6FBA">
        <w:rPr>
          <w:rFonts w:ascii="Arial" w:hAnsi="Arial" w:cs="Arial"/>
        </w:rPr>
        <w:t>aryEllen</w:t>
      </w:r>
    </w:p>
    <w:p w14:paraId="059BE467" w14:textId="1A94DAD3" w:rsidR="00E959D3" w:rsidRDefault="00E959D3" w:rsidP="00BB77BE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Kent asked about QB payroll service</w:t>
      </w:r>
      <w:r w:rsidR="00AB6FBA">
        <w:rPr>
          <w:rFonts w:ascii="Arial" w:hAnsi="Arial" w:cs="Arial"/>
        </w:rPr>
        <w:t xml:space="preserve"> line item</w:t>
      </w:r>
      <w:r>
        <w:rPr>
          <w:rFonts w:ascii="Arial" w:hAnsi="Arial" w:cs="Arial"/>
        </w:rPr>
        <w:t xml:space="preserve"> – that amount is the payroll.</w:t>
      </w:r>
    </w:p>
    <w:p w14:paraId="7372930F" w14:textId="77777777" w:rsid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965"/>
      </w:tblGrid>
      <w:tr w:rsidR="00BB77BE" w14:paraId="143FBEAF" w14:textId="77777777" w:rsidTr="00C31CBE">
        <w:tc>
          <w:tcPr>
            <w:tcW w:w="4340" w:type="dxa"/>
            <w:vAlign w:val="center"/>
          </w:tcPr>
          <w:p w14:paraId="06A9EDA7" w14:textId="77777777" w:rsidR="00BB77BE" w:rsidRDefault="00BB77BE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965" w:type="dxa"/>
            <w:vAlign w:val="center"/>
          </w:tcPr>
          <w:p w14:paraId="400ED64B" w14:textId="77777777" w:rsidR="00BB77BE" w:rsidRDefault="00BB77BE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Vote</w:t>
            </w:r>
          </w:p>
        </w:tc>
      </w:tr>
      <w:tr w:rsidR="00BB77BE" w14:paraId="68E5E88D" w14:textId="77777777" w:rsidTr="00C31CBE">
        <w:tc>
          <w:tcPr>
            <w:tcW w:w="4340" w:type="dxa"/>
            <w:vAlign w:val="center"/>
          </w:tcPr>
          <w:p w14:paraId="6C830554" w14:textId="77777777" w:rsidR="00BB77BE" w:rsidRDefault="00BB77BE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 McNally</w:t>
            </w:r>
          </w:p>
        </w:tc>
        <w:tc>
          <w:tcPr>
            <w:tcW w:w="965" w:type="dxa"/>
            <w:vAlign w:val="center"/>
          </w:tcPr>
          <w:p w14:paraId="79706BD6" w14:textId="5FA81176" w:rsidR="00BB77BE" w:rsidRDefault="00E959D3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BB77BE" w14:paraId="73415381" w14:textId="77777777" w:rsidTr="00C31CBE">
        <w:tc>
          <w:tcPr>
            <w:tcW w:w="4340" w:type="dxa"/>
            <w:vAlign w:val="center"/>
          </w:tcPr>
          <w:p w14:paraId="57175425" w14:textId="77777777" w:rsidR="00BB77BE" w:rsidRDefault="00BB77BE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Dvore</w:t>
            </w:r>
          </w:p>
        </w:tc>
        <w:tc>
          <w:tcPr>
            <w:tcW w:w="965" w:type="dxa"/>
            <w:vAlign w:val="center"/>
          </w:tcPr>
          <w:p w14:paraId="3503F100" w14:textId="4DB2D879" w:rsidR="00BB77BE" w:rsidRDefault="00E959D3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BB77BE" w14:paraId="3318617D" w14:textId="77777777" w:rsidTr="00C31CBE">
        <w:tc>
          <w:tcPr>
            <w:tcW w:w="4340" w:type="dxa"/>
            <w:vAlign w:val="center"/>
          </w:tcPr>
          <w:p w14:paraId="2C2D7925" w14:textId="77777777" w:rsidR="00BB77BE" w:rsidRDefault="00BB77BE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Kent Lew</w:t>
            </w:r>
          </w:p>
        </w:tc>
        <w:tc>
          <w:tcPr>
            <w:tcW w:w="965" w:type="dxa"/>
            <w:vAlign w:val="center"/>
          </w:tcPr>
          <w:p w14:paraId="678D4EE4" w14:textId="6127766B" w:rsidR="00BB77BE" w:rsidRDefault="00E959D3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BB77BE" w14:paraId="478E1B64" w14:textId="77777777" w:rsidTr="00C31CBE">
        <w:tc>
          <w:tcPr>
            <w:tcW w:w="4340" w:type="dxa"/>
            <w:vAlign w:val="center"/>
          </w:tcPr>
          <w:p w14:paraId="4960B806" w14:textId="77777777" w:rsidR="00BB77BE" w:rsidRDefault="00BB77BE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MaryEllen Kennedy</w:t>
            </w:r>
          </w:p>
        </w:tc>
        <w:tc>
          <w:tcPr>
            <w:tcW w:w="965" w:type="dxa"/>
            <w:vAlign w:val="center"/>
          </w:tcPr>
          <w:p w14:paraId="1E80A030" w14:textId="41F6C641" w:rsidR="00BB77BE" w:rsidRDefault="00E959D3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</w:tbl>
    <w:p w14:paraId="5B19C510" w14:textId="77777777" w:rsidR="00BB77BE" w:rsidRDefault="00BB77BE" w:rsidP="00BB77B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2F52AAE8" w14:textId="4CC92192" w:rsidR="00D93D7F" w:rsidRDefault="00D93D7F" w:rsidP="007F17B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F17BB">
        <w:rPr>
          <w:rFonts w:ascii="Arial" w:hAnsi="Arial" w:cs="Arial"/>
          <w:sz w:val="22"/>
          <w:szCs w:val="22"/>
        </w:rPr>
        <w:t>ervice disruption</w:t>
      </w:r>
      <w:r>
        <w:rPr>
          <w:rFonts w:ascii="Arial" w:hAnsi="Arial" w:cs="Arial"/>
          <w:sz w:val="22"/>
          <w:szCs w:val="22"/>
        </w:rPr>
        <w:t>:</w:t>
      </w:r>
      <w:r w:rsidR="007F17BB">
        <w:rPr>
          <w:rFonts w:ascii="Arial" w:hAnsi="Arial" w:cs="Arial"/>
          <w:sz w:val="22"/>
          <w:szCs w:val="22"/>
        </w:rPr>
        <w:t xml:space="preserve"> </w:t>
      </w:r>
    </w:p>
    <w:p w14:paraId="491A17EE" w14:textId="0CC3DF02" w:rsidR="007F17BB" w:rsidRDefault="00D93D7F" w:rsidP="00D93D7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Should we apply credits for outages? </w:t>
      </w:r>
      <w:r w:rsidR="007F17BB">
        <w:rPr>
          <w:rFonts w:ascii="Arial" w:hAnsi="Arial" w:cs="Arial"/>
          <w:sz w:val="22"/>
          <w:szCs w:val="22"/>
        </w:rPr>
        <w:t>Discussion and possible proposal for next Board meeting</w:t>
      </w:r>
      <w:r>
        <w:rPr>
          <w:rFonts w:ascii="Arial" w:hAnsi="Arial" w:cs="Arial"/>
          <w:sz w:val="22"/>
          <w:szCs w:val="22"/>
        </w:rPr>
        <w:t>.</w:t>
      </w:r>
    </w:p>
    <w:p w14:paraId="514F0E37" w14:textId="0016FCA3" w:rsidR="00E959D3" w:rsidRDefault="00E959D3" w:rsidP="00E959D3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Kent thinks a town or WW might think this is necessary in the </w:t>
      </w:r>
      <w:proofErr w:type="gramStart"/>
      <w:r>
        <w:rPr>
          <w:rFonts w:ascii="Arial" w:hAnsi="Arial" w:cs="Arial"/>
          <w:sz w:val="22"/>
          <w:szCs w:val="22"/>
        </w:rPr>
        <w:t>future, if</w:t>
      </w:r>
      <w:proofErr w:type="gramEnd"/>
      <w:r>
        <w:rPr>
          <w:rFonts w:ascii="Arial" w:hAnsi="Arial" w:cs="Arial"/>
          <w:sz w:val="22"/>
          <w:szCs w:val="22"/>
        </w:rPr>
        <w:t xml:space="preserve"> it’s undermining our credibility. If we received a credit from a provider, we should consider sharing with our customers. </w:t>
      </w:r>
      <w:r w:rsidR="00AA7974">
        <w:rPr>
          <w:rFonts w:ascii="Arial" w:hAnsi="Arial" w:cs="Arial"/>
          <w:sz w:val="22"/>
          <w:szCs w:val="22"/>
        </w:rPr>
        <w:t xml:space="preserve">Jim says that WCF can issue a credit at will, so it is doable. He thought we should come up with a policy to present to the </w:t>
      </w:r>
      <w:r w:rsidR="00AA7974">
        <w:rPr>
          <w:rFonts w:ascii="Arial" w:hAnsi="Arial" w:cs="Arial"/>
          <w:sz w:val="22"/>
          <w:szCs w:val="22"/>
        </w:rPr>
        <w:lastRenderedPageBreak/>
        <w:t xml:space="preserve">board. Doug feels that we are still early in operations, and appreciates David’s pushing for a more reliable network. Doug thinks </w:t>
      </w:r>
      <w:proofErr w:type="gramStart"/>
      <w:r w:rsidR="00AA7974">
        <w:rPr>
          <w:rFonts w:ascii="Arial" w:hAnsi="Arial" w:cs="Arial"/>
          <w:sz w:val="22"/>
          <w:szCs w:val="22"/>
        </w:rPr>
        <w:t>it’s</w:t>
      </w:r>
      <w:proofErr w:type="gramEnd"/>
      <w:r w:rsidR="00AA7974">
        <w:rPr>
          <w:rFonts w:ascii="Arial" w:hAnsi="Arial" w:cs="Arial"/>
          <w:sz w:val="22"/>
          <w:szCs w:val="22"/>
        </w:rPr>
        <w:t xml:space="preserve"> premature. David would like to see an open letter from multiple MLP manager, Jim agrees </w:t>
      </w:r>
      <w:proofErr w:type="gramStart"/>
      <w:r w:rsidR="00AA7974">
        <w:rPr>
          <w:rFonts w:ascii="Arial" w:hAnsi="Arial" w:cs="Arial"/>
          <w:sz w:val="22"/>
          <w:szCs w:val="22"/>
        </w:rPr>
        <w:t>that’s</w:t>
      </w:r>
      <w:proofErr w:type="gramEnd"/>
      <w:r w:rsidR="00AA7974">
        <w:rPr>
          <w:rFonts w:ascii="Arial" w:hAnsi="Arial" w:cs="Arial"/>
          <w:sz w:val="22"/>
          <w:szCs w:val="22"/>
        </w:rPr>
        <w:t xml:space="preserve"> a good way to escalate. Kent </w:t>
      </w:r>
      <w:proofErr w:type="gramStart"/>
      <w:r w:rsidR="00AA7974">
        <w:rPr>
          <w:rFonts w:ascii="Arial" w:hAnsi="Arial" w:cs="Arial"/>
          <w:sz w:val="22"/>
          <w:szCs w:val="22"/>
        </w:rPr>
        <w:t>doesn’t</w:t>
      </w:r>
      <w:proofErr w:type="gramEnd"/>
      <w:r w:rsidR="00AA7974">
        <w:rPr>
          <w:rFonts w:ascii="Arial" w:hAnsi="Arial" w:cs="Arial"/>
          <w:sz w:val="22"/>
          <w:szCs w:val="22"/>
        </w:rPr>
        <w:t xml:space="preserve"> think we should have a customer-facing policy, but we should be ready to support towns if they wished to provide a credit for an outage. It would be better to have a plan rather than waiting until there is some outage that might merit a credit. Doug would like to see WCF bring all the towns together to discuss topics like this.  The group feels that we should defer this for 6 months or so.</w:t>
      </w:r>
    </w:p>
    <w:p w14:paraId="79C85227" w14:textId="0CE6BC21" w:rsidR="00D93D7F" w:rsidRDefault="00D93D7F" w:rsidP="00D93D7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Actions WW can take to improve network reliability</w:t>
      </w:r>
    </w:p>
    <w:p w14:paraId="0ACBF956" w14:textId="0C86A7F0" w:rsidR="00AA7974" w:rsidRDefault="00AA7974" w:rsidP="00AA7974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– does WW want to make a public statement?  </w:t>
      </w:r>
      <w:r w:rsidR="006C5191">
        <w:rPr>
          <w:rFonts w:ascii="Arial" w:hAnsi="Arial" w:cs="Arial"/>
          <w:sz w:val="22"/>
          <w:szCs w:val="22"/>
        </w:rPr>
        <w:t>He would</w:t>
      </w:r>
      <w:r>
        <w:rPr>
          <w:rFonts w:ascii="Arial" w:hAnsi="Arial" w:cs="Arial"/>
          <w:sz w:val="22"/>
          <w:szCs w:val="22"/>
        </w:rPr>
        <w:t xml:space="preserve"> also like to see us build our own ring for redundancy. </w:t>
      </w:r>
      <w:r w:rsidR="00B009B9">
        <w:rPr>
          <w:rFonts w:ascii="Arial" w:hAnsi="Arial" w:cs="Arial"/>
          <w:sz w:val="22"/>
          <w:szCs w:val="22"/>
        </w:rPr>
        <w:t xml:space="preserve">Doug asks Jim &amp; David to draft a letter for WW members to sign and also see if WCF and other towns might want to sign as well. </w:t>
      </w:r>
    </w:p>
    <w:p w14:paraId="4427FA9C" w14:textId="216DB09A" w:rsidR="007F17BB" w:rsidRDefault="007F17BB" w:rsidP="007F17B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monitoring</w:t>
      </w:r>
    </w:p>
    <w:p w14:paraId="136D885E" w14:textId="6C152F13" w:rsidR="00824980" w:rsidRDefault="00C57D58" w:rsidP="00C57D5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Kent – Washington agreed to be a test site a few weeks ago.  It was installed a few weeks ago. WCF reported a high temperature. </w:t>
      </w:r>
      <w:proofErr w:type="gramStart"/>
      <w:r>
        <w:rPr>
          <w:rFonts w:ascii="Arial" w:hAnsi="Arial" w:cs="Arial"/>
          <w:sz w:val="22"/>
          <w:szCs w:val="22"/>
        </w:rPr>
        <w:t>He’s</w:t>
      </w:r>
      <w:proofErr w:type="gramEnd"/>
      <w:r>
        <w:rPr>
          <w:rFonts w:ascii="Arial" w:hAnsi="Arial" w:cs="Arial"/>
          <w:sz w:val="22"/>
          <w:szCs w:val="22"/>
        </w:rPr>
        <w:t xml:space="preserve"> been asked to provide the contact information for different alarm types. They are procuring Arlo cameras. No key fob</w:t>
      </w:r>
      <w:r w:rsidR="00FD2D86">
        <w:rPr>
          <w:rFonts w:ascii="Arial" w:hAnsi="Arial" w:cs="Arial"/>
          <w:sz w:val="22"/>
          <w:szCs w:val="22"/>
        </w:rPr>
        <w:t xml:space="preserve"> yet. </w:t>
      </w:r>
      <w:proofErr w:type="gramStart"/>
      <w:r w:rsidR="00FD2D86">
        <w:rPr>
          <w:rFonts w:ascii="Arial" w:hAnsi="Arial" w:cs="Arial"/>
          <w:sz w:val="22"/>
          <w:szCs w:val="22"/>
        </w:rPr>
        <w:t>There’s</w:t>
      </w:r>
      <w:proofErr w:type="gramEnd"/>
      <w:r w:rsidR="00FD2D86">
        <w:rPr>
          <w:rFonts w:ascii="Arial" w:hAnsi="Arial" w:cs="Arial"/>
          <w:sz w:val="22"/>
          <w:szCs w:val="22"/>
        </w:rPr>
        <w:t xml:space="preserve"> no cell phone backup. Th</w:t>
      </w:r>
      <w:r w:rsidR="00824980">
        <w:rPr>
          <w:rFonts w:ascii="Arial" w:hAnsi="Arial" w:cs="Arial"/>
          <w:sz w:val="22"/>
          <w:szCs w:val="22"/>
        </w:rPr>
        <w:t xml:space="preserve">ey may also allow towns to choose a different vender. </w:t>
      </w:r>
    </w:p>
    <w:p w14:paraId="081CC2BD" w14:textId="4E404A41" w:rsidR="00C57D58" w:rsidRDefault="00C57D58" w:rsidP="00C57D5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9219337" w14:textId="280E7AC7" w:rsidR="00824980" w:rsidRDefault="00824980" w:rsidP="00D93D7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Doug spoke to Bill Ennen about CAF II.  Towns are not limited to using the money to pay down the debt, it can also be used for operational expenses.</w:t>
      </w:r>
    </w:p>
    <w:p w14:paraId="4E88E88D" w14:textId="77777777" w:rsidR="00824980" w:rsidRDefault="00824980" w:rsidP="00824980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723E0E9D" w14:textId="391BB623" w:rsidR="00BB77BE" w:rsidRDefault="00BB77BE" w:rsidP="00BB77BE">
      <w:pPr>
        <w:pStyle w:val="ListParagraph"/>
        <w:spacing w:line="360" w:lineRule="auto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772724B8" w14:textId="679CA390" w:rsidR="00A20503" w:rsidRDefault="00A20503" w:rsidP="00A20503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Kent </w:t>
      </w:r>
      <w:proofErr w:type="gramStart"/>
      <w:r>
        <w:rPr>
          <w:rFonts w:ascii="Arial" w:hAnsi="Arial" w:cs="Arial"/>
          <w:sz w:val="22"/>
          <w:szCs w:val="22"/>
        </w:rPr>
        <w:t>can’t</w:t>
      </w:r>
      <w:proofErr w:type="gramEnd"/>
      <w:r>
        <w:rPr>
          <w:rFonts w:ascii="Arial" w:hAnsi="Arial" w:cs="Arial"/>
          <w:sz w:val="22"/>
          <w:szCs w:val="22"/>
        </w:rPr>
        <w:t xml:space="preserve"> make the May 5 </w:t>
      </w:r>
      <w:r w:rsidR="003F079F">
        <w:rPr>
          <w:rFonts w:ascii="Arial" w:hAnsi="Arial" w:cs="Arial"/>
          <w:sz w:val="22"/>
          <w:szCs w:val="22"/>
        </w:rPr>
        <w:t xml:space="preserve">EC meeting, it’s Washington’s </w:t>
      </w:r>
      <w:r>
        <w:rPr>
          <w:rFonts w:ascii="Arial" w:hAnsi="Arial" w:cs="Arial"/>
          <w:sz w:val="22"/>
          <w:szCs w:val="22"/>
        </w:rPr>
        <w:t xml:space="preserve">town meeting.  </w:t>
      </w:r>
      <w:proofErr w:type="gramStart"/>
      <w:r>
        <w:rPr>
          <w:rFonts w:ascii="Arial" w:hAnsi="Arial" w:cs="Arial"/>
          <w:sz w:val="22"/>
          <w:szCs w:val="22"/>
        </w:rPr>
        <w:t>We’ll</w:t>
      </w:r>
      <w:proofErr w:type="gramEnd"/>
      <w:r>
        <w:rPr>
          <w:rFonts w:ascii="Arial" w:hAnsi="Arial" w:cs="Arial"/>
          <w:sz w:val="22"/>
          <w:szCs w:val="22"/>
        </w:rPr>
        <w:t xml:space="preserve"> plan to have the next EC meeting on May 6.  Announce at the Board meeting.</w:t>
      </w:r>
    </w:p>
    <w:p w14:paraId="380F12CE" w14:textId="25916AA4" w:rsidR="00A20503" w:rsidRPr="00A20503" w:rsidRDefault="00A20503" w:rsidP="00A20503">
      <w:pPr>
        <w:spacing w:line="360" w:lineRule="auto"/>
        <w:rPr>
          <w:rFonts w:ascii="Arial" w:hAnsi="Arial" w:cs="Arial"/>
        </w:rPr>
      </w:pPr>
    </w:p>
    <w:p w14:paraId="23654FB5" w14:textId="2F13446A" w:rsidR="004816A2" w:rsidRDefault="004816A2" w:rsidP="00D93D7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A20503">
        <w:rPr>
          <w:rFonts w:ascii="Arial" w:hAnsi="Arial" w:cs="Arial"/>
          <w:sz w:val="22"/>
          <w:szCs w:val="22"/>
        </w:rPr>
        <w:t xml:space="preserve"> 7:32 pm D</w:t>
      </w:r>
      <w:r w:rsidR="00345F23">
        <w:rPr>
          <w:rFonts w:ascii="Arial" w:hAnsi="Arial" w:cs="Arial"/>
          <w:sz w:val="22"/>
          <w:szCs w:val="22"/>
        </w:rPr>
        <w:t>avid</w:t>
      </w:r>
      <w:r w:rsidR="00A2050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0503">
        <w:rPr>
          <w:rFonts w:ascii="Arial" w:hAnsi="Arial" w:cs="Arial"/>
          <w:sz w:val="22"/>
          <w:szCs w:val="22"/>
        </w:rPr>
        <w:t>moved,</w:t>
      </w:r>
      <w:proofErr w:type="gramEnd"/>
      <w:r w:rsidR="00A20503">
        <w:rPr>
          <w:rFonts w:ascii="Arial" w:hAnsi="Arial" w:cs="Arial"/>
          <w:sz w:val="22"/>
          <w:szCs w:val="22"/>
        </w:rPr>
        <w:t xml:space="preserve"> K</w:t>
      </w:r>
      <w:r w:rsidR="00345F23">
        <w:rPr>
          <w:rFonts w:ascii="Arial" w:hAnsi="Arial" w:cs="Arial"/>
          <w:sz w:val="22"/>
          <w:szCs w:val="22"/>
        </w:rPr>
        <w:t>ent</w:t>
      </w:r>
      <w:r w:rsidR="00A20503">
        <w:rPr>
          <w:rFonts w:ascii="Arial" w:hAnsi="Arial" w:cs="Arial"/>
          <w:sz w:val="22"/>
          <w:szCs w:val="22"/>
        </w:rPr>
        <w:t xml:space="preserve"> seconded.</w:t>
      </w:r>
    </w:p>
    <w:p w14:paraId="7C2172A0" w14:textId="77777777" w:rsidR="00A20503" w:rsidRPr="00364149" w:rsidRDefault="00A20503" w:rsidP="00A20503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F6CF" w14:textId="77777777" w:rsidR="002913D9" w:rsidRDefault="002913D9" w:rsidP="00BE177F">
      <w:r>
        <w:separator/>
      </w:r>
    </w:p>
  </w:endnote>
  <w:endnote w:type="continuationSeparator" w:id="0">
    <w:p w14:paraId="6BD3413B" w14:textId="77777777" w:rsidR="002913D9" w:rsidRDefault="002913D9" w:rsidP="00BE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CC6" w14:textId="77777777" w:rsidR="00BE177F" w:rsidRDefault="00BE1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279D" w14:textId="77777777" w:rsidR="00BE177F" w:rsidRDefault="00BE1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2A21" w14:textId="77777777" w:rsidR="00BE177F" w:rsidRDefault="00BE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48F7" w14:textId="77777777" w:rsidR="002913D9" w:rsidRDefault="002913D9" w:rsidP="00BE177F">
      <w:r>
        <w:separator/>
      </w:r>
    </w:p>
  </w:footnote>
  <w:footnote w:type="continuationSeparator" w:id="0">
    <w:p w14:paraId="5552B888" w14:textId="77777777" w:rsidR="002913D9" w:rsidRDefault="002913D9" w:rsidP="00BE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675A" w14:textId="77777777" w:rsidR="00BE177F" w:rsidRDefault="00BE1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ECAC" w14:textId="3E5A875C" w:rsidR="00BE177F" w:rsidRDefault="00BE1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82CE" w14:textId="77777777" w:rsidR="00BE177F" w:rsidRDefault="00BE1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11408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29B5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913D9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F6B92"/>
    <w:rsid w:val="00305315"/>
    <w:rsid w:val="00305D53"/>
    <w:rsid w:val="003145E1"/>
    <w:rsid w:val="00316290"/>
    <w:rsid w:val="00316350"/>
    <w:rsid w:val="0032092D"/>
    <w:rsid w:val="00324AA3"/>
    <w:rsid w:val="00331BA4"/>
    <w:rsid w:val="00345F23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3F079F"/>
    <w:rsid w:val="003F22DE"/>
    <w:rsid w:val="00412E9B"/>
    <w:rsid w:val="00417ADC"/>
    <w:rsid w:val="004240EB"/>
    <w:rsid w:val="00424FB2"/>
    <w:rsid w:val="00432220"/>
    <w:rsid w:val="00432834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A0734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2BCD"/>
    <w:rsid w:val="00597972"/>
    <w:rsid w:val="005A64DA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C0AC4"/>
    <w:rsid w:val="006C5191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B5E7A"/>
    <w:rsid w:val="007C635C"/>
    <w:rsid w:val="007F17BB"/>
    <w:rsid w:val="007F26CE"/>
    <w:rsid w:val="007F3926"/>
    <w:rsid w:val="00805CB9"/>
    <w:rsid w:val="00806662"/>
    <w:rsid w:val="00810C2B"/>
    <w:rsid w:val="00812B1D"/>
    <w:rsid w:val="00824980"/>
    <w:rsid w:val="008319F0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06CBB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20503"/>
    <w:rsid w:val="00A31D73"/>
    <w:rsid w:val="00A362A3"/>
    <w:rsid w:val="00A47C7F"/>
    <w:rsid w:val="00A5161C"/>
    <w:rsid w:val="00A67A9E"/>
    <w:rsid w:val="00A83711"/>
    <w:rsid w:val="00A92BB2"/>
    <w:rsid w:val="00A94396"/>
    <w:rsid w:val="00AA2DD8"/>
    <w:rsid w:val="00AA7974"/>
    <w:rsid w:val="00AB5CA4"/>
    <w:rsid w:val="00AB5E5A"/>
    <w:rsid w:val="00AB6FBA"/>
    <w:rsid w:val="00AC1C14"/>
    <w:rsid w:val="00AD19A3"/>
    <w:rsid w:val="00AD62DD"/>
    <w:rsid w:val="00AF05B3"/>
    <w:rsid w:val="00AF228E"/>
    <w:rsid w:val="00B009B9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B77BE"/>
    <w:rsid w:val="00BC14AB"/>
    <w:rsid w:val="00BC5379"/>
    <w:rsid w:val="00BC7416"/>
    <w:rsid w:val="00BD5586"/>
    <w:rsid w:val="00BE177F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57D58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0FC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76E77"/>
    <w:rsid w:val="00D83DC7"/>
    <w:rsid w:val="00D913BA"/>
    <w:rsid w:val="00D93D7F"/>
    <w:rsid w:val="00DA6E80"/>
    <w:rsid w:val="00DC5D7A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12FA"/>
    <w:rsid w:val="00E65A1F"/>
    <w:rsid w:val="00E6608A"/>
    <w:rsid w:val="00E71669"/>
    <w:rsid w:val="00E74237"/>
    <w:rsid w:val="00E90210"/>
    <w:rsid w:val="00E959D3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D2D86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7F"/>
  </w:style>
  <w:style w:type="paragraph" w:styleId="Footer">
    <w:name w:val="footer"/>
    <w:basedOn w:val="Normal"/>
    <w:link w:val="FooterChar"/>
    <w:uiPriority w:val="99"/>
    <w:unhideWhenUsed/>
    <w:rsid w:val="00BE1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7</cp:revision>
  <cp:lastPrinted>2017-10-04T19:06:00Z</cp:lastPrinted>
  <dcterms:created xsi:type="dcterms:W3CDTF">2021-04-15T22:34:00Z</dcterms:created>
  <dcterms:modified xsi:type="dcterms:W3CDTF">2021-06-02T20:26:00Z</dcterms:modified>
  <cp:contentStatus/>
</cp:coreProperties>
</file>