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E15A8E" w14:textId="77777777" w:rsidR="002C46B1" w:rsidRDefault="00D24D71">
      <w:pPr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17930255" w:rsidR="00C25C10" w:rsidRDefault="001E0E7C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>
        <w:rPr>
          <w:rFonts w:asciiTheme="minorHAnsi" w:hAnsiTheme="minorHAnsi"/>
          <w:b/>
          <w:color w:val="404040" w:themeColor="text1" w:themeTint="BF"/>
          <w:sz w:val="24"/>
        </w:rPr>
        <w:t>Minutes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59FD3E76" w:rsidR="00F604D2" w:rsidRDefault="001E0E7C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>Goshen Fire Station</w:t>
      </w:r>
    </w:p>
    <w:p w14:paraId="248D5DBA" w14:textId="5F6D6D57" w:rsidR="000D6B6B" w:rsidRPr="00867030" w:rsidRDefault="001E0E7C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56</w:t>
      </w:r>
      <w:r w:rsidR="0003709B">
        <w:rPr>
          <w:rFonts w:asciiTheme="minorHAnsi" w:hAnsiTheme="minorHAnsi"/>
          <w:color w:val="auto"/>
          <w:sz w:val="24"/>
          <w:szCs w:val="22"/>
        </w:rPr>
        <w:t xml:space="preserve"> Main Street, </w:t>
      </w:r>
      <w:r>
        <w:rPr>
          <w:rFonts w:asciiTheme="minorHAnsi" w:hAnsiTheme="minorHAnsi"/>
          <w:color w:val="auto"/>
          <w:sz w:val="24"/>
          <w:szCs w:val="22"/>
        </w:rPr>
        <w:t>Goshen</w:t>
      </w:r>
      <w:r w:rsidR="0003709B">
        <w:rPr>
          <w:rFonts w:asciiTheme="minorHAnsi" w:hAnsiTheme="minorHAnsi"/>
          <w:color w:val="auto"/>
          <w:sz w:val="24"/>
          <w:szCs w:val="22"/>
        </w:rPr>
        <w:t xml:space="preserve"> MA 010</w:t>
      </w:r>
      <w:r>
        <w:rPr>
          <w:rFonts w:asciiTheme="minorHAnsi" w:hAnsiTheme="minorHAnsi"/>
          <w:color w:val="auto"/>
          <w:sz w:val="24"/>
          <w:szCs w:val="22"/>
        </w:rPr>
        <w:t>32</w:t>
      </w:r>
    </w:p>
    <w:p w14:paraId="5E51663C" w14:textId="665107FE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A05E13">
        <w:rPr>
          <w:rFonts w:asciiTheme="minorHAnsi" w:hAnsiTheme="minorHAnsi"/>
          <w:color w:val="auto"/>
          <w:szCs w:val="22"/>
        </w:rPr>
        <w:t xml:space="preserve"> </w:t>
      </w:r>
      <w:r w:rsidR="004C733B">
        <w:rPr>
          <w:rFonts w:asciiTheme="minorHAnsi" w:hAnsiTheme="minorHAnsi"/>
          <w:color w:val="auto"/>
          <w:szCs w:val="22"/>
        </w:rPr>
        <w:t>February 19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2E4EA4">
        <w:rPr>
          <w:rFonts w:asciiTheme="minorHAnsi" w:hAnsiTheme="minorHAnsi"/>
          <w:color w:val="auto"/>
          <w:szCs w:val="22"/>
        </w:rPr>
        <w:t>9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6995E8D4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2D66F9F4" w:rsidR="002F57B4" w:rsidRPr="00D205D5" w:rsidRDefault="001E0E7C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E0E7C">
        <w:rPr>
          <w:rFonts w:asciiTheme="minorHAnsi" w:hAnsiTheme="minorHAnsi"/>
          <w:b/>
          <w:bCs/>
          <w:color w:val="404040" w:themeColor="text1" w:themeTint="BF"/>
          <w:sz w:val="24"/>
        </w:rPr>
        <w:t>Called to order at:</w:t>
      </w:r>
      <w:r w:rsidR="00D205D5">
        <w:rPr>
          <w:rFonts w:asciiTheme="minorHAnsi" w:hAnsiTheme="minorHAnsi"/>
          <w:b/>
          <w:bCs/>
          <w:color w:val="404040" w:themeColor="text1" w:themeTint="BF"/>
          <w:sz w:val="24"/>
        </w:rPr>
        <w:t xml:space="preserve"> </w:t>
      </w:r>
      <w:r w:rsidR="00C654AB">
        <w:rPr>
          <w:rFonts w:asciiTheme="minorHAnsi" w:hAnsiTheme="minorHAnsi"/>
          <w:color w:val="404040" w:themeColor="text1" w:themeTint="BF"/>
          <w:sz w:val="24"/>
        </w:rPr>
        <w:t>7:00 pm</w:t>
      </w:r>
    </w:p>
    <w:p w14:paraId="09BE92A1" w14:textId="3F1F9359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6AFE76C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</w:p>
    <w:p w14:paraId="7C8BDD64" w14:textId="47056C7C" w:rsidR="000B2A3E" w:rsidRPr="00921CE8" w:rsidRDefault="002F4CC9" w:rsidP="00B27118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921CE8">
        <w:rPr>
          <w:rFonts w:ascii="Calibri" w:hAnsi="Calibri"/>
          <w:color w:val="404040" w:themeColor="text1" w:themeTint="BF"/>
          <w:sz w:val="28"/>
          <w:szCs w:val="28"/>
        </w:rPr>
        <w:t xml:space="preserve"> </w:t>
      </w:r>
      <w:r w:rsidR="004C733B" w:rsidRPr="00921CE8">
        <w:rPr>
          <w:rFonts w:asciiTheme="minorHAnsi" w:hAnsiTheme="minorHAnsi"/>
          <w:color w:val="auto"/>
          <w:sz w:val="24"/>
        </w:rPr>
        <w:t>January 1</w:t>
      </w:r>
      <w:r w:rsidR="00D97C31" w:rsidRPr="00921CE8">
        <w:rPr>
          <w:rFonts w:asciiTheme="minorHAnsi" w:hAnsiTheme="minorHAnsi"/>
          <w:color w:val="auto"/>
          <w:sz w:val="24"/>
        </w:rPr>
        <w:t>5</w:t>
      </w:r>
      <w:r w:rsidR="0061061C" w:rsidRPr="00921CE8">
        <w:rPr>
          <w:rFonts w:asciiTheme="minorHAnsi" w:hAnsiTheme="minorHAnsi"/>
          <w:color w:val="auto"/>
          <w:sz w:val="24"/>
        </w:rPr>
        <w:t>, 2019</w:t>
      </w:r>
    </w:p>
    <w:p w14:paraId="4CD0819D" w14:textId="1670065F" w:rsidR="002A0B32" w:rsidRPr="00921CE8" w:rsidRDefault="002A0B32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8"/>
          <w:szCs w:val="28"/>
        </w:rPr>
      </w:pPr>
      <w:r w:rsidRPr="00921CE8">
        <w:rPr>
          <w:rFonts w:asciiTheme="minorHAnsi" w:hAnsiTheme="minorHAnsi"/>
          <w:color w:val="auto"/>
          <w:sz w:val="24"/>
        </w:rPr>
        <w:t xml:space="preserve"> Moved:</w:t>
      </w:r>
      <w:r w:rsidR="00C654AB" w:rsidRPr="00921CE8">
        <w:rPr>
          <w:rFonts w:asciiTheme="minorHAnsi" w:hAnsiTheme="minorHAnsi"/>
          <w:color w:val="auto"/>
          <w:sz w:val="24"/>
        </w:rPr>
        <w:t xml:space="preserve"> Bob L</w:t>
      </w:r>
      <w:r w:rsidR="00921CE8" w:rsidRPr="00921CE8">
        <w:rPr>
          <w:rFonts w:asciiTheme="minorHAnsi" w:hAnsiTheme="minorHAnsi"/>
          <w:color w:val="auto"/>
          <w:sz w:val="24"/>
        </w:rPr>
        <w:t xml:space="preserve">abrie  </w:t>
      </w:r>
      <w:r w:rsidRPr="00921CE8">
        <w:rPr>
          <w:rFonts w:asciiTheme="minorHAnsi" w:hAnsiTheme="minorHAnsi"/>
          <w:color w:val="auto"/>
          <w:sz w:val="24"/>
        </w:rPr>
        <w:t xml:space="preserve"> Seconded:</w:t>
      </w:r>
      <w:r w:rsidR="00C654AB" w:rsidRPr="00921CE8">
        <w:rPr>
          <w:rFonts w:asciiTheme="minorHAnsi" w:hAnsiTheme="minorHAnsi"/>
          <w:color w:val="auto"/>
          <w:sz w:val="24"/>
        </w:rPr>
        <w:t xml:space="preserve"> Doug</w:t>
      </w:r>
      <w:r w:rsidR="00921CE8" w:rsidRPr="00921CE8">
        <w:rPr>
          <w:rFonts w:asciiTheme="minorHAnsi" w:hAnsiTheme="minorHAnsi"/>
          <w:color w:val="auto"/>
          <w:sz w:val="24"/>
        </w:rPr>
        <w:t xml:space="preserve"> McNally  </w:t>
      </w:r>
      <w:r w:rsidRPr="00921CE8">
        <w:rPr>
          <w:rFonts w:asciiTheme="minorHAnsi" w:hAnsiTheme="minorHAnsi"/>
          <w:color w:val="auto"/>
          <w:sz w:val="24"/>
        </w:rPr>
        <w:t xml:space="preserve"> Result: </w:t>
      </w:r>
      <w:r w:rsidR="00C654AB" w:rsidRPr="00921CE8">
        <w:rPr>
          <w:rFonts w:asciiTheme="minorHAnsi" w:hAnsiTheme="minorHAnsi"/>
          <w:color w:val="auto"/>
          <w:sz w:val="24"/>
        </w:rPr>
        <w:t>approved unanimously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33A8BA43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 xml:space="preserve">Report from the </w:t>
      </w:r>
      <w:r w:rsidR="00C654AB">
        <w:rPr>
          <w:rFonts w:ascii="Calibri" w:hAnsi="Calibri"/>
          <w:b/>
          <w:color w:val="404040" w:themeColor="text1" w:themeTint="BF"/>
          <w:sz w:val="24"/>
        </w:rPr>
        <w:t>Executive Director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35418B"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749F2786" w14:textId="77777777" w:rsidR="00921CE8" w:rsidRDefault="00CB50EA" w:rsidP="00921CE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Jim </w:t>
      </w:r>
      <w:r w:rsidR="00921CE8">
        <w:rPr>
          <w:rFonts w:ascii="Calibri" w:hAnsi="Calibri"/>
          <w:color w:val="404040" w:themeColor="text1" w:themeTint="BF"/>
          <w:sz w:val="24"/>
        </w:rPr>
        <w:t xml:space="preserve">Drawe </w:t>
      </w:r>
      <w:r>
        <w:rPr>
          <w:rFonts w:ascii="Calibri" w:hAnsi="Calibri"/>
          <w:color w:val="404040" w:themeColor="text1" w:themeTint="BF"/>
          <w:sz w:val="24"/>
        </w:rPr>
        <w:t xml:space="preserve">reported that a customer had overpaid his bill mistakenly ($999.12 instead of $99.12), Lisa </w:t>
      </w:r>
      <w:r w:rsidR="00921CE8">
        <w:rPr>
          <w:rFonts w:ascii="Calibri" w:hAnsi="Calibri"/>
          <w:color w:val="404040" w:themeColor="text1" w:themeTint="BF"/>
          <w:sz w:val="24"/>
        </w:rPr>
        <w:t xml:space="preserve">Stowe at WCF </w:t>
      </w:r>
      <w:r>
        <w:rPr>
          <w:rFonts w:ascii="Calibri" w:hAnsi="Calibri"/>
          <w:color w:val="404040" w:themeColor="text1" w:themeTint="BF"/>
          <w:sz w:val="24"/>
        </w:rPr>
        <w:t>did a refund. The customer did call CS and they told him to call the town – but should have sent him to WiredWest.</w:t>
      </w:r>
    </w:p>
    <w:p w14:paraId="0A2D845E" w14:textId="77777777" w:rsidR="00921CE8" w:rsidRDefault="00921CE8" w:rsidP="00921CE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5762425" w14:textId="18BC4847" w:rsidR="00921CE8" w:rsidRDefault="00921CE8" w:rsidP="00921CE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921CE8">
        <w:rPr>
          <w:rFonts w:ascii="Calibri" w:hAnsi="Calibri"/>
          <w:color w:val="404040" w:themeColor="text1" w:themeTint="BF"/>
          <w:sz w:val="24"/>
        </w:rPr>
        <w:t xml:space="preserve"> </w:t>
      </w:r>
      <w:r>
        <w:rPr>
          <w:rFonts w:ascii="Calibri" w:hAnsi="Calibri"/>
          <w:color w:val="404040" w:themeColor="text1" w:themeTint="BF"/>
          <w:sz w:val="24"/>
        </w:rPr>
        <w:t>Jim reports that all the WW towns are running a 61% take rate with 75% taking Gb service.</w:t>
      </w:r>
    </w:p>
    <w:p w14:paraId="016C84E1" w14:textId="32CF6BC0" w:rsidR="002E131E" w:rsidRDefault="00CB50EA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05613DCB" w14:textId="73022094" w:rsidR="003E1A41" w:rsidRPr="002B08C2" w:rsidRDefault="00BC6A71" w:rsidP="001A0826">
      <w:pPr>
        <w:spacing w:line="240" w:lineRule="auto"/>
        <w:contextualSpacing w:val="0"/>
        <w:rPr>
          <w:rFonts w:ascii="Calibri" w:hAnsi="Calibri"/>
          <w:b/>
          <w:bCs/>
          <w:color w:val="404040" w:themeColor="text1" w:themeTint="BF"/>
          <w:sz w:val="24"/>
        </w:rPr>
      </w:pPr>
      <w:r w:rsidRPr="002B08C2">
        <w:rPr>
          <w:rFonts w:ascii="Calibri" w:hAnsi="Calibri"/>
          <w:b/>
          <w:bCs/>
          <w:color w:val="404040" w:themeColor="text1" w:themeTint="BF"/>
          <w:sz w:val="24"/>
        </w:rPr>
        <w:t>VoIP</w:t>
      </w:r>
      <w:r w:rsidR="0095459D" w:rsidRPr="002B08C2">
        <w:rPr>
          <w:rFonts w:ascii="Calibri" w:hAnsi="Calibri"/>
          <w:b/>
          <w:bCs/>
          <w:color w:val="404040" w:themeColor="text1" w:themeTint="BF"/>
          <w:sz w:val="24"/>
        </w:rPr>
        <w:t xml:space="preserve"> quality issues </w:t>
      </w:r>
      <w:r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543BAF"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543BAF"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D970C5"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543BAF"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543BAF"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543BAF"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543BAF"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</w:p>
    <w:p w14:paraId="26BC35B0" w14:textId="5DEF284B" w:rsidR="00046485" w:rsidRDefault="00046485" w:rsidP="00046485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Jim had sent a note from</w:t>
      </w:r>
      <w:r w:rsidR="00921CE8">
        <w:rPr>
          <w:rFonts w:ascii="Calibri" w:hAnsi="Calibri"/>
          <w:color w:val="404040" w:themeColor="text1" w:themeTint="BF"/>
          <w:sz w:val="24"/>
        </w:rPr>
        <w:t xml:space="preserve"> Whip City Fiber</w:t>
      </w: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921CE8">
        <w:rPr>
          <w:rFonts w:ascii="Calibri" w:hAnsi="Calibri"/>
          <w:color w:val="404040" w:themeColor="text1" w:themeTint="BF"/>
          <w:sz w:val="24"/>
        </w:rPr>
        <w:t>(</w:t>
      </w:r>
      <w:r>
        <w:rPr>
          <w:rFonts w:ascii="Calibri" w:hAnsi="Calibri"/>
          <w:color w:val="404040" w:themeColor="text1" w:themeTint="BF"/>
          <w:sz w:val="24"/>
        </w:rPr>
        <w:t>WCF</w:t>
      </w:r>
      <w:r w:rsidR="00921CE8">
        <w:rPr>
          <w:rFonts w:ascii="Calibri" w:hAnsi="Calibri"/>
          <w:color w:val="404040" w:themeColor="text1" w:themeTint="BF"/>
          <w:sz w:val="24"/>
        </w:rPr>
        <w:t>)</w:t>
      </w:r>
      <w:r>
        <w:rPr>
          <w:rFonts w:ascii="Calibri" w:hAnsi="Calibri"/>
          <w:color w:val="404040" w:themeColor="text1" w:themeTint="BF"/>
          <w:sz w:val="24"/>
        </w:rPr>
        <w:t xml:space="preserve"> regarding VoIP service potential problems, which can have multiple </w:t>
      </w:r>
      <w:r w:rsidR="00921CE8">
        <w:rPr>
          <w:rFonts w:ascii="Calibri" w:hAnsi="Calibri"/>
          <w:color w:val="404040" w:themeColor="text1" w:themeTint="BF"/>
          <w:sz w:val="24"/>
        </w:rPr>
        <w:t>cause</w:t>
      </w:r>
      <w:r>
        <w:rPr>
          <w:rFonts w:ascii="Calibri" w:hAnsi="Calibri"/>
          <w:color w:val="404040" w:themeColor="text1" w:themeTint="BF"/>
          <w:sz w:val="24"/>
        </w:rPr>
        <w:t>s. Russ</w:t>
      </w:r>
      <w:r w:rsidR="00921CE8">
        <w:rPr>
          <w:rFonts w:ascii="Calibri" w:hAnsi="Calibri"/>
          <w:color w:val="404040" w:themeColor="text1" w:themeTint="BF"/>
          <w:sz w:val="24"/>
        </w:rPr>
        <w:t xml:space="preserve"> Jolly</w:t>
      </w:r>
      <w:r>
        <w:rPr>
          <w:rFonts w:ascii="Calibri" w:hAnsi="Calibri"/>
          <w:color w:val="404040" w:themeColor="text1" w:themeTint="BF"/>
          <w:sz w:val="24"/>
        </w:rPr>
        <w:t xml:space="preserve"> reported several issues in Rowe, but he had only tried escalating to Ooma. Jim contacted WCF and they had a tech contact Russ and do some troubleshooting.  Russ did informal survey at the dump and found 75% of folks he asked said they had problems. WCF will be putting together a brochure regarding VoIP possible issues and asking customers to contact </w:t>
      </w:r>
      <w:bookmarkStart w:id="1" w:name="_Hlk35169072"/>
      <w:r>
        <w:rPr>
          <w:rFonts w:ascii="Calibri" w:hAnsi="Calibri"/>
          <w:color w:val="404040" w:themeColor="text1" w:themeTint="BF"/>
          <w:sz w:val="24"/>
        </w:rPr>
        <w:t>tech support</w:t>
      </w:r>
      <w:bookmarkEnd w:id="1"/>
      <w:r>
        <w:rPr>
          <w:rFonts w:ascii="Calibri" w:hAnsi="Calibri"/>
          <w:color w:val="404040" w:themeColor="text1" w:themeTint="BF"/>
          <w:sz w:val="24"/>
        </w:rPr>
        <w:t>. WCF had a tech visit Rowe last Saturday morning to help folks with problems and will continue every other week until problems are solved. Russ has found WCF customer support to be outstanding.</w:t>
      </w:r>
      <w:r w:rsidR="00CB50EA">
        <w:rPr>
          <w:rFonts w:ascii="Calibri" w:hAnsi="Calibri"/>
          <w:color w:val="404040" w:themeColor="text1" w:themeTint="BF"/>
          <w:sz w:val="24"/>
        </w:rPr>
        <w:t xml:space="preserve"> Our towns may do some outreach to customers </w:t>
      </w:r>
      <w:r w:rsidR="00921CE8">
        <w:rPr>
          <w:rFonts w:ascii="Calibri" w:hAnsi="Calibri"/>
          <w:color w:val="404040" w:themeColor="text1" w:themeTint="BF"/>
          <w:sz w:val="24"/>
        </w:rPr>
        <w:t>explaining that their voice service may be subject to some problems and they should contact tech support if they have quality issues.</w:t>
      </w:r>
    </w:p>
    <w:p w14:paraId="210FD8F3" w14:textId="7802B5EF" w:rsidR="004A32EA" w:rsidRDefault="004A32EA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B0A773E" w14:textId="3817FEAB" w:rsidR="004A32EA" w:rsidRPr="002B08C2" w:rsidRDefault="0095459D" w:rsidP="001A0826">
      <w:pPr>
        <w:spacing w:line="240" w:lineRule="auto"/>
        <w:contextualSpacing w:val="0"/>
        <w:rPr>
          <w:rFonts w:ascii="Calibri" w:hAnsi="Calibri"/>
          <w:b/>
          <w:bCs/>
          <w:color w:val="404040" w:themeColor="text1" w:themeTint="BF"/>
          <w:sz w:val="24"/>
        </w:rPr>
      </w:pPr>
      <w:r w:rsidRPr="002B08C2">
        <w:rPr>
          <w:rFonts w:ascii="Calibri" w:hAnsi="Calibri"/>
          <w:b/>
          <w:bCs/>
          <w:color w:val="404040" w:themeColor="text1" w:themeTint="BF"/>
          <w:sz w:val="24"/>
        </w:rPr>
        <w:t>Connecting municipal buildings</w:t>
      </w:r>
      <w:r w:rsidR="004A32EA"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A32EA"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A32EA"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A32EA"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A32EA"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A32EA"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A32EA"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A32EA"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</w:p>
    <w:p w14:paraId="7B610D47" w14:textId="037A2B37" w:rsidR="0077653B" w:rsidRDefault="0071798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Windsor has 4 town buildings, is using 1 </w:t>
      </w:r>
      <w:proofErr w:type="spellStart"/>
      <w:r>
        <w:rPr>
          <w:rFonts w:ascii="Calibri" w:hAnsi="Calibri"/>
          <w:color w:val="404040" w:themeColor="text1" w:themeTint="BF"/>
          <w:sz w:val="24"/>
        </w:rPr>
        <w:t>PoP</w:t>
      </w:r>
      <w:proofErr w:type="spellEnd"/>
      <w:r>
        <w:rPr>
          <w:rFonts w:ascii="Calibri" w:hAnsi="Calibri"/>
          <w:color w:val="404040" w:themeColor="text1" w:themeTint="BF"/>
          <w:sz w:val="24"/>
        </w:rPr>
        <w:t xml:space="preserve"> connection and existing microwave connections. Jim suggested they confirm the capacity of the microwave. </w:t>
      </w:r>
    </w:p>
    <w:p w14:paraId="5CDAC3DD" w14:textId="76DCE189" w:rsidR="0071798F" w:rsidRDefault="0071798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Becket has 7 town-owned buildings, not close together. Some concern about the paying for all those buildings, but the charges cover more than just the fiber construction (service, insurance, </w:t>
      </w:r>
      <w:r w:rsidR="000F0B7A">
        <w:rPr>
          <w:rFonts w:ascii="Calibri" w:hAnsi="Calibri"/>
          <w:color w:val="404040" w:themeColor="text1" w:themeTint="BF"/>
          <w:sz w:val="24"/>
        </w:rPr>
        <w:t xml:space="preserve">administration, </w:t>
      </w:r>
      <w:proofErr w:type="spellStart"/>
      <w:r>
        <w:rPr>
          <w:rFonts w:ascii="Calibri" w:hAnsi="Calibri"/>
          <w:color w:val="404040" w:themeColor="text1" w:themeTint="BF"/>
          <w:sz w:val="24"/>
        </w:rPr>
        <w:t>etc</w:t>
      </w:r>
      <w:proofErr w:type="spellEnd"/>
      <w:r>
        <w:rPr>
          <w:rFonts w:ascii="Calibri" w:hAnsi="Calibri"/>
          <w:color w:val="404040" w:themeColor="text1" w:themeTint="BF"/>
          <w:sz w:val="24"/>
        </w:rPr>
        <w:t>). Jeremy suggests we try to identif</w:t>
      </w:r>
      <w:r w:rsidR="000F0B7A">
        <w:rPr>
          <w:rFonts w:ascii="Calibri" w:hAnsi="Calibri"/>
          <w:color w:val="404040" w:themeColor="text1" w:themeTint="BF"/>
          <w:sz w:val="24"/>
        </w:rPr>
        <w:t>y the actual cost of the services and charge the towns that amount.</w:t>
      </w:r>
    </w:p>
    <w:p w14:paraId="12C52DBF" w14:textId="0F8842EF" w:rsidR="000F0B7A" w:rsidRDefault="000F0B7A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Jim suggests the best solution would be to make it free.</w:t>
      </w:r>
    </w:p>
    <w:p w14:paraId="197142E3" w14:textId="01156B49" w:rsidR="000F0B7A" w:rsidRDefault="000F0B7A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Agenda for next BoD – adjust the rate for municipal buildings to </w:t>
      </w:r>
      <w:r w:rsidR="002A72E7">
        <w:rPr>
          <w:rFonts w:ascii="Calibri" w:hAnsi="Calibri"/>
          <w:color w:val="404040" w:themeColor="text1" w:themeTint="BF"/>
          <w:sz w:val="24"/>
        </w:rPr>
        <w:t>not charge for</w:t>
      </w:r>
      <w:r>
        <w:rPr>
          <w:rFonts w:ascii="Calibri" w:hAnsi="Calibri"/>
          <w:color w:val="404040" w:themeColor="text1" w:themeTint="BF"/>
          <w:sz w:val="24"/>
        </w:rPr>
        <w:t xml:space="preserve"> town </w:t>
      </w:r>
      <w:r w:rsidR="002B08C2">
        <w:rPr>
          <w:rFonts w:ascii="Calibri" w:hAnsi="Calibri"/>
          <w:color w:val="404040" w:themeColor="text1" w:themeTint="BF"/>
          <w:sz w:val="24"/>
        </w:rPr>
        <w:t>owned premises</w:t>
      </w:r>
      <w:r>
        <w:rPr>
          <w:rFonts w:ascii="Calibri" w:hAnsi="Calibri"/>
          <w:color w:val="404040" w:themeColor="text1" w:themeTint="BF"/>
          <w:sz w:val="24"/>
        </w:rPr>
        <w:t>.</w:t>
      </w:r>
      <w:r w:rsidR="002B08C2">
        <w:rPr>
          <w:rFonts w:ascii="Calibri" w:hAnsi="Calibri"/>
          <w:color w:val="404040" w:themeColor="text1" w:themeTint="BF"/>
          <w:sz w:val="24"/>
        </w:rPr>
        <w:t xml:space="preserve"> </w:t>
      </w:r>
      <w:r w:rsidR="002A72E7">
        <w:rPr>
          <w:rFonts w:ascii="Calibri" w:hAnsi="Calibri"/>
          <w:color w:val="404040" w:themeColor="text1" w:themeTint="BF"/>
          <w:sz w:val="24"/>
        </w:rPr>
        <w:t xml:space="preserve">Towns </w:t>
      </w:r>
      <w:r w:rsidR="00F464CD">
        <w:rPr>
          <w:rFonts w:ascii="Calibri" w:hAnsi="Calibri"/>
          <w:color w:val="404040" w:themeColor="text1" w:themeTint="BF"/>
          <w:sz w:val="24"/>
        </w:rPr>
        <w:t>w</w:t>
      </w:r>
      <w:r w:rsidR="002B08C2">
        <w:rPr>
          <w:rFonts w:ascii="Calibri" w:hAnsi="Calibri"/>
          <w:color w:val="404040" w:themeColor="text1" w:themeTint="BF"/>
          <w:sz w:val="24"/>
        </w:rPr>
        <w:t>ill need to notify WCF which locations will not be billed.</w:t>
      </w:r>
      <w:r w:rsidR="002A72E7"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19BCCBB2" w14:textId="7ADF3697" w:rsidR="0095459D" w:rsidRDefault="0095459D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03E3145" w14:textId="0B91CA14" w:rsidR="0095459D" w:rsidRPr="002B08C2" w:rsidRDefault="0095459D" w:rsidP="001A0826">
      <w:pPr>
        <w:spacing w:line="240" w:lineRule="auto"/>
        <w:contextualSpacing w:val="0"/>
        <w:rPr>
          <w:rFonts w:ascii="Calibri" w:hAnsi="Calibri"/>
          <w:b/>
          <w:bCs/>
          <w:color w:val="404040" w:themeColor="text1" w:themeTint="BF"/>
          <w:sz w:val="24"/>
        </w:rPr>
      </w:pPr>
      <w:r w:rsidRPr="002B08C2">
        <w:rPr>
          <w:rFonts w:ascii="Calibri" w:hAnsi="Calibri"/>
          <w:b/>
          <w:bCs/>
          <w:color w:val="404040" w:themeColor="text1" w:themeTint="BF"/>
          <w:sz w:val="24"/>
        </w:rPr>
        <w:t xml:space="preserve">Insurance </w:t>
      </w:r>
      <w:r w:rsidR="00426129" w:rsidRPr="002B08C2">
        <w:rPr>
          <w:rFonts w:ascii="Calibri" w:hAnsi="Calibri"/>
          <w:b/>
          <w:bCs/>
          <w:color w:val="404040" w:themeColor="text1" w:themeTint="BF"/>
          <w:sz w:val="24"/>
        </w:rPr>
        <w:t>options</w:t>
      </w:r>
      <w:r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2B08C2">
        <w:rPr>
          <w:rFonts w:ascii="Calibri" w:hAnsi="Calibri"/>
          <w:b/>
          <w:bCs/>
          <w:color w:val="404040" w:themeColor="text1" w:themeTint="BF"/>
          <w:sz w:val="24"/>
        </w:rPr>
        <w:tab/>
      </w:r>
    </w:p>
    <w:p w14:paraId="1E622B7A" w14:textId="63BAB83F" w:rsidR="00DE2125" w:rsidRDefault="00DE2125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lastRenderedPageBreak/>
        <w:t>Doug asked when we submit insurance bills – Jim towns pay the first one, then bills will go to WW.</w:t>
      </w:r>
    </w:p>
    <w:p w14:paraId="0D3B2520" w14:textId="77777777" w:rsidR="006C5DF4" w:rsidRDefault="006C5DF4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7F3C201B" w14:textId="5C77BD00" w:rsidR="005F00D0" w:rsidRDefault="00DE2125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PURMA </w:t>
      </w:r>
      <w:r w:rsidR="005F00D0">
        <w:rPr>
          <w:rFonts w:ascii="Calibri" w:hAnsi="Calibri"/>
          <w:color w:val="404040" w:themeColor="text1" w:themeTint="BF"/>
          <w:sz w:val="24"/>
        </w:rPr>
        <w:t xml:space="preserve">is </w:t>
      </w:r>
      <w:r>
        <w:rPr>
          <w:rFonts w:ascii="Calibri" w:hAnsi="Calibri"/>
          <w:color w:val="404040" w:themeColor="text1" w:themeTint="BF"/>
          <w:sz w:val="24"/>
        </w:rPr>
        <w:t>still in negotiation for this year. If PURMA can’t find a new underwriter, deductible would</w:t>
      </w:r>
      <w:r w:rsidR="006C5DF4">
        <w:rPr>
          <w:rFonts w:ascii="Calibri" w:hAnsi="Calibri"/>
          <w:color w:val="404040" w:themeColor="text1" w:themeTint="BF"/>
          <w:sz w:val="24"/>
        </w:rPr>
        <w:t xml:space="preserve"> go from $25,000 to $100,000. </w:t>
      </w:r>
      <w:r w:rsidR="005F00D0">
        <w:rPr>
          <w:rFonts w:ascii="Calibri" w:hAnsi="Calibri"/>
          <w:color w:val="404040" w:themeColor="text1" w:themeTint="BF"/>
          <w:sz w:val="24"/>
        </w:rPr>
        <w:t>They will not write any new contracts until negotiations are complete.</w:t>
      </w:r>
    </w:p>
    <w:p w14:paraId="4B88DC80" w14:textId="5C388466" w:rsidR="005F00D0" w:rsidRDefault="005F00D0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713B35A2" w14:textId="0018BE27" w:rsidR="006C5DF4" w:rsidRDefault="006C5DF4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Doug – MIIA would prefer if we insure the hut with them and fiber with PURMA. </w:t>
      </w:r>
      <w:r w:rsidR="005F00D0">
        <w:rPr>
          <w:rFonts w:ascii="Calibri" w:hAnsi="Calibri"/>
          <w:color w:val="404040" w:themeColor="text1" w:themeTint="BF"/>
          <w:sz w:val="24"/>
        </w:rPr>
        <w:t xml:space="preserve">It will be less expensive to insure the hut and contents through MIIA. </w:t>
      </w:r>
    </w:p>
    <w:p w14:paraId="6ACA10CE" w14:textId="64F3A106" w:rsidR="006C5DF4" w:rsidRDefault="006C5DF4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71755C7C" w14:textId="31438CC0" w:rsidR="006C5DF4" w:rsidRDefault="006C5DF4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Russ – Rowe has had 2 ice storms this winter, but no fiber breaks.</w:t>
      </w:r>
    </w:p>
    <w:p w14:paraId="077B6650" w14:textId="77777777" w:rsidR="00921CE8" w:rsidRDefault="00921CE8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A5142F6" w14:textId="34B9FCEA" w:rsidR="00AF3726" w:rsidRDefault="00AF3726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Jim pointed out that WiredWest will be paying for repairs, so insurance is also a WW issue. We need to decide if there’s a concern that a town will have a significant event while unable to obtain insurance. </w:t>
      </w:r>
      <w:r w:rsidR="0037314C">
        <w:rPr>
          <w:rFonts w:ascii="Calibri" w:hAnsi="Calibri"/>
          <w:color w:val="404040" w:themeColor="text1" w:themeTint="BF"/>
          <w:sz w:val="24"/>
        </w:rPr>
        <w:t xml:space="preserve">Doug suggests we wait until things clarify, using an interim solution if needed. The board should decide on the best choice for insurance. </w:t>
      </w:r>
    </w:p>
    <w:p w14:paraId="5E287785" w14:textId="517E1357" w:rsidR="0037314C" w:rsidRDefault="0037314C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CB8CB44" w14:textId="13BC389B" w:rsidR="0037314C" w:rsidRDefault="0037314C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New Salem will ask about short term coverage from MIIA. If that is not possible, they will follow up with Jim.</w:t>
      </w:r>
    </w:p>
    <w:p w14:paraId="1B95AADF" w14:textId="7327B6DA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82F21" w14:textId="39649C44" w:rsidR="00594A47" w:rsidRDefault="00D970C5" w:rsidP="00D970C5">
      <w:pPr>
        <w:tabs>
          <w:tab w:val="left" w:pos="1706"/>
        </w:tabs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D970C5">
        <w:rPr>
          <w:rFonts w:ascii="Calibri" w:hAnsi="Calibri"/>
          <w:b/>
          <w:color w:val="000000" w:themeColor="text1"/>
          <w:sz w:val="24"/>
        </w:rPr>
        <w:t>Finance Report</w:t>
      </w:r>
      <w:r>
        <w:rPr>
          <w:rFonts w:ascii="Calibri" w:hAnsi="Calibri"/>
          <w:b/>
          <w:color w:val="7F7F7F" w:themeColor="text1" w:themeTint="80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</w:p>
    <w:p w14:paraId="78A69F8A" w14:textId="5AFB8DFA" w:rsidR="00DE2125" w:rsidRPr="00E87081" w:rsidRDefault="00DE2125" w:rsidP="00D970C5">
      <w:pPr>
        <w:tabs>
          <w:tab w:val="left" w:pos="1706"/>
        </w:tabs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 xml:space="preserve">Jim distributed the P&amp;L for this fiscal year. </w:t>
      </w:r>
      <w:r w:rsidR="00921CE8">
        <w:rPr>
          <w:rFonts w:ascii="Calibri" w:hAnsi="Calibri"/>
          <w:color w:val="000000" w:themeColor="text1"/>
          <w:sz w:val="24"/>
        </w:rPr>
        <w:t>Item line ‘</w:t>
      </w:r>
      <w:r>
        <w:rPr>
          <w:rFonts w:ascii="Calibri" w:hAnsi="Calibri"/>
          <w:color w:val="000000" w:themeColor="text1"/>
          <w:sz w:val="24"/>
        </w:rPr>
        <w:t>Custom installation fees</w:t>
      </w:r>
      <w:r w:rsidR="00921CE8">
        <w:rPr>
          <w:rFonts w:ascii="Calibri" w:hAnsi="Calibri"/>
          <w:color w:val="000000" w:themeColor="text1"/>
          <w:sz w:val="24"/>
        </w:rPr>
        <w:t>’</w:t>
      </w:r>
      <w:r>
        <w:rPr>
          <w:rFonts w:ascii="Calibri" w:hAnsi="Calibri"/>
          <w:color w:val="000000" w:themeColor="text1"/>
          <w:sz w:val="24"/>
        </w:rPr>
        <w:t xml:space="preserve"> represent the microduct purchased from WCF.</w:t>
      </w:r>
      <w:r w:rsidR="006C5DF4">
        <w:rPr>
          <w:rFonts w:ascii="Calibri" w:hAnsi="Calibri"/>
          <w:color w:val="000000" w:themeColor="text1"/>
          <w:sz w:val="24"/>
        </w:rPr>
        <w:t xml:space="preserve"> Net income was $25,583.53.</w:t>
      </w:r>
    </w:p>
    <w:p w14:paraId="6F4180E9" w14:textId="31D2409F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7AB52979" w14:textId="77777777" w:rsidR="00E177AC" w:rsidRDefault="005B0C2A" w:rsidP="005B0C2A">
      <w:pPr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</w:p>
    <w:p w14:paraId="480FF11F" w14:textId="18F8F085" w:rsidR="005B0C2A" w:rsidRDefault="00E177AC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Heath – </w:t>
      </w:r>
      <w:r w:rsidR="00921CE8">
        <w:rPr>
          <w:rFonts w:ascii="Calibri" w:hAnsi="Calibri"/>
          <w:color w:val="7F7F7F" w:themeColor="text1" w:themeTint="80"/>
          <w:sz w:val="24"/>
        </w:rPr>
        <w:t xml:space="preserve">Art Schwenger reports that the </w:t>
      </w:r>
      <w:r>
        <w:rPr>
          <w:rFonts w:ascii="Calibri" w:hAnsi="Calibri"/>
          <w:color w:val="7F7F7F" w:themeColor="text1" w:themeTint="80"/>
          <w:sz w:val="24"/>
        </w:rPr>
        <w:t>MLP recommended going with WW to SB &amp; MLP Board</w:t>
      </w:r>
      <w:r w:rsidR="00921CE8">
        <w:rPr>
          <w:rFonts w:ascii="Calibri" w:hAnsi="Calibri"/>
          <w:color w:val="7F7F7F" w:themeColor="text1" w:themeTint="80"/>
          <w:sz w:val="24"/>
        </w:rPr>
        <w:t>. A</w:t>
      </w:r>
      <w:r>
        <w:rPr>
          <w:rFonts w:ascii="Calibri" w:hAnsi="Calibri"/>
          <w:color w:val="7F7F7F" w:themeColor="text1" w:themeTint="80"/>
          <w:sz w:val="24"/>
        </w:rPr>
        <w:t xml:space="preserve"> decision </w:t>
      </w:r>
      <w:r w:rsidR="00921CE8">
        <w:rPr>
          <w:rFonts w:ascii="Calibri" w:hAnsi="Calibri"/>
          <w:color w:val="7F7F7F" w:themeColor="text1" w:themeTint="80"/>
          <w:sz w:val="24"/>
        </w:rPr>
        <w:t xml:space="preserve">is </w:t>
      </w:r>
      <w:r>
        <w:rPr>
          <w:rFonts w:ascii="Calibri" w:hAnsi="Calibri"/>
          <w:color w:val="7F7F7F" w:themeColor="text1" w:themeTint="80"/>
          <w:sz w:val="24"/>
        </w:rPr>
        <w:t>expected in a few weeks</w:t>
      </w:r>
      <w:r w:rsidR="00921CE8">
        <w:rPr>
          <w:rFonts w:ascii="Calibri" w:hAnsi="Calibri"/>
          <w:color w:val="7F7F7F" w:themeColor="text1" w:themeTint="80"/>
          <w:sz w:val="24"/>
        </w:rPr>
        <w:t>.</w:t>
      </w:r>
    </w:p>
    <w:p w14:paraId="6AFB7DDE" w14:textId="212FD4A4" w:rsidR="00E177AC" w:rsidRPr="00594A47" w:rsidRDefault="00E177AC" w:rsidP="005B0C2A">
      <w:pPr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Goshen – WW met with SB a few weeks ago</w:t>
      </w:r>
      <w:r w:rsidR="00921CE8">
        <w:rPr>
          <w:rFonts w:ascii="Calibri" w:hAnsi="Calibri"/>
          <w:color w:val="7F7F7F" w:themeColor="text1" w:themeTint="80"/>
          <w:sz w:val="24"/>
        </w:rPr>
        <w:t>.</w:t>
      </w:r>
    </w:p>
    <w:p w14:paraId="26A206B5" w14:textId="77777777" w:rsidR="005B0C2A" w:rsidRDefault="005B0C2A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3DEBF42E" w14:textId="19F2DAFD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0C0A73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F62304">
        <w:rPr>
          <w:rFonts w:asciiTheme="minorHAnsi" w:hAnsiTheme="minorHAnsi"/>
          <w:color w:val="404040" w:themeColor="text1" w:themeTint="BF"/>
          <w:sz w:val="24"/>
        </w:rPr>
        <w:t xml:space="preserve">   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4932EA1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7616AE8C" w14:textId="146E7570" w:rsidR="00821644" w:rsidRDefault="00821644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March 18</w:t>
      </w:r>
    </w:p>
    <w:p w14:paraId="7B3B591F" w14:textId="6488FB1F" w:rsidR="00043A0B" w:rsidRDefault="00043A0B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</w:p>
    <w:p w14:paraId="18EBC09F" w14:textId="4A834560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ED19716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99E1F1A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7F51D086" w:rsidR="00E73F71" w:rsidRPr="0046311C" w:rsidRDefault="00E73F71" w:rsidP="001A0826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  <w:r w:rsidR="0046311C">
        <w:rPr>
          <w:rFonts w:asciiTheme="minorHAnsi" w:hAnsiTheme="minorHAnsi"/>
          <w:bCs/>
          <w:color w:val="404040" w:themeColor="text1" w:themeTint="BF"/>
          <w:sz w:val="24"/>
        </w:rPr>
        <w:t>9:21pm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09218" w14:textId="77777777" w:rsidR="00D17BD9" w:rsidRDefault="00D17BD9" w:rsidP="00561E49">
      <w:pPr>
        <w:spacing w:line="240" w:lineRule="auto"/>
      </w:pPr>
      <w:r>
        <w:separator/>
      </w:r>
    </w:p>
  </w:endnote>
  <w:endnote w:type="continuationSeparator" w:id="0">
    <w:p w14:paraId="2D5CAF2C" w14:textId="77777777" w:rsidR="00D17BD9" w:rsidRDefault="00D17BD9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7FB0F" w14:textId="77777777" w:rsidR="00D17BD9" w:rsidRDefault="00D17BD9" w:rsidP="00561E49">
      <w:pPr>
        <w:spacing w:line="240" w:lineRule="auto"/>
      </w:pPr>
      <w:r>
        <w:separator/>
      </w:r>
    </w:p>
  </w:footnote>
  <w:footnote w:type="continuationSeparator" w:id="0">
    <w:p w14:paraId="4AC24FAA" w14:textId="77777777" w:rsidR="00D17BD9" w:rsidRDefault="00D17BD9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C3D2" w14:textId="42308CB6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4C57"/>
    <w:rsid w:val="00005508"/>
    <w:rsid w:val="00006E48"/>
    <w:rsid w:val="000129D1"/>
    <w:rsid w:val="00021072"/>
    <w:rsid w:val="00024BF6"/>
    <w:rsid w:val="000327D1"/>
    <w:rsid w:val="00032AF9"/>
    <w:rsid w:val="0003709B"/>
    <w:rsid w:val="00043A0B"/>
    <w:rsid w:val="00044BBC"/>
    <w:rsid w:val="00045131"/>
    <w:rsid w:val="00046485"/>
    <w:rsid w:val="00050641"/>
    <w:rsid w:val="00051157"/>
    <w:rsid w:val="00054FBA"/>
    <w:rsid w:val="0006098F"/>
    <w:rsid w:val="00062D1A"/>
    <w:rsid w:val="0006416B"/>
    <w:rsid w:val="00065A35"/>
    <w:rsid w:val="00067230"/>
    <w:rsid w:val="00067A98"/>
    <w:rsid w:val="000862D1"/>
    <w:rsid w:val="00090EAB"/>
    <w:rsid w:val="00091A38"/>
    <w:rsid w:val="000965E1"/>
    <w:rsid w:val="000A007C"/>
    <w:rsid w:val="000A2F9E"/>
    <w:rsid w:val="000A3221"/>
    <w:rsid w:val="000B2A3E"/>
    <w:rsid w:val="000B493B"/>
    <w:rsid w:val="000C0A73"/>
    <w:rsid w:val="000D1B8F"/>
    <w:rsid w:val="000D50AB"/>
    <w:rsid w:val="000D5C97"/>
    <w:rsid w:val="000D6B6B"/>
    <w:rsid w:val="000E3F3D"/>
    <w:rsid w:val="000E539D"/>
    <w:rsid w:val="000E5AF4"/>
    <w:rsid w:val="000F0B7A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404C"/>
    <w:rsid w:val="001769DA"/>
    <w:rsid w:val="0019325B"/>
    <w:rsid w:val="001A0826"/>
    <w:rsid w:val="001C140B"/>
    <w:rsid w:val="001C4566"/>
    <w:rsid w:val="001C46CC"/>
    <w:rsid w:val="001D0F67"/>
    <w:rsid w:val="001E0E7C"/>
    <w:rsid w:val="001E0EAD"/>
    <w:rsid w:val="001E4E20"/>
    <w:rsid w:val="001F25B5"/>
    <w:rsid w:val="001F2A3B"/>
    <w:rsid w:val="001F7F6E"/>
    <w:rsid w:val="00203194"/>
    <w:rsid w:val="002105F9"/>
    <w:rsid w:val="0021086F"/>
    <w:rsid w:val="00224987"/>
    <w:rsid w:val="002264B9"/>
    <w:rsid w:val="002273F3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3661"/>
    <w:rsid w:val="0027605F"/>
    <w:rsid w:val="00277B52"/>
    <w:rsid w:val="00283710"/>
    <w:rsid w:val="00293186"/>
    <w:rsid w:val="002970A4"/>
    <w:rsid w:val="00297757"/>
    <w:rsid w:val="002A0B32"/>
    <w:rsid w:val="002A3164"/>
    <w:rsid w:val="002A4BFF"/>
    <w:rsid w:val="002A72E7"/>
    <w:rsid w:val="002B08C2"/>
    <w:rsid w:val="002B2AB6"/>
    <w:rsid w:val="002B5D82"/>
    <w:rsid w:val="002B7C9C"/>
    <w:rsid w:val="002C46B1"/>
    <w:rsid w:val="002D700E"/>
    <w:rsid w:val="002E131E"/>
    <w:rsid w:val="002E4EA4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441C9"/>
    <w:rsid w:val="00346A5C"/>
    <w:rsid w:val="00350CCB"/>
    <w:rsid w:val="00351946"/>
    <w:rsid w:val="00353AD2"/>
    <w:rsid w:val="00353BEF"/>
    <w:rsid w:val="0035418B"/>
    <w:rsid w:val="00355FCE"/>
    <w:rsid w:val="003578A9"/>
    <w:rsid w:val="00370CFE"/>
    <w:rsid w:val="00372C4D"/>
    <w:rsid w:val="0037314C"/>
    <w:rsid w:val="003805C8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40021A"/>
    <w:rsid w:val="00407EE1"/>
    <w:rsid w:val="004154A5"/>
    <w:rsid w:val="00416059"/>
    <w:rsid w:val="00417554"/>
    <w:rsid w:val="00426129"/>
    <w:rsid w:val="00430915"/>
    <w:rsid w:val="00441BFF"/>
    <w:rsid w:val="00443483"/>
    <w:rsid w:val="00446614"/>
    <w:rsid w:val="00451059"/>
    <w:rsid w:val="00454831"/>
    <w:rsid w:val="004552AA"/>
    <w:rsid w:val="0046311C"/>
    <w:rsid w:val="00474B02"/>
    <w:rsid w:val="00475660"/>
    <w:rsid w:val="004771E0"/>
    <w:rsid w:val="00484238"/>
    <w:rsid w:val="00484B56"/>
    <w:rsid w:val="0048774C"/>
    <w:rsid w:val="004A32EA"/>
    <w:rsid w:val="004B173B"/>
    <w:rsid w:val="004B2D7A"/>
    <w:rsid w:val="004B4E14"/>
    <w:rsid w:val="004C2BF3"/>
    <w:rsid w:val="004C635F"/>
    <w:rsid w:val="004C733B"/>
    <w:rsid w:val="004E5CA4"/>
    <w:rsid w:val="004E7B78"/>
    <w:rsid w:val="004F4EB2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3BAF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7BAD"/>
    <w:rsid w:val="005B0C2A"/>
    <w:rsid w:val="005B65FE"/>
    <w:rsid w:val="005C124D"/>
    <w:rsid w:val="005C1901"/>
    <w:rsid w:val="005C2E79"/>
    <w:rsid w:val="005D3FFF"/>
    <w:rsid w:val="005E17E6"/>
    <w:rsid w:val="005E2B65"/>
    <w:rsid w:val="005E4880"/>
    <w:rsid w:val="005E72CD"/>
    <w:rsid w:val="005F00D0"/>
    <w:rsid w:val="005F078E"/>
    <w:rsid w:val="005F17FA"/>
    <w:rsid w:val="00604C94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60BD8"/>
    <w:rsid w:val="00665CBC"/>
    <w:rsid w:val="0067190E"/>
    <w:rsid w:val="006748F8"/>
    <w:rsid w:val="00675AA1"/>
    <w:rsid w:val="00692EF3"/>
    <w:rsid w:val="006A35CE"/>
    <w:rsid w:val="006B22DE"/>
    <w:rsid w:val="006B26AC"/>
    <w:rsid w:val="006B3355"/>
    <w:rsid w:val="006B451C"/>
    <w:rsid w:val="006C09B5"/>
    <w:rsid w:val="006C539F"/>
    <w:rsid w:val="006C5DF4"/>
    <w:rsid w:val="006C757D"/>
    <w:rsid w:val="006D2791"/>
    <w:rsid w:val="006D7919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798F"/>
    <w:rsid w:val="0072181D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7653B"/>
    <w:rsid w:val="00782821"/>
    <w:rsid w:val="0078550F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1644"/>
    <w:rsid w:val="00822CE4"/>
    <w:rsid w:val="00827C4C"/>
    <w:rsid w:val="008309AF"/>
    <w:rsid w:val="00851A5E"/>
    <w:rsid w:val="008545E8"/>
    <w:rsid w:val="00857276"/>
    <w:rsid w:val="008621DE"/>
    <w:rsid w:val="008626E0"/>
    <w:rsid w:val="00867030"/>
    <w:rsid w:val="008711AC"/>
    <w:rsid w:val="00886EEA"/>
    <w:rsid w:val="008967A8"/>
    <w:rsid w:val="008A0DD8"/>
    <w:rsid w:val="008A4D8A"/>
    <w:rsid w:val="008A5D28"/>
    <w:rsid w:val="008B033C"/>
    <w:rsid w:val="008B6B1C"/>
    <w:rsid w:val="008C0F6E"/>
    <w:rsid w:val="008C4B3C"/>
    <w:rsid w:val="008E155D"/>
    <w:rsid w:val="008E77C1"/>
    <w:rsid w:val="008E785F"/>
    <w:rsid w:val="008F0E50"/>
    <w:rsid w:val="008F1C69"/>
    <w:rsid w:val="008F1DFA"/>
    <w:rsid w:val="008F4126"/>
    <w:rsid w:val="008F7385"/>
    <w:rsid w:val="00903C1D"/>
    <w:rsid w:val="0091584E"/>
    <w:rsid w:val="00921CE8"/>
    <w:rsid w:val="00926BB5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6D89"/>
    <w:rsid w:val="00990363"/>
    <w:rsid w:val="00990CDF"/>
    <w:rsid w:val="00991724"/>
    <w:rsid w:val="00994197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276B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FD7"/>
    <w:rsid w:val="00A227B6"/>
    <w:rsid w:val="00A2331C"/>
    <w:rsid w:val="00A23BBF"/>
    <w:rsid w:val="00A26491"/>
    <w:rsid w:val="00A27755"/>
    <w:rsid w:val="00A3137E"/>
    <w:rsid w:val="00A339ED"/>
    <w:rsid w:val="00A36F56"/>
    <w:rsid w:val="00A41C4D"/>
    <w:rsid w:val="00A45F5F"/>
    <w:rsid w:val="00A52E2F"/>
    <w:rsid w:val="00A55B04"/>
    <w:rsid w:val="00A56EAC"/>
    <w:rsid w:val="00A67ABA"/>
    <w:rsid w:val="00A7054B"/>
    <w:rsid w:val="00A70F4C"/>
    <w:rsid w:val="00A725B8"/>
    <w:rsid w:val="00A74346"/>
    <w:rsid w:val="00A81613"/>
    <w:rsid w:val="00A854A5"/>
    <w:rsid w:val="00A90E6B"/>
    <w:rsid w:val="00AA4D51"/>
    <w:rsid w:val="00AA57CE"/>
    <w:rsid w:val="00AB12D1"/>
    <w:rsid w:val="00AB2B54"/>
    <w:rsid w:val="00AC02E4"/>
    <w:rsid w:val="00AC0B63"/>
    <w:rsid w:val="00AC1BB0"/>
    <w:rsid w:val="00AC47D8"/>
    <w:rsid w:val="00AC573D"/>
    <w:rsid w:val="00AC6768"/>
    <w:rsid w:val="00AD0EFB"/>
    <w:rsid w:val="00AD4A6B"/>
    <w:rsid w:val="00AE0C5F"/>
    <w:rsid w:val="00AE3836"/>
    <w:rsid w:val="00AF0CBF"/>
    <w:rsid w:val="00AF339F"/>
    <w:rsid w:val="00AF3726"/>
    <w:rsid w:val="00B0145A"/>
    <w:rsid w:val="00B1615A"/>
    <w:rsid w:val="00B25CD2"/>
    <w:rsid w:val="00B27118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3A4E"/>
    <w:rsid w:val="00BC4982"/>
    <w:rsid w:val="00BC5A8D"/>
    <w:rsid w:val="00BC6A71"/>
    <w:rsid w:val="00BE0C5E"/>
    <w:rsid w:val="00BF1AF1"/>
    <w:rsid w:val="00BF3BC9"/>
    <w:rsid w:val="00C017E6"/>
    <w:rsid w:val="00C04659"/>
    <w:rsid w:val="00C06921"/>
    <w:rsid w:val="00C15E3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61CA9"/>
    <w:rsid w:val="00C654AB"/>
    <w:rsid w:val="00C670CB"/>
    <w:rsid w:val="00C83472"/>
    <w:rsid w:val="00C90D90"/>
    <w:rsid w:val="00C91CE5"/>
    <w:rsid w:val="00C92D6A"/>
    <w:rsid w:val="00CB1200"/>
    <w:rsid w:val="00CB1578"/>
    <w:rsid w:val="00CB50EA"/>
    <w:rsid w:val="00CC507B"/>
    <w:rsid w:val="00CD1C88"/>
    <w:rsid w:val="00CD4FA6"/>
    <w:rsid w:val="00CE015B"/>
    <w:rsid w:val="00CE5D18"/>
    <w:rsid w:val="00CF243D"/>
    <w:rsid w:val="00CF6FB6"/>
    <w:rsid w:val="00D10FE1"/>
    <w:rsid w:val="00D116A9"/>
    <w:rsid w:val="00D1313A"/>
    <w:rsid w:val="00D17BD9"/>
    <w:rsid w:val="00D17EF2"/>
    <w:rsid w:val="00D205D5"/>
    <w:rsid w:val="00D22889"/>
    <w:rsid w:val="00D233C0"/>
    <w:rsid w:val="00D2373D"/>
    <w:rsid w:val="00D23E43"/>
    <w:rsid w:val="00D24D71"/>
    <w:rsid w:val="00D250F7"/>
    <w:rsid w:val="00D308C7"/>
    <w:rsid w:val="00D30E64"/>
    <w:rsid w:val="00D444CB"/>
    <w:rsid w:val="00D51DFB"/>
    <w:rsid w:val="00D60F3D"/>
    <w:rsid w:val="00D62232"/>
    <w:rsid w:val="00D657BE"/>
    <w:rsid w:val="00D733B0"/>
    <w:rsid w:val="00D970C5"/>
    <w:rsid w:val="00D979E9"/>
    <w:rsid w:val="00D97C31"/>
    <w:rsid w:val="00DA4B7E"/>
    <w:rsid w:val="00DB0E2A"/>
    <w:rsid w:val="00DB518E"/>
    <w:rsid w:val="00DC556D"/>
    <w:rsid w:val="00DE2125"/>
    <w:rsid w:val="00DF2282"/>
    <w:rsid w:val="00DF4FD8"/>
    <w:rsid w:val="00DF676A"/>
    <w:rsid w:val="00DF6880"/>
    <w:rsid w:val="00DF7AAB"/>
    <w:rsid w:val="00E04DD5"/>
    <w:rsid w:val="00E159F0"/>
    <w:rsid w:val="00E177AC"/>
    <w:rsid w:val="00E215E7"/>
    <w:rsid w:val="00E24C53"/>
    <w:rsid w:val="00E30400"/>
    <w:rsid w:val="00E33D94"/>
    <w:rsid w:val="00E34A23"/>
    <w:rsid w:val="00E41880"/>
    <w:rsid w:val="00E4306D"/>
    <w:rsid w:val="00E4350C"/>
    <w:rsid w:val="00E505B5"/>
    <w:rsid w:val="00E5278D"/>
    <w:rsid w:val="00E63DD3"/>
    <w:rsid w:val="00E67FCC"/>
    <w:rsid w:val="00E72B0F"/>
    <w:rsid w:val="00E73F71"/>
    <w:rsid w:val="00E743D2"/>
    <w:rsid w:val="00E81C5D"/>
    <w:rsid w:val="00E837BD"/>
    <w:rsid w:val="00E85962"/>
    <w:rsid w:val="00E87081"/>
    <w:rsid w:val="00E90029"/>
    <w:rsid w:val="00E93B3A"/>
    <w:rsid w:val="00E978A9"/>
    <w:rsid w:val="00EB3DFC"/>
    <w:rsid w:val="00EB4B90"/>
    <w:rsid w:val="00ED08F5"/>
    <w:rsid w:val="00ED740A"/>
    <w:rsid w:val="00EE4049"/>
    <w:rsid w:val="00EF2E56"/>
    <w:rsid w:val="00EF48AE"/>
    <w:rsid w:val="00EF5619"/>
    <w:rsid w:val="00F06CD9"/>
    <w:rsid w:val="00F1027F"/>
    <w:rsid w:val="00F13CDC"/>
    <w:rsid w:val="00F20748"/>
    <w:rsid w:val="00F25BA2"/>
    <w:rsid w:val="00F30117"/>
    <w:rsid w:val="00F330D7"/>
    <w:rsid w:val="00F34FD7"/>
    <w:rsid w:val="00F43761"/>
    <w:rsid w:val="00F464CD"/>
    <w:rsid w:val="00F52F3D"/>
    <w:rsid w:val="00F555B1"/>
    <w:rsid w:val="00F55851"/>
    <w:rsid w:val="00F604D2"/>
    <w:rsid w:val="00F62304"/>
    <w:rsid w:val="00F62EE0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147C"/>
    <w:rsid w:val="00FA4D5F"/>
    <w:rsid w:val="00FA7112"/>
    <w:rsid w:val="00FA7FB4"/>
    <w:rsid w:val="00FB0D41"/>
    <w:rsid w:val="00FB26EF"/>
    <w:rsid w:val="00FB4B0F"/>
    <w:rsid w:val="00FC137F"/>
    <w:rsid w:val="00FC1621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5B1B1"/>
  <w15:docId w15:val="{3F6061D9-978D-4A45-9A50-FB98E30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11167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18</cp:revision>
  <cp:lastPrinted>2017-09-06T20:14:00Z</cp:lastPrinted>
  <dcterms:created xsi:type="dcterms:W3CDTF">2020-02-19T02:02:00Z</dcterms:created>
  <dcterms:modified xsi:type="dcterms:W3CDTF">2020-04-20T14:25:00Z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