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FEE" w:rsidRDefault="00B03FEE" w:rsidP="00B03FEE">
      <w:pPr>
        <w:pStyle w:val="NormalWeb"/>
        <w:shd w:val="clear" w:color="auto" w:fill="FFFFFF"/>
        <w:spacing w:before="0" w:beforeAutospacing="0" w:after="240" w:afterAutospacing="0"/>
        <w:rPr>
          <w:rFonts w:ascii="PT Sans" w:hAnsi="PT Sans"/>
          <w:color w:val="494949"/>
          <w:sz w:val="21"/>
          <w:szCs w:val="21"/>
        </w:rPr>
      </w:pPr>
      <w:r>
        <w:rPr>
          <w:rFonts w:ascii="PT Sans" w:hAnsi="PT Sans"/>
          <w:b/>
          <w:bCs/>
          <w:color w:val="494949"/>
          <w:sz w:val="21"/>
          <w:szCs w:val="21"/>
        </w:rPr>
        <w:t>Update for October 26, 2019</w:t>
      </w:r>
    </w:p>
    <w:p w:rsidR="00B03FEE" w:rsidRDefault="00B03FEE" w:rsidP="00B03FEE">
      <w:pPr>
        <w:pStyle w:val="NormalWeb"/>
        <w:shd w:val="clear" w:color="auto" w:fill="FFFFFF"/>
        <w:spacing w:before="0" w:beforeAutospacing="0" w:after="240" w:afterAutospacing="0"/>
        <w:rPr>
          <w:rFonts w:ascii="PT Sans" w:hAnsi="PT Sans"/>
          <w:color w:val="494949"/>
          <w:sz w:val="21"/>
          <w:szCs w:val="21"/>
        </w:rPr>
      </w:pPr>
      <w:r>
        <w:rPr>
          <w:rFonts w:ascii="PT Sans" w:hAnsi="PT Sans"/>
          <w:b/>
          <w:bCs/>
          <w:color w:val="494949"/>
          <w:sz w:val="21"/>
          <w:szCs w:val="21"/>
        </w:rPr>
        <w:t>Don’t forget to vote in the Debt Exclusion election 11:45 am-8:00 pm, Tuesday, October 29, 2019, at the Town Hall Annex, 24 S. Main Street</w:t>
      </w:r>
      <w:r>
        <w:rPr>
          <w:rFonts w:ascii="PT Sans" w:hAnsi="PT Sans"/>
          <w:color w:val="494949"/>
          <w:sz w:val="21"/>
          <w:szCs w:val="21"/>
        </w:rPr>
        <w:t>. The request for increased borrowing capacity to complete the New Salem network passed overwhelmingly, 91-1, at the September 16 Special Town Meeting.  This Debt Exclusion election provides the final authorization of that request. The recently announced additional monies from the State will only be available as reimbursement for funds spent on subscriber installations. Please vote for this crucial funding to allow us to finish our fiber-to-the-home network!</w:t>
      </w:r>
    </w:p>
    <w:p w:rsidR="00B03FEE" w:rsidRDefault="00B03FEE" w:rsidP="00B03FEE">
      <w:pPr>
        <w:pStyle w:val="NormalWeb"/>
        <w:shd w:val="clear" w:color="auto" w:fill="FFFFFF"/>
        <w:spacing w:before="0" w:beforeAutospacing="0" w:after="240" w:afterAutospacing="0"/>
        <w:rPr>
          <w:rFonts w:ascii="PT Sans" w:hAnsi="PT Sans"/>
          <w:color w:val="494949"/>
          <w:sz w:val="21"/>
          <w:szCs w:val="21"/>
        </w:rPr>
      </w:pPr>
      <w:r>
        <w:rPr>
          <w:rFonts w:ascii="PT Sans" w:hAnsi="PT Sans"/>
          <w:color w:val="494949"/>
          <w:sz w:val="21"/>
          <w:szCs w:val="21"/>
        </w:rPr>
        <w:t>For more information or to sign up for service, go to our website at </w:t>
      </w:r>
      <w:hyperlink r:id="rId5" w:history="1">
        <w:r>
          <w:rPr>
            <w:rStyle w:val="Hyperlink"/>
            <w:rFonts w:ascii="PT Sans" w:hAnsi="PT Sans"/>
            <w:color w:val="2F5FE2"/>
            <w:sz w:val="21"/>
            <w:szCs w:val="21"/>
            <w:u w:val="none"/>
          </w:rPr>
          <w:t>www.wiredwest.net/newsalem</w:t>
        </w:r>
      </w:hyperlink>
      <w:r>
        <w:rPr>
          <w:rFonts w:ascii="PT Sans" w:hAnsi="PT Sans"/>
          <w:color w:val="494949"/>
          <w:sz w:val="21"/>
          <w:szCs w:val="21"/>
        </w:rPr>
        <w:t>. </w:t>
      </w:r>
    </w:p>
    <w:p w:rsidR="00B03FEE" w:rsidRDefault="00B03FEE" w:rsidP="00B03FEE">
      <w:pPr>
        <w:pStyle w:val="NormalWeb"/>
        <w:shd w:val="clear" w:color="auto" w:fill="FFFFFF"/>
        <w:spacing w:before="0" w:beforeAutospacing="0" w:after="240" w:afterAutospacing="0"/>
        <w:rPr>
          <w:rFonts w:ascii="PT Sans" w:hAnsi="PT Sans"/>
          <w:color w:val="494949"/>
          <w:sz w:val="21"/>
          <w:szCs w:val="21"/>
        </w:rPr>
      </w:pPr>
      <w:r>
        <w:rPr>
          <w:rFonts w:ascii="PT Sans" w:hAnsi="PT Sans"/>
          <w:color w:val="494949"/>
          <w:sz w:val="21"/>
          <w:szCs w:val="21"/>
        </w:rPr>
        <w:t xml:space="preserve">The Broadband Committee </w:t>
      </w:r>
      <w:proofErr w:type="gramStart"/>
      <w:r>
        <w:rPr>
          <w:rFonts w:ascii="PT Sans" w:hAnsi="PT Sans"/>
          <w:color w:val="494949"/>
          <w:sz w:val="21"/>
          <w:szCs w:val="21"/>
        </w:rPr>
        <w:t>–  </w:t>
      </w:r>
      <w:proofErr w:type="gramEnd"/>
      <w:r>
        <w:rPr>
          <w:rFonts w:ascii="PT Sans" w:hAnsi="PT Sans"/>
          <w:color w:val="494949"/>
          <w:sz w:val="21"/>
          <w:szCs w:val="21"/>
        </w:rPr>
        <w:fldChar w:fldCharType="begin"/>
      </w:r>
      <w:r>
        <w:rPr>
          <w:rFonts w:ascii="PT Sans" w:hAnsi="PT Sans"/>
          <w:color w:val="494949"/>
          <w:sz w:val="21"/>
          <w:szCs w:val="21"/>
        </w:rPr>
        <w:instrText xml:space="preserve"> HYPERLINK "mailto:broadbandnewsalem@gmail.com" </w:instrText>
      </w:r>
      <w:r>
        <w:rPr>
          <w:rFonts w:ascii="PT Sans" w:hAnsi="PT Sans"/>
          <w:color w:val="494949"/>
          <w:sz w:val="21"/>
          <w:szCs w:val="21"/>
        </w:rPr>
      </w:r>
      <w:r>
        <w:rPr>
          <w:rFonts w:ascii="PT Sans" w:hAnsi="PT Sans"/>
          <w:color w:val="494949"/>
          <w:sz w:val="21"/>
          <w:szCs w:val="21"/>
        </w:rPr>
        <w:fldChar w:fldCharType="separate"/>
      </w:r>
      <w:r>
        <w:rPr>
          <w:rStyle w:val="Hyperlink"/>
          <w:rFonts w:ascii="PT Sans" w:hAnsi="PT Sans"/>
          <w:color w:val="2F5FE2"/>
          <w:sz w:val="21"/>
          <w:szCs w:val="21"/>
          <w:u w:val="none"/>
        </w:rPr>
        <w:t>broadbandnewsalem@gmail.com</w:t>
      </w:r>
      <w:r>
        <w:rPr>
          <w:rFonts w:ascii="PT Sans" w:hAnsi="PT Sans"/>
          <w:color w:val="494949"/>
          <w:sz w:val="21"/>
          <w:szCs w:val="21"/>
        </w:rPr>
        <w:fldChar w:fldCharType="end"/>
      </w:r>
    </w:p>
    <w:p w:rsidR="00B03FEE" w:rsidRDefault="00B03FEE" w:rsidP="00B03FEE">
      <w:pPr>
        <w:pStyle w:val="NormalWeb"/>
        <w:shd w:val="clear" w:color="auto" w:fill="FFFFFF"/>
        <w:spacing w:before="0" w:beforeAutospacing="0" w:after="240" w:afterAutospacing="0"/>
        <w:rPr>
          <w:rFonts w:ascii="PT Sans" w:hAnsi="PT Sans"/>
          <w:color w:val="494949"/>
          <w:sz w:val="21"/>
          <w:szCs w:val="21"/>
        </w:rPr>
      </w:pPr>
      <w:r>
        <w:rPr>
          <w:rFonts w:ascii="PT Sans" w:hAnsi="PT Sans"/>
          <w:color w:val="494949"/>
          <w:sz w:val="21"/>
          <w:szCs w:val="21"/>
        </w:rPr>
        <w:t xml:space="preserve">The Broadband Committee will be holding help sessions at the Library on Tuesdays from 2-4 pm and 6-8 pm. </w:t>
      </w:r>
      <w:proofErr w:type="gramStart"/>
      <w:r>
        <w:rPr>
          <w:rFonts w:ascii="PT Sans" w:hAnsi="PT Sans"/>
          <w:color w:val="494949"/>
          <w:sz w:val="21"/>
          <w:szCs w:val="21"/>
        </w:rPr>
        <w:t>Please</w:t>
      </w:r>
      <w:proofErr w:type="gramEnd"/>
      <w:r>
        <w:rPr>
          <w:rFonts w:ascii="PT Sans" w:hAnsi="PT Sans"/>
          <w:color w:val="494949"/>
          <w:sz w:val="21"/>
          <w:szCs w:val="21"/>
        </w:rPr>
        <w:t xml:space="preserve"> come with your questions and for more information and assistance. </w:t>
      </w:r>
    </w:p>
    <w:p w:rsidR="00FF5841" w:rsidRDefault="00FF5841">
      <w:bookmarkStart w:id="0" w:name="_GoBack"/>
      <w:bookmarkEnd w:id="0"/>
    </w:p>
    <w:sectPr w:rsidR="00FF5841" w:rsidSect="00FF58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T Sans">
    <w:panose1 w:val="020B0503020203020204"/>
    <w:charset w:val="00"/>
    <w:family w:val="auto"/>
    <w:pitch w:val="variable"/>
    <w:sig w:usb0="A00002EF" w:usb1="5000204B" w:usb2="00000000" w:usb3="00000000" w:csb0="00000097"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FEE"/>
    <w:rsid w:val="00B03FEE"/>
    <w:rsid w:val="00FF5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D539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3FE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B03FE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3FE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B03F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1124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wiredwest.net/newsale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907</Characters>
  <Application>Microsoft Macintosh Word</Application>
  <DocSecurity>0</DocSecurity>
  <Lines>7</Lines>
  <Paragraphs>2</Paragraphs>
  <ScaleCrop>false</ScaleCrop>
  <Company/>
  <LinksUpToDate>false</LinksUpToDate>
  <CharactersWithSpaces>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Chapin</dc:creator>
  <cp:keywords/>
  <dc:description/>
  <cp:lastModifiedBy>Paul Chapin</cp:lastModifiedBy>
  <cp:revision>1</cp:revision>
  <dcterms:created xsi:type="dcterms:W3CDTF">2019-10-30T13:37:00Z</dcterms:created>
  <dcterms:modified xsi:type="dcterms:W3CDTF">2019-10-30T13:38:00Z</dcterms:modified>
</cp:coreProperties>
</file>