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4E32634D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521578">
        <w:rPr>
          <w:rFonts w:ascii="Arial" w:hAnsi="Arial" w:cs="Arial"/>
        </w:rPr>
        <w:t>Minutes</w:t>
      </w:r>
    </w:p>
    <w:p w14:paraId="1904B2B6" w14:textId="5F557E3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A94396">
        <w:rPr>
          <w:rFonts w:ascii="Arial" w:hAnsi="Arial" w:cs="Arial"/>
        </w:rPr>
        <w:t>14</w:t>
      </w:r>
      <w:r w:rsidR="0086439F">
        <w:rPr>
          <w:rFonts w:ascii="Arial" w:hAnsi="Arial" w:cs="Arial"/>
        </w:rPr>
        <w:t xml:space="preserve"> </w:t>
      </w:r>
      <w:r w:rsidR="00A94396">
        <w:rPr>
          <w:rFonts w:ascii="Arial" w:hAnsi="Arial" w:cs="Arial"/>
        </w:rPr>
        <w:t>August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51E6CDD2" w14:textId="44A09136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EEF8FC5" w14:textId="276B5987" w:rsidR="00EF2B95" w:rsidRDefault="00EF2B95" w:rsidP="0006707B">
      <w:pPr>
        <w:jc w:val="center"/>
        <w:rPr>
          <w:rFonts w:ascii="Arial" w:hAnsi="Arial" w:cs="Arial"/>
        </w:rPr>
      </w:pPr>
    </w:p>
    <w:p w14:paraId="5C56452A" w14:textId="74A85424" w:rsidR="00EF2B95" w:rsidRDefault="00EF2B95" w:rsidP="0006707B">
      <w:pPr>
        <w:jc w:val="center"/>
        <w:rPr>
          <w:rFonts w:ascii="Arial" w:hAnsi="Arial" w:cs="Arial"/>
        </w:rPr>
      </w:pPr>
    </w:p>
    <w:p w14:paraId="78B0DAE4" w14:textId="3ABECDAF" w:rsidR="00EF2B95" w:rsidRDefault="00EF2B95" w:rsidP="00EF2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Attending: Jim Drawe, Kent Lew, David Dvore, </w:t>
      </w:r>
      <w:r w:rsidR="002C1C3D">
        <w:rPr>
          <w:rFonts w:ascii="Arial" w:hAnsi="Arial" w:cs="Arial"/>
        </w:rPr>
        <w:t>Doug McNally</w:t>
      </w:r>
    </w:p>
    <w:p w14:paraId="44E583F2" w14:textId="5EDD3AA8" w:rsidR="002C1C3D" w:rsidRDefault="002C1C3D" w:rsidP="00EF2B95">
      <w:pPr>
        <w:rPr>
          <w:rFonts w:ascii="Arial" w:hAnsi="Arial" w:cs="Arial"/>
        </w:rPr>
      </w:pPr>
      <w:r>
        <w:rPr>
          <w:rFonts w:ascii="Arial" w:hAnsi="Arial" w:cs="Arial"/>
        </w:rPr>
        <w:t>Called to order: 7:</w:t>
      </w:r>
      <w:r w:rsidR="009A6BE8">
        <w:rPr>
          <w:rFonts w:ascii="Arial" w:hAnsi="Arial" w:cs="Arial"/>
        </w:rPr>
        <w:t>10 pm</w:t>
      </w:r>
    </w:p>
    <w:p w14:paraId="0EBB5075" w14:textId="77777777" w:rsidR="002C1C3D" w:rsidRPr="00D45B6B" w:rsidRDefault="002C1C3D" w:rsidP="00EF2B95">
      <w:pPr>
        <w:rPr>
          <w:rFonts w:ascii="Arial" w:hAnsi="Arial" w:cs="Arial"/>
          <w:i/>
        </w:rPr>
      </w:pPr>
    </w:p>
    <w:p w14:paraId="7D20DA2A" w14:textId="00E3E39A" w:rsidR="002A646D" w:rsidRPr="002C1C3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92449C">
        <w:rPr>
          <w:rFonts w:ascii="Arial" w:hAnsi="Arial" w:cs="Arial"/>
          <w:i/>
          <w:sz w:val="22"/>
          <w:szCs w:val="22"/>
        </w:rPr>
        <w:t>Ju</w:t>
      </w:r>
      <w:r w:rsidR="00240EEE">
        <w:rPr>
          <w:rFonts w:ascii="Arial" w:hAnsi="Arial" w:cs="Arial"/>
          <w:i/>
          <w:sz w:val="22"/>
          <w:szCs w:val="22"/>
        </w:rPr>
        <w:t xml:space="preserve">ly </w:t>
      </w:r>
      <w:r w:rsidR="00A94396">
        <w:rPr>
          <w:rFonts w:ascii="Arial" w:hAnsi="Arial" w:cs="Arial"/>
          <w:i/>
          <w:sz w:val="22"/>
          <w:szCs w:val="22"/>
        </w:rPr>
        <w:t>31</w:t>
      </w:r>
    </w:p>
    <w:p w14:paraId="419F30DC" w14:textId="32025936" w:rsidR="002C1C3D" w:rsidRDefault="002C1C3D" w:rsidP="002C1C3D"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Moved: </w:t>
      </w:r>
      <w:r w:rsidR="009A6BE8">
        <w:rPr>
          <w:rFonts w:ascii="Arial" w:hAnsi="Arial" w:cs="Arial"/>
          <w:iCs/>
          <w:sz w:val="22"/>
          <w:szCs w:val="22"/>
        </w:rPr>
        <w:t>DD</w:t>
      </w:r>
    </w:p>
    <w:p w14:paraId="4E2A348C" w14:textId="7299F8DB" w:rsidR="002C1C3D" w:rsidRDefault="002C1C3D" w:rsidP="002C1C3D"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Second: </w:t>
      </w:r>
      <w:r w:rsidR="009A6BE8">
        <w:rPr>
          <w:rFonts w:ascii="Arial" w:hAnsi="Arial" w:cs="Arial"/>
          <w:iCs/>
          <w:sz w:val="22"/>
          <w:szCs w:val="22"/>
        </w:rPr>
        <w:t>KL</w:t>
      </w:r>
    </w:p>
    <w:p w14:paraId="447B72A3" w14:textId="60D8211A" w:rsidR="002C1C3D" w:rsidRPr="002C1C3D" w:rsidRDefault="002C1C3D" w:rsidP="002C1C3D"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Result: </w:t>
      </w:r>
      <w:r w:rsidR="009A6BE8">
        <w:rPr>
          <w:rFonts w:ascii="Arial" w:hAnsi="Arial" w:cs="Arial"/>
          <w:iCs/>
          <w:sz w:val="22"/>
          <w:szCs w:val="22"/>
        </w:rPr>
        <w:t>approved unanimously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28843E23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  <w:r w:rsidR="009A6BE8">
        <w:rPr>
          <w:rFonts w:ascii="Arial" w:hAnsi="Arial" w:cs="Arial"/>
          <w:sz w:val="22"/>
          <w:szCs w:val="22"/>
        </w:rPr>
        <w:t xml:space="preserve"> – John Leary </w:t>
      </w:r>
      <w:r w:rsidR="00256D8C">
        <w:rPr>
          <w:rFonts w:ascii="Arial" w:hAnsi="Arial" w:cs="Arial"/>
          <w:sz w:val="22"/>
          <w:szCs w:val="22"/>
        </w:rPr>
        <w:t xml:space="preserve">is </w:t>
      </w:r>
      <w:r w:rsidR="009A6BE8">
        <w:rPr>
          <w:rFonts w:ascii="Arial" w:hAnsi="Arial" w:cs="Arial"/>
          <w:sz w:val="22"/>
          <w:szCs w:val="22"/>
        </w:rPr>
        <w:t>back from vacation</w:t>
      </w:r>
      <w:r w:rsidR="00256D8C">
        <w:rPr>
          <w:rFonts w:ascii="Arial" w:hAnsi="Arial" w:cs="Arial"/>
          <w:sz w:val="22"/>
          <w:szCs w:val="22"/>
        </w:rPr>
        <w:t>.</w:t>
      </w:r>
      <w:r w:rsidR="009A6BE8">
        <w:rPr>
          <w:rFonts w:ascii="Arial" w:hAnsi="Arial" w:cs="Arial"/>
          <w:sz w:val="22"/>
          <w:szCs w:val="22"/>
        </w:rPr>
        <w:t xml:space="preserve"> Jim will give him a week and follow up by email. </w:t>
      </w:r>
      <w:r w:rsidR="00F93287">
        <w:rPr>
          <w:rFonts w:ascii="Arial" w:hAnsi="Arial" w:cs="Arial"/>
          <w:sz w:val="22"/>
          <w:szCs w:val="22"/>
        </w:rPr>
        <w:t>David &amp; Kent reported that the WiredWest terms &amp; conditions can’t be found on the website</w:t>
      </w:r>
      <w:r w:rsidR="00256D8C">
        <w:rPr>
          <w:rFonts w:ascii="Arial" w:hAnsi="Arial" w:cs="Arial"/>
          <w:sz w:val="22"/>
          <w:szCs w:val="22"/>
        </w:rPr>
        <w:t xml:space="preserve"> created by Westfield</w:t>
      </w:r>
      <w:r w:rsidR="00F93287">
        <w:rPr>
          <w:rFonts w:ascii="Arial" w:hAnsi="Arial" w:cs="Arial"/>
          <w:sz w:val="22"/>
          <w:szCs w:val="22"/>
        </w:rPr>
        <w:t xml:space="preserve">. The sense of the group is that we should not continue negotiating, so either Westfield should finalize the </w:t>
      </w:r>
      <w:proofErr w:type="gramStart"/>
      <w:r w:rsidR="00F93287">
        <w:rPr>
          <w:rFonts w:ascii="Arial" w:hAnsi="Arial" w:cs="Arial"/>
          <w:sz w:val="22"/>
          <w:szCs w:val="22"/>
        </w:rPr>
        <w:t>changes</w:t>
      </w:r>
      <w:proofErr w:type="gramEnd"/>
      <w:r w:rsidR="00F93287">
        <w:rPr>
          <w:rFonts w:ascii="Arial" w:hAnsi="Arial" w:cs="Arial"/>
          <w:sz w:val="22"/>
          <w:szCs w:val="22"/>
        </w:rPr>
        <w:t xml:space="preserve"> or we will used the existing contract.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69AB4AF6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</w:t>
      </w:r>
      <w:r w:rsidR="00374FAB">
        <w:rPr>
          <w:rFonts w:ascii="Arial" w:hAnsi="Arial" w:cs="Arial"/>
          <w:sz w:val="22"/>
          <w:szCs w:val="22"/>
        </w:rPr>
        <w:t>– passed over</w:t>
      </w:r>
    </w:p>
    <w:p w14:paraId="24D8AD4B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EA25662" w14:textId="4244A8C3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discussion</w:t>
      </w:r>
    </w:p>
    <w:p w14:paraId="5F0B2ADD" w14:textId="4F7B91D3" w:rsidR="003F7560" w:rsidRDefault="003F7560" w:rsidP="003F756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WG+E pushed back on supplying email addresses. It was removed from the contract, then was put back in. We would like to have “wiredwest.net” email; Jim thinks we can host it if WG+E won’t. One potential issue is the Westfield hosts the help </w:t>
      </w:r>
      <w:r w:rsidR="00256D8C">
        <w:rPr>
          <w:rFonts w:ascii="Arial" w:hAnsi="Arial" w:cs="Arial"/>
          <w:sz w:val="22"/>
          <w:szCs w:val="22"/>
        </w:rPr>
        <w:t>line and</w:t>
      </w:r>
      <w:r>
        <w:rPr>
          <w:rFonts w:ascii="Arial" w:hAnsi="Arial" w:cs="Arial"/>
          <w:sz w:val="22"/>
          <w:szCs w:val="22"/>
        </w:rPr>
        <w:t xml:space="preserve"> wouldn’t </w:t>
      </w:r>
      <w:r w:rsidR="007321B7">
        <w:rPr>
          <w:rFonts w:ascii="Arial" w:hAnsi="Arial" w:cs="Arial"/>
          <w:sz w:val="22"/>
          <w:szCs w:val="22"/>
        </w:rPr>
        <w:t>be able to support users configuring their mail client.</w:t>
      </w:r>
    </w:p>
    <w:p w14:paraId="03489637" w14:textId="68951242" w:rsidR="00A94396" w:rsidRPr="00A94396" w:rsidRDefault="003F7560" w:rsidP="00A9439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76953F" w14:textId="65606CE4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agenda for August 21 Board meeting</w:t>
      </w:r>
      <w:r w:rsidR="007435AD">
        <w:rPr>
          <w:rFonts w:ascii="Arial" w:hAnsi="Arial" w:cs="Arial"/>
          <w:sz w:val="22"/>
          <w:szCs w:val="22"/>
        </w:rPr>
        <w:t xml:space="preserve"> – updated version sent to Town Liaison.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2A33B0FC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18CB1DBD" w14:textId="3DDABF4E" w:rsidR="00A0330D" w:rsidRDefault="00A0330D" w:rsidP="00A0330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reports Bill Ennen said Windsor could buy a reel of conduit, then transfer the unused part to Washington, based on an IGA between the 2 towns.</w:t>
      </w:r>
      <w:r w:rsidR="007435AD">
        <w:rPr>
          <w:rFonts w:ascii="Arial" w:hAnsi="Arial" w:cs="Arial"/>
          <w:sz w:val="22"/>
          <w:szCs w:val="22"/>
        </w:rPr>
        <w:t xml:space="preserve"> Jim said it the sharing and payment can be done through WiredWest, without need for the IGA.</w:t>
      </w:r>
    </w:p>
    <w:p w14:paraId="0BE9D653" w14:textId="24CFF077" w:rsidR="007435AD" w:rsidRDefault="007435AD" w:rsidP="00A0330D">
      <w:pPr>
        <w:pStyle w:val="ListParagraph"/>
        <w:rPr>
          <w:rFonts w:ascii="Arial" w:hAnsi="Arial" w:cs="Arial"/>
          <w:sz w:val="22"/>
          <w:szCs w:val="22"/>
        </w:rPr>
      </w:pPr>
    </w:p>
    <w:p w14:paraId="5848D58D" w14:textId="708D1330" w:rsidR="007435AD" w:rsidRDefault="007435AD" w:rsidP="00A0330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spoke to Heath, discussed the spreadsheet and feels they understand the financing issues. He explained the advantage of remaining with WiredWest.</w:t>
      </w:r>
    </w:p>
    <w:p w14:paraId="6F25FEDD" w14:textId="1FAF49D1" w:rsidR="008336E6" w:rsidRDefault="008336E6" w:rsidP="00A0330D">
      <w:pPr>
        <w:pStyle w:val="ListParagraph"/>
        <w:rPr>
          <w:rFonts w:ascii="Arial" w:hAnsi="Arial" w:cs="Arial"/>
          <w:sz w:val="22"/>
          <w:szCs w:val="22"/>
        </w:rPr>
      </w:pPr>
    </w:p>
    <w:p w14:paraId="22AF8F33" w14:textId="06AB9264" w:rsidR="008336E6" w:rsidRPr="00A0330D" w:rsidRDefault="008336E6" w:rsidP="00A0330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found a billing issue, he was not credited for his $49 deposit, but Russ was. Jim </w:t>
      </w:r>
      <w:r w:rsidR="00004404">
        <w:rPr>
          <w:rFonts w:ascii="Arial" w:hAnsi="Arial" w:cs="Arial"/>
          <w:sz w:val="22"/>
          <w:szCs w:val="22"/>
        </w:rPr>
        <w:t>noted</w:t>
      </w:r>
      <w:r>
        <w:rPr>
          <w:rFonts w:ascii="Arial" w:hAnsi="Arial" w:cs="Arial"/>
          <w:sz w:val="22"/>
          <w:szCs w:val="22"/>
        </w:rPr>
        <w:t xml:space="preserve"> that WG+E included the fees WW planned to pay for phone charges</w:t>
      </w:r>
      <w:r w:rsidR="0000440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they have agreed to apply a WW credit of $3.11 to the bills to cover those charges.</w:t>
      </w:r>
    </w:p>
    <w:p w14:paraId="1C197C88" w14:textId="77777777" w:rsidR="00A0330D" w:rsidRDefault="00A0330D" w:rsidP="00A0330D">
      <w:pPr>
        <w:pStyle w:val="ListParagraph"/>
        <w:rPr>
          <w:rFonts w:ascii="Arial" w:hAnsi="Arial" w:cs="Arial"/>
          <w:sz w:val="22"/>
          <w:szCs w:val="22"/>
        </w:rPr>
      </w:pP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3F028C57" w14:textId="1E7ACCB5" w:rsidR="005D1BDA" w:rsidRPr="00F6137B" w:rsidRDefault="005204D6" w:rsidP="00C1424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286E9A">
        <w:rPr>
          <w:rFonts w:ascii="Arial" w:hAnsi="Arial" w:cs="Arial"/>
          <w:sz w:val="22"/>
          <w:szCs w:val="22"/>
        </w:rPr>
        <w:t>Aug 28</w:t>
      </w:r>
    </w:p>
    <w:sectPr w:rsidR="005D1BDA" w:rsidRPr="00F61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AE30" w14:textId="77777777" w:rsidR="00AC313F" w:rsidRDefault="00AC313F" w:rsidP="00521578">
      <w:r>
        <w:separator/>
      </w:r>
    </w:p>
  </w:endnote>
  <w:endnote w:type="continuationSeparator" w:id="0">
    <w:p w14:paraId="5B33B31C" w14:textId="77777777" w:rsidR="00AC313F" w:rsidRDefault="00AC313F" w:rsidP="0052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9CA4" w14:textId="77777777" w:rsidR="00521578" w:rsidRDefault="00521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E736" w14:textId="77777777" w:rsidR="00521578" w:rsidRDefault="00521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1D0E" w14:textId="77777777" w:rsidR="00521578" w:rsidRDefault="0052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FE79" w14:textId="77777777" w:rsidR="00AC313F" w:rsidRDefault="00AC313F" w:rsidP="00521578">
      <w:r>
        <w:separator/>
      </w:r>
    </w:p>
  </w:footnote>
  <w:footnote w:type="continuationSeparator" w:id="0">
    <w:p w14:paraId="75A86216" w14:textId="77777777" w:rsidR="00AC313F" w:rsidRDefault="00AC313F" w:rsidP="0052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0E8F" w14:textId="77777777" w:rsidR="00521578" w:rsidRDefault="00521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B9C5" w14:textId="05773912" w:rsidR="00521578" w:rsidRDefault="00521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FD96" w14:textId="77777777" w:rsidR="00521578" w:rsidRDefault="0052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04404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6D8C"/>
    <w:rsid w:val="0025717A"/>
    <w:rsid w:val="00257197"/>
    <w:rsid w:val="00272004"/>
    <w:rsid w:val="0027792F"/>
    <w:rsid w:val="002812CD"/>
    <w:rsid w:val="002827B1"/>
    <w:rsid w:val="00286E9A"/>
    <w:rsid w:val="002A26E0"/>
    <w:rsid w:val="002A33CB"/>
    <w:rsid w:val="002A646D"/>
    <w:rsid w:val="002A7B90"/>
    <w:rsid w:val="002C1C3D"/>
    <w:rsid w:val="002C1DD7"/>
    <w:rsid w:val="002C73E2"/>
    <w:rsid w:val="002D0E3E"/>
    <w:rsid w:val="002F2A85"/>
    <w:rsid w:val="00305315"/>
    <w:rsid w:val="00305D53"/>
    <w:rsid w:val="00316290"/>
    <w:rsid w:val="00316350"/>
    <w:rsid w:val="0032092D"/>
    <w:rsid w:val="00331BA4"/>
    <w:rsid w:val="00374FAB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3F7560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21578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563F2"/>
    <w:rsid w:val="00676C86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21B7"/>
    <w:rsid w:val="00736502"/>
    <w:rsid w:val="007435AD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336E6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6BE8"/>
    <w:rsid w:val="009A779F"/>
    <w:rsid w:val="009B55FD"/>
    <w:rsid w:val="009C01A4"/>
    <w:rsid w:val="009E14F4"/>
    <w:rsid w:val="009F01C6"/>
    <w:rsid w:val="00A0330D"/>
    <w:rsid w:val="00A07702"/>
    <w:rsid w:val="00A12CD7"/>
    <w:rsid w:val="00A166B5"/>
    <w:rsid w:val="00A2048B"/>
    <w:rsid w:val="00A31D73"/>
    <w:rsid w:val="00A362A3"/>
    <w:rsid w:val="00A47C7F"/>
    <w:rsid w:val="00A638EC"/>
    <w:rsid w:val="00A67A9E"/>
    <w:rsid w:val="00A83711"/>
    <w:rsid w:val="00A94396"/>
    <w:rsid w:val="00AB5CA4"/>
    <w:rsid w:val="00AC313F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407B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66767"/>
    <w:rsid w:val="00C74E1C"/>
    <w:rsid w:val="00C74FF8"/>
    <w:rsid w:val="00CA442C"/>
    <w:rsid w:val="00CA7FBF"/>
    <w:rsid w:val="00CB1788"/>
    <w:rsid w:val="00CB302B"/>
    <w:rsid w:val="00CB54F1"/>
    <w:rsid w:val="00CC1BEC"/>
    <w:rsid w:val="00CC7B6C"/>
    <w:rsid w:val="00CD0701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4593A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EF2B95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137B"/>
    <w:rsid w:val="00F86764"/>
    <w:rsid w:val="00F93287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1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78"/>
  </w:style>
  <w:style w:type="paragraph" w:styleId="Footer">
    <w:name w:val="footer"/>
    <w:basedOn w:val="Normal"/>
    <w:link w:val="FooterChar"/>
    <w:uiPriority w:val="99"/>
    <w:unhideWhenUsed/>
    <w:rsid w:val="00521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12</cp:revision>
  <cp:lastPrinted>2017-10-04T19:06:00Z</cp:lastPrinted>
  <dcterms:created xsi:type="dcterms:W3CDTF">2019-08-14T15:03:00Z</dcterms:created>
  <dcterms:modified xsi:type="dcterms:W3CDTF">2019-08-30T18:21:00Z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