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77777777" w:rsidR="002C73E2" w:rsidRDefault="002C73E2" w:rsidP="006E5824">
      <w:pPr>
        <w:jc w:val="center"/>
        <w:rPr>
          <w:rFonts w:ascii="Arial" w:hAnsi="Arial" w:cs="Arial"/>
        </w:rPr>
      </w:pPr>
      <w:bookmarkStart w:id="0" w:name="_GoBack"/>
      <w:bookmarkEnd w:id="0"/>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5D2CF3D7"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851E15">
        <w:rPr>
          <w:rFonts w:ascii="Arial" w:hAnsi="Arial" w:cs="Arial"/>
        </w:rPr>
        <w:t>Minutes</w:t>
      </w:r>
    </w:p>
    <w:p w14:paraId="1904B2B6" w14:textId="42C16A51"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FA1287">
        <w:rPr>
          <w:rFonts w:ascii="Arial" w:hAnsi="Arial" w:cs="Arial"/>
        </w:rPr>
        <w:t xml:space="preserve"> </w:t>
      </w:r>
      <w:r w:rsidR="003C4F34">
        <w:rPr>
          <w:rFonts w:ascii="Arial" w:hAnsi="Arial" w:cs="Arial"/>
        </w:rPr>
        <w:t xml:space="preserve">2 </w:t>
      </w:r>
      <w:r w:rsidR="005A1CDA">
        <w:rPr>
          <w:rFonts w:ascii="Arial" w:hAnsi="Arial" w:cs="Arial"/>
        </w:rPr>
        <w:t>January</w:t>
      </w:r>
      <w:r w:rsidR="00A47C7F">
        <w:rPr>
          <w:rFonts w:ascii="Arial" w:hAnsi="Arial" w:cs="Arial"/>
        </w:rPr>
        <w:t xml:space="preserve"> 20</w:t>
      </w:r>
      <w:r w:rsidR="002827B1">
        <w:rPr>
          <w:rFonts w:ascii="Arial" w:hAnsi="Arial" w:cs="Arial"/>
        </w:rPr>
        <w:t>1</w:t>
      </w:r>
      <w:r w:rsidR="003C4F34">
        <w:rPr>
          <w:rFonts w:ascii="Arial" w:hAnsi="Arial" w:cs="Arial"/>
        </w:rPr>
        <w:t>9</w:t>
      </w:r>
      <w:r w:rsidR="005A1CDA">
        <w:rPr>
          <w:rFonts w:ascii="Arial" w:hAnsi="Arial" w:cs="Arial"/>
        </w:rPr>
        <w:t xml:space="preserve"> /</w:t>
      </w:r>
      <w:r w:rsidR="00BF10C3">
        <w:rPr>
          <w:rFonts w:ascii="Arial" w:hAnsi="Arial" w:cs="Arial"/>
        </w:rPr>
        <w:t xml:space="preserve"> 6:</w:t>
      </w:r>
      <w:r w:rsidR="00EB45F9">
        <w:rPr>
          <w:rFonts w:ascii="Arial" w:hAnsi="Arial" w:cs="Arial"/>
        </w:rPr>
        <w:t>0</w:t>
      </w:r>
      <w:r w:rsidR="002135F0">
        <w:rPr>
          <w:rFonts w:ascii="Arial" w:hAnsi="Arial" w:cs="Arial"/>
        </w:rPr>
        <w:t>0</w:t>
      </w:r>
      <w:r>
        <w:rPr>
          <w:rFonts w:ascii="Arial" w:hAnsi="Arial" w:cs="Arial"/>
        </w:rPr>
        <w:t xml:space="preserve"> PM</w:t>
      </w:r>
    </w:p>
    <w:p w14:paraId="6448A4CA" w14:textId="389D8059" w:rsidR="0006707B" w:rsidRDefault="0006707B" w:rsidP="0006707B">
      <w:pPr>
        <w:jc w:val="center"/>
        <w:rPr>
          <w:rFonts w:ascii="Arial" w:hAnsi="Arial" w:cs="Arial"/>
        </w:rPr>
      </w:pPr>
      <w:r w:rsidRPr="0006707B">
        <w:rPr>
          <w:rFonts w:ascii="Arial" w:hAnsi="Arial" w:cs="Arial"/>
        </w:rPr>
        <w:t>Location / address: Hampshire Council of Governments, 99 Main Street, Northampton, MA</w:t>
      </w:r>
    </w:p>
    <w:p w14:paraId="0D51B9B1" w14:textId="134D693C" w:rsidR="00527537" w:rsidRDefault="00527537" w:rsidP="0006707B">
      <w:pPr>
        <w:jc w:val="center"/>
        <w:rPr>
          <w:rFonts w:ascii="Arial" w:hAnsi="Arial" w:cs="Arial"/>
        </w:rPr>
      </w:pPr>
    </w:p>
    <w:p w14:paraId="3FD26768" w14:textId="6DAC3B4A" w:rsidR="00527537" w:rsidRDefault="00527537" w:rsidP="00527537">
      <w:pPr>
        <w:rPr>
          <w:rFonts w:ascii="Arial" w:hAnsi="Arial" w:cs="Arial"/>
        </w:rPr>
      </w:pPr>
      <w:r>
        <w:rPr>
          <w:rFonts w:ascii="Arial" w:hAnsi="Arial" w:cs="Arial"/>
        </w:rPr>
        <w:t xml:space="preserve">Attendees: Doug McNally, Jim Drawe, Bob Labrie, </w:t>
      </w:r>
      <w:r w:rsidR="00FD2B5B">
        <w:rPr>
          <w:rFonts w:ascii="Arial" w:hAnsi="Arial" w:cs="Arial"/>
        </w:rPr>
        <w:t>MaryEllen Kennedy, David Dvore</w:t>
      </w:r>
    </w:p>
    <w:p w14:paraId="06CDDC1B" w14:textId="701270DA" w:rsidR="00527537" w:rsidRDefault="00527537" w:rsidP="00527537">
      <w:pPr>
        <w:rPr>
          <w:rFonts w:ascii="Arial" w:hAnsi="Arial" w:cs="Arial"/>
        </w:rPr>
      </w:pPr>
      <w:r>
        <w:rPr>
          <w:rFonts w:ascii="Arial" w:hAnsi="Arial" w:cs="Arial"/>
        </w:rPr>
        <w:t>Guest: Jeremy Dunn</w:t>
      </w:r>
    </w:p>
    <w:p w14:paraId="34293B21" w14:textId="68A63CD9" w:rsidR="00527537" w:rsidRDefault="00527537" w:rsidP="00527537">
      <w:pPr>
        <w:rPr>
          <w:rFonts w:ascii="Arial" w:hAnsi="Arial" w:cs="Arial"/>
        </w:rPr>
      </w:pPr>
      <w:r>
        <w:rPr>
          <w:rFonts w:ascii="Arial" w:hAnsi="Arial" w:cs="Arial"/>
        </w:rPr>
        <w:t>Called to order at 6:05 pm</w:t>
      </w:r>
    </w:p>
    <w:p w14:paraId="51E6CDD2" w14:textId="77777777" w:rsidR="0006707B" w:rsidRPr="00D45B6B" w:rsidRDefault="0006707B" w:rsidP="0006707B">
      <w:pPr>
        <w:jc w:val="center"/>
        <w:rPr>
          <w:rFonts w:ascii="Arial" w:hAnsi="Arial" w:cs="Arial"/>
          <w:i/>
        </w:rPr>
      </w:pPr>
    </w:p>
    <w:p w14:paraId="6B44A457" w14:textId="14045BF9" w:rsidR="0025717A" w:rsidRPr="00964FC0" w:rsidRDefault="0006707B" w:rsidP="0025478C">
      <w:pPr>
        <w:pStyle w:val="ListParagraph"/>
        <w:numPr>
          <w:ilvl w:val="0"/>
          <w:numId w:val="2"/>
        </w:numPr>
        <w:rPr>
          <w:rFonts w:ascii="Arial" w:hAnsi="Arial" w:cs="Arial"/>
          <w:sz w:val="22"/>
          <w:szCs w:val="22"/>
        </w:rPr>
      </w:pPr>
      <w:r w:rsidRPr="00964FC0">
        <w:rPr>
          <w:rFonts w:ascii="Arial" w:hAnsi="Arial" w:cs="Arial"/>
          <w:sz w:val="22"/>
          <w:szCs w:val="22"/>
        </w:rPr>
        <w:t>Approve minutes</w:t>
      </w:r>
      <w:r w:rsidR="000E48B0" w:rsidRPr="00964FC0">
        <w:rPr>
          <w:rFonts w:ascii="Arial" w:hAnsi="Arial" w:cs="Arial"/>
          <w:sz w:val="22"/>
          <w:szCs w:val="22"/>
        </w:rPr>
        <w:t xml:space="preserve"> </w:t>
      </w:r>
      <w:r w:rsidR="00551185" w:rsidRPr="00964FC0">
        <w:rPr>
          <w:rFonts w:ascii="Arial" w:hAnsi="Arial" w:cs="Arial"/>
          <w:sz w:val="22"/>
          <w:szCs w:val="22"/>
        </w:rPr>
        <w:t>of previous meeting</w:t>
      </w:r>
      <w:r w:rsidR="00605300">
        <w:rPr>
          <w:rFonts w:ascii="Arial" w:hAnsi="Arial" w:cs="Arial"/>
          <w:sz w:val="22"/>
          <w:szCs w:val="22"/>
        </w:rPr>
        <w:t>s</w:t>
      </w:r>
      <w:r w:rsidR="00551185" w:rsidRPr="00964FC0">
        <w:rPr>
          <w:rFonts w:ascii="Arial" w:hAnsi="Arial" w:cs="Arial"/>
          <w:sz w:val="22"/>
          <w:szCs w:val="22"/>
        </w:rPr>
        <w:t xml:space="preserve"> –</w:t>
      </w:r>
      <w:r w:rsidR="002C1DD7">
        <w:rPr>
          <w:rFonts w:ascii="Arial" w:hAnsi="Arial" w:cs="Arial"/>
          <w:sz w:val="22"/>
          <w:szCs w:val="22"/>
        </w:rPr>
        <w:t xml:space="preserve"> </w:t>
      </w:r>
      <w:r w:rsidR="003C4F34">
        <w:rPr>
          <w:rFonts w:ascii="Arial" w:hAnsi="Arial" w:cs="Arial"/>
          <w:i/>
          <w:sz w:val="22"/>
          <w:szCs w:val="22"/>
        </w:rPr>
        <w:t xml:space="preserve">December </w:t>
      </w:r>
      <w:r w:rsidR="00600AB2">
        <w:rPr>
          <w:rFonts w:ascii="Arial" w:hAnsi="Arial" w:cs="Arial"/>
          <w:i/>
          <w:sz w:val="22"/>
          <w:szCs w:val="22"/>
        </w:rPr>
        <w:t>5,</w:t>
      </w:r>
      <w:r w:rsidR="003C4F34">
        <w:rPr>
          <w:rFonts w:ascii="Arial" w:hAnsi="Arial" w:cs="Arial"/>
          <w:i/>
          <w:sz w:val="22"/>
          <w:szCs w:val="22"/>
        </w:rPr>
        <w:t xml:space="preserve"> 2018</w:t>
      </w:r>
      <w:r w:rsidR="006676BE">
        <w:rPr>
          <w:rFonts w:ascii="Arial" w:hAnsi="Arial" w:cs="Arial"/>
          <w:i/>
          <w:sz w:val="22"/>
          <w:szCs w:val="22"/>
        </w:rPr>
        <w:t xml:space="preserve"> </w:t>
      </w:r>
      <w:r w:rsidR="006676BE">
        <w:rPr>
          <w:rFonts w:ascii="Arial" w:hAnsi="Arial" w:cs="Arial"/>
          <w:sz w:val="22"/>
          <w:szCs w:val="22"/>
        </w:rPr>
        <w:t>– passed over, minutes not distributed.</w:t>
      </w:r>
    </w:p>
    <w:p w14:paraId="77DFC180" w14:textId="77777777" w:rsidR="00964FC0" w:rsidRPr="00964FC0" w:rsidRDefault="00964FC0" w:rsidP="00964FC0">
      <w:pPr>
        <w:pStyle w:val="ListParagraph"/>
        <w:rPr>
          <w:rFonts w:ascii="Arial" w:hAnsi="Arial" w:cs="Arial"/>
          <w:sz w:val="22"/>
          <w:szCs w:val="22"/>
        </w:rPr>
      </w:pPr>
    </w:p>
    <w:p w14:paraId="63913270" w14:textId="4C963866" w:rsidR="00527537" w:rsidRPr="00527537" w:rsidRDefault="003C4F34" w:rsidP="00C5449A">
      <w:pPr>
        <w:pStyle w:val="ListParagraph"/>
        <w:numPr>
          <w:ilvl w:val="0"/>
          <w:numId w:val="2"/>
        </w:numPr>
        <w:rPr>
          <w:rFonts w:ascii="Arial" w:hAnsi="Arial" w:cs="Arial"/>
          <w:sz w:val="22"/>
          <w:szCs w:val="22"/>
        </w:rPr>
      </w:pPr>
      <w:r w:rsidRPr="00527537">
        <w:rPr>
          <w:rFonts w:ascii="Arial" w:hAnsi="Arial" w:cs="Arial"/>
          <w:sz w:val="22"/>
          <w:szCs w:val="22"/>
        </w:rPr>
        <w:t>PURMA membership</w:t>
      </w:r>
      <w:r w:rsidR="00527537" w:rsidRPr="00527537">
        <w:rPr>
          <w:rFonts w:ascii="Arial" w:hAnsi="Arial" w:cs="Arial"/>
          <w:sz w:val="22"/>
          <w:szCs w:val="22"/>
        </w:rPr>
        <w:t xml:space="preserve"> approval</w:t>
      </w:r>
    </w:p>
    <w:p w14:paraId="0CD1B173" w14:textId="0BE6BB3F" w:rsidR="00527537" w:rsidRDefault="00527537" w:rsidP="00527537">
      <w:pPr>
        <w:pStyle w:val="ListParagraph"/>
        <w:rPr>
          <w:rFonts w:ascii="Arial" w:hAnsi="Arial" w:cs="Arial"/>
          <w:sz w:val="22"/>
          <w:szCs w:val="22"/>
        </w:rPr>
      </w:pPr>
      <w:r>
        <w:rPr>
          <w:rFonts w:ascii="Arial" w:hAnsi="Arial" w:cs="Arial"/>
          <w:sz w:val="22"/>
          <w:szCs w:val="22"/>
        </w:rPr>
        <w:t>B</w:t>
      </w:r>
      <w:r w:rsidR="006676BE">
        <w:rPr>
          <w:rFonts w:ascii="Arial" w:hAnsi="Arial" w:cs="Arial"/>
          <w:sz w:val="22"/>
          <w:szCs w:val="22"/>
        </w:rPr>
        <w:t xml:space="preserve">ob </w:t>
      </w:r>
      <w:r>
        <w:rPr>
          <w:rFonts w:ascii="Arial" w:hAnsi="Arial" w:cs="Arial"/>
          <w:sz w:val="22"/>
          <w:szCs w:val="22"/>
        </w:rPr>
        <w:t>moved, D</w:t>
      </w:r>
      <w:r w:rsidR="006676BE">
        <w:rPr>
          <w:rFonts w:ascii="Arial" w:hAnsi="Arial" w:cs="Arial"/>
          <w:sz w:val="22"/>
          <w:szCs w:val="22"/>
        </w:rPr>
        <w:t xml:space="preserve">avid </w:t>
      </w:r>
      <w:r>
        <w:rPr>
          <w:rFonts w:ascii="Arial" w:hAnsi="Arial" w:cs="Arial"/>
          <w:sz w:val="22"/>
          <w:szCs w:val="22"/>
        </w:rPr>
        <w:t>2</w:t>
      </w:r>
      <w:r w:rsidRPr="00527537">
        <w:rPr>
          <w:rFonts w:ascii="Arial" w:hAnsi="Arial" w:cs="Arial"/>
          <w:sz w:val="22"/>
          <w:szCs w:val="22"/>
          <w:vertAlign w:val="superscript"/>
        </w:rPr>
        <w:t>nd</w:t>
      </w:r>
      <w:r>
        <w:rPr>
          <w:rFonts w:ascii="Arial" w:hAnsi="Arial" w:cs="Arial"/>
          <w:sz w:val="22"/>
          <w:szCs w:val="22"/>
        </w:rPr>
        <w:t xml:space="preserve"> to ratify the agreement </w:t>
      </w:r>
      <w:r w:rsidR="006676BE">
        <w:rPr>
          <w:rFonts w:ascii="Arial" w:hAnsi="Arial" w:cs="Arial"/>
          <w:sz w:val="22"/>
          <w:szCs w:val="22"/>
        </w:rPr>
        <w:t>– approved unanimously.</w:t>
      </w:r>
    </w:p>
    <w:p w14:paraId="1F59A167" w14:textId="2F6E3258" w:rsidR="00527537" w:rsidRDefault="00527537" w:rsidP="00527537">
      <w:pPr>
        <w:pStyle w:val="ListParagraph"/>
        <w:rPr>
          <w:rFonts w:ascii="Arial" w:hAnsi="Arial" w:cs="Arial"/>
          <w:sz w:val="22"/>
          <w:szCs w:val="22"/>
        </w:rPr>
      </w:pPr>
      <w:r>
        <w:rPr>
          <w:rFonts w:ascii="Arial" w:hAnsi="Arial" w:cs="Arial"/>
          <w:sz w:val="22"/>
          <w:szCs w:val="22"/>
        </w:rPr>
        <w:t>We are now members, with liability &amp; employer</w:t>
      </w:r>
      <w:r w:rsidR="00F06EBF">
        <w:rPr>
          <w:rFonts w:ascii="Arial" w:hAnsi="Arial" w:cs="Arial"/>
          <w:sz w:val="22"/>
          <w:szCs w:val="22"/>
        </w:rPr>
        <w:t>’</w:t>
      </w:r>
      <w:r>
        <w:rPr>
          <w:rFonts w:ascii="Arial" w:hAnsi="Arial" w:cs="Arial"/>
          <w:sz w:val="22"/>
          <w:szCs w:val="22"/>
        </w:rPr>
        <w:t>s insurance</w:t>
      </w:r>
    </w:p>
    <w:p w14:paraId="596669A1" w14:textId="1E8D4F7F" w:rsidR="00527537" w:rsidRDefault="00527537" w:rsidP="00527537">
      <w:pPr>
        <w:pStyle w:val="ListParagraph"/>
        <w:rPr>
          <w:rFonts w:ascii="Arial" w:hAnsi="Arial" w:cs="Arial"/>
          <w:sz w:val="22"/>
          <w:szCs w:val="22"/>
        </w:rPr>
      </w:pPr>
      <w:r>
        <w:rPr>
          <w:rFonts w:ascii="Arial" w:hAnsi="Arial" w:cs="Arial"/>
          <w:sz w:val="22"/>
          <w:szCs w:val="22"/>
        </w:rPr>
        <w:t>David – W</w:t>
      </w:r>
      <w:r w:rsidR="0046514A">
        <w:rPr>
          <w:rFonts w:ascii="Arial" w:hAnsi="Arial" w:cs="Arial"/>
          <w:sz w:val="22"/>
          <w:szCs w:val="22"/>
        </w:rPr>
        <w:t xml:space="preserve">G&amp;E </w:t>
      </w:r>
      <w:r>
        <w:rPr>
          <w:rFonts w:ascii="Arial" w:hAnsi="Arial" w:cs="Arial"/>
          <w:sz w:val="22"/>
          <w:szCs w:val="22"/>
        </w:rPr>
        <w:t xml:space="preserve">said Rowe should have insurance once construction starts. He has quote from MIIA and wanted to confirm there would be no conflict </w:t>
      </w:r>
      <w:r w:rsidR="0046514A">
        <w:rPr>
          <w:rFonts w:ascii="Arial" w:hAnsi="Arial" w:cs="Arial"/>
          <w:sz w:val="22"/>
          <w:szCs w:val="22"/>
        </w:rPr>
        <w:t xml:space="preserve">with </w:t>
      </w:r>
      <w:r w:rsidR="006676BE">
        <w:rPr>
          <w:rFonts w:ascii="Arial" w:hAnsi="Arial" w:cs="Arial"/>
          <w:sz w:val="22"/>
          <w:szCs w:val="22"/>
        </w:rPr>
        <w:t>WiredWest</w:t>
      </w:r>
      <w:r w:rsidR="0046514A">
        <w:rPr>
          <w:rFonts w:ascii="Arial" w:hAnsi="Arial" w:cs="Arial"/>
          <w:sz w:val="22"/>
          <w:szCs w:val="22"/>
        </w:rPr>
        <w:t xml:space="preserve"> using PURMA </w:t>
      </w:r>
      <w:r>
        <w:rPr>
          <w:rFonts w:ascii="Arial" w:hAnsi="Arial" w:cs="Arial"/>
          <w:sz w:val="22"/>
          <w:szCs w:val="22"/>
        </w:rPr>
        <w:t>– there isn’t. J</w:t>
      </w:r>
      <w:r w:rsidR="0046514A">
        <w:rPr>
          <w:rFonts w:ascii="Arial" w:hAnsi="Arial" w:cs="Arial"/>
          <w:sz w:val="22"/>
          <w:szCs w:val="22"/>
        </w:rPr>
        <w:t xml:space="preserve">im </w:t>
      </w:r>
      <w:r>
        <w:rPr>
          <w:rFonts w:ascii="Arial" w:hAnsi="Arial" w:cs="Arial"/>
          <w:sz w:val="22"/>
          <w:szCs w:val="22"/>
        </w:rPr>
        <w:t xml:space="preserve">was told </w:t>
      </w:r>
      <w:r w:rsidR="0046514A">
        <w:rPr>
          <w:rFonts w:ascii="Arial" w:hAnsi="Arial" w:cs="Arial"/>
          <w:sz w:val="22"/>
          <w:szCs w:val="22"/>
        </w:rPr>
        <w:t xml:space="preserve">that </w:t>
      </w:r>
      <w:r>
        <w:rPr>
          <w:rFonts w:ascii="Arial" w:hAnsi="Arial" w:cs="Arial"/>
          <w:sz w:val="22"/>
          <w:szCs w:val="22"/>
        </w:rPr>
        <w:t xml:space="preserve">Becket needs builder’s risk insurance, but David feels </w:t>
      </w:r>
      <w:bookmarkStart w:id="1" w:name="_Hlk535406099"/>
      <w:r>
        <w:rPr>
          <w:rFonts w:ascii="Arial" w:hAnsi="Arial" w:cs="Arial"/>
          <w:sz w:val="22"/>
          <w:szCs w:val="22"/>
        </w:rPr>
        <w:t>W</w:t>
      </w:r>
      <w:r w:rsidR="0046514A">
        <w:rPr>
          <w:rFonts w:ascii="Arial" w:hAnsi="Arial" w:cs="Arial"/>
          <w:sz w:val="22"/>
          <w:szCs w:val="22"/>
        </w:rPr>
        <w:t>G&amp;E</w:t>
      </w:r>
      <w:bookmarkEnd w:id="1"/>
      <w:r>
        <w:rPr>
          <w:rFonts w:ascii="Arial" w:hAnsi="Arial" w:cs="Arial"/>
          <w:sz w:val="22"/>
          <w:szCs w:val="22"/>
        </w:rPr>
        <w:t xml:space="preserve"> is talking about the insurance which would continue once the </w:t>
      </w:r>
      <w:r w:rsidR="00F06EBF">
        <w:rPr>
          <w:rFonts w:ascii="Arial" w:hAnsi="Arial" w:cs="Arial"/>
          <w:sz w:val="22"/>
          <w:szCs w:val="22"/>
        </w:rPr>
        <w:t>network is built. J</w:t>
      </w:r>
      <w:r w:rsidR="0046514A">
        <w:rPr>
          <w:rFonts w:ascii="Arial" w:hAnsi="Arial" w:cs="Arial"/>
          <w:sz w:val="22"/>
          <w:szCs w:val="22"/>
        </w:rPr>
        <w:t>im</w:t>
      </w:r>
      <w:r w:rsidR="00F06EBF">
        <w:rPr>
          <w:rFonts w:ascii="Arial" w:hAnsi="Arial" w:cs="Arial"/>
          <w:sz w:val="22"/>
          <w:szCs w:val="22"/>
        </w:rPr>
        <w:t xml:space="preserve"> </w:t>
      </w:r>
      <w:r w:rsidR="0046514A">
        <w:rPr>
          <w:rFonts w:ascii="Arial" w:hAnsi="Arial" w:cs="Arial"/>
          <w:sz w:val="22"/>
          <w:szCs w:val="22"/>
        </w:rPr>
        <w:t xml:space="preserve">is </w:t>
      </w:r>
      <w:r w:rsidR="00F06EBF">
        <w:rPr>
          <w:rFonts w:ascii="Arial" w:hAnsi="Arial" w:cs="Arial"/>
          <w:sz w:val="22"/>
          <w:szCs w:val="22"/>
        </w:rPr>
        <w:t>planning $125,000 for insurance</w:t>
      </w:r>
      <w:r w:rsidR="00C4149A">
        <w:rPr>
          <w:rFonts w:ascii="Arial" w:hAnsi="Arial" w:cs="Arial"/>
          <w:sz w:val="22"/>
          <w:szCs w:val="22"/>
        </w:rPr>
        <w:t xml:space="preserve"> </w:t>
      </w:r>
      <w:r w:rsidR="0046514A">
        <w:rPr>
          <w:rFonts w:ascii="Arial" w:hAnsi="Arial" w:cs="Arial"/>
          <w:sz w:val="22"/>
          <w:szCs w:val="22"/>
        </w:rPr>
        <w:t>using</w:t>
      </w:r>
      <w:r w:rsidR="00C4149A">
        <w:rPr>
          <w:rFonts w:ascii="Arial" w:hAnsi="Arial" w:cs="Arial"/>
          <w:sz w:val="22"/>
          <w:szCs w:val="22"/>
        </w:rPr>
        <w:t xml:space="preserve"> information from </w:t>
      </w:r>
      <w:r w:rsidR="0046514A">
        <w:rPr>
          <w:rFonts w:ascii="Arial" w:hAnsi="Arial" w:cs="Arial"/>
          <w:sz w:val="22"/>
          <w:szCs w:val="22"/>
        </w:rPr>
        <w:t>WG&amp;E</w:t>
      </w:r>
      <w:r w:rsidR="00F06EBF">
        <w:rPr>
          <w:rFonts w:ascii="Arial" w:hAnsi="Arial" w:cs="Arial"/>
          <w:sz w:val="22"/>
          <w:szCs w:val="22"/>
        </w:rPr>
        <w:t>.</w:t>
      </w:r>
    </w:p>
    <w:p w14:paraId="213C4ADA" w14:textId="77777777" w:rsidR="00964FC0" w:rsidRPr="003C4F34" w:rsidRDefault="00964FC0" w:rsidP="003C4F34">
      <w:pPr>
        <w:rPr>
          <w:rFonts w:ascii="Arial" w:hAnsi="Arial" w:cs="Arial"/>
        </w:rPr>
      </w:pPr>
    </w:p>
    <w:p w14:paraId="4F3015BE" w14:textId="453C4E3E" w:rsidR="0027792F" w:rsidRDefault="0027792F" w:rsidP="00D43569">
      <w:pPr>
        <w:pStyle w:val="ListParagraph"/>
        <w:numPr>
          <w:ilvl w:val="0"/>
          <w:numId w:val="2"/>
        </w:numPr>
        <w:rPr>
          <w:rFonts w:ascii="Arial" w:hAnsi="Arial" w:cs="Arial"/>
          <w:sz w:val="22"/>
          <w:szCs w:val="22"/>
        </w:rPr>
      </w:pPr>
      <w:r>
        <w:rPr>
          <w:rFonts w:ascii="Arial" w:hAnsi="Arial" w:cs="Arial"/>
          <w:sz w:val="22"/>
          <w:szCs w:val="22"/>
        </w:rPr>
        <w:t xml:space="preserve">Agenda for </w:t>
      </w:r>
      <w:r w:rsidR="003C4F34">
        <w:rPr>
          <w:rFonts w:ascii="Arial" w:hAnsi="Arial" w:cs="Arial"/>
          <w:sz w:val="22"/>
          <w:szCs w:val="22"/>
        </w:rPr>
        <w:t xml:space="preserve">January </w:t>
      </w:r>
      <w:r w:rsidR="00597972">
        <w:rPr>
          <w:rFonts w:ascii="Arial" w:hAnsi="Arial" w:cs="Arial"/>
          <w:sz w:val="22"/>
          <w:szCs w:val="22"/>
        </w:rPr>
        <w:t>1</w:t>
      </w:r>
      <w:r w:rsidR="003C4F34">
        <w:rPr>
          <w:rFonts w:ascii="Arial" w:hAnsi="Arial" w:cs="Arial"/>
          <w:sz w:val="22"/>
          <w:szCs w:val="22"/>
        </w:rPr>
        <w:t>6</w:t>
      </w:r>
      <w:r>
        <w:rPr>
          <w:rFonts w:ascii="Arial" w:hAnsi="Arial" w:cs="Arial"/>
          <w:sz w:val="22"/>
          <w:szCs w:val="22"/>
        </w:rPr>
        <w:t xml:space="preserve"> </w:t>
      </w:r>
      <w:proofErr w:type="spellStart"/>
      <w:r>
        <w:rPr>
          <w:rFonts w:ascii="Arial" w:hAnsi="Arial" w:cs="Arial"/>
          <w:sz w:val="22"/>
          <w:szCs w:val="22"/>
        </w:rPr>
        <w:t>BoD</w:t>
      </w:r>
      <w:proofErr w:type="spellEnd"/>
      <w:r w:rsidR="00986906">
        <w:rPr>
          <w:rFonts w:ascii="Arial" w:hAnsi="Arial" w:cs="Arial"/>
          <w:sz w:val="22"/>
          <w:szCs w:val="22"/>
        </w:rPr>
        <w:t xml:space="preserve"> meeting</w:t>
      </w:r>
    </w:p>
    <w:p w14:paraId="359267EE" w14:textId="305F1012" w:rsidR="00C12FEA" w:rsidRDefault="00C12FEA" w:rsidP="00C12FEA">
      <w:pPr>
        <w:pStyle w:val="ListParagraph"/>
        <w:rPr>
          <w:rFonts w:ascii="Arial" w:hAnsi="Arial" w:cs="Arial"/>
          <w:sz w:val="22"/>
          <w:szCs w:val="22"/>
        </w:rPr>
      </w:pPr>
      <w:r>
        <w:rPr>
          <w:rFonts w:ascii="Arial" w:hAnsi="Arial" w:cs="Arial"/>
          <w:sz w:val="22"/>
          <w:szCs w:val="22"/>
        </w:rPr>
        <w:t xml:space="preserve">Agenda </w:t>
      </w:r>
      <w:r w:rsidR="0046514A">
        <w:rPr>
          <w:rFonts w:ascii="Arial" w:hAnsi="Arial" w:cs="Arial"/>
          <w:sz w:val="22"/>
          <w:szCs w:val="22"/>
        </w:rPr>
        <w:t xml:space="preserve">was </w:t>
      </w:r>
      <w:r>
        <w:rPr>
          <w:rFonts w:ascii="Arial" w:hAnsi="Arial" w:cs="Arial"/>
          <w:sz w:val="22"/>
          <w:szCs w:val="22"/>
        </w:rPr>
        <w:t>updated by the group</w:t>
      </w:r>
      <w:r w:rsidR="0046514A">
        <w:rPr>
          <w:rFonts w:ascii="Arial" w:hAnsi="Arial" w:cs="Arial"/>
          <w:sz w:val="22"/>
          <w:szCs w:val="22"/>
        </w:rPr>
        <w:t>. MaryEllen will post on the website.</w:t>
      </w:r>
    </w:p>
    <w:p w14:paraId="27216A26" w14:textId="77777777" w:rsidR="00085426" w:rsidRDefault="00085426" w:rsidP="00C12FEA">
      <w:pPr>
        <w:pStyle w:val="ListParagraph"/>
        <w:rPr>
          <w:rFonts w:ascii="Arial" w:hAnsi="Arial" w:cs="Arial"/>
          <w:sz w:val="22"/>
          <w:szCs w:val="22"/>
        </w:rPr>
      </w:pPr>
    </w:p>
    <w:p w14:paraId="6E526163" w14:textId="77777777" w:rsidR="000A5BBC" w:rsidRPr="00E93A17" w:rsidRDefault="000A5BBC" w:rsidP="00E93A17">
      <w:pPr>
        <w:rPr>
          <w:rFonts w:ascii="Arial" w:hAnsi="Arial" w:cs="Arial"/>
        </w:rPr>
      </w:pPr>
    </w:p>
    <w:p w14:paraId="18E7B502" w14:textId="09D186C5" w:rsidR="001906C5" w:rsidRDefault="000A5BBC" w:rsidP="00D43569">
      <w:pPr>
        <w:pStyle w:val="ListParagraph"/>
        <w:numPr>
          <w:ilvl w:val="0"/>
          <w:numId w:val="2"/>
        </w:numPr>
        <w:rPr>
          <w:rFonts w:ascii="Arial" w:hAnsi="Arial" w:cs="Arial"/>
          <w:sz w:val="22"/>
          <w:szCs w:val="22"/>
        </w:rPr>
      </w:pPr>
      <w:r>
        <w:rPr>
          <w:rFonts w:ascii="Arial" w:hAnsi="Arial" w:cs="Arial"/>
          <w:sz w:val="22"/>
          <w:szCs w:val="22"/>
        </w:rPr>
        <w:t>Pricin</w:t>
      </w:r>
      <w:r w:rsidR="00E93A17">
        <w:rPr>
          <w:rFonts w:ascii="Arial" w:hAnsi="Arial" w:cs="Arial"/>
          <w:sz w:val="22"/>
          <w:szCs w:val="22"/>
        </w:rPr>
        <w:t>g</w:t>
      </w:r>
    </w:p>
    <w:p w14:paraId="42D7DD52" w14:textId="1E6EE23C" w:rsidR="000A5BBC" w:rsidRDefault="0046514A" w:rsidP="001906C5">
      <w:pPr>
        <w:pStyle w:val="ListParagraph"/>
        <w:rPr>
          <w:rFonts w:ascii="Arial" w:hAnsi="Arial" w:cs="Arial"/>
          <w:sz w:val="22"/>
          <w:szCs w:val="22"/>
        </w:rPr>
      </w:pPr>
      <w:r>
        <w:rPr>
          <w:rFonts w:ascii="Arial" w:hAnsi="Arial" w:cs="Arial"/>
          <w:sz w:val="22"/>
          <w:szCs w:val="22"/>
        </w:rPr>
        <w:t xml:space="preserve">Jim reports that </w:t>
      </w:r>
      <w:r w:rsidR="00E93A17">
        <w:rPr>
          <w:rFonts w:ascii="Arial" w:hAnsi="Arial" w:cs="Arial"/>
          <w:sz w:val="22"/>
          <w:szCs w:val="22"/>
        </w:rPr>
        <w:t xml:space="preserve">Westfield doesn’t distinguish between residence and business for best effort rate. Businesses may want better service, e.g. separate support number. Small businesses can work with best effort. We should charge businesses $15 premium for up to 5 </w:t>
      </w:r>
      <w:r w:rsidR="001906C5">
        <w:rPr>
          <w:rFonts w:ascii="Arial" w:hAnsi="Arial" w:cs="Arial"/>
          <w:sz w:val="22"/>
          <w:szCs w:val="22"/>
        </w:rPr>
        <w:t>users (~$90), $125 for up to 25 users, $200 for up to 50 users</w:t>
      </w:r>
      <w:r w:rsidR="00A41E30">
        <w:rPr>
          <w:rFonts w:ascii="Arial" w:hAnsi="Arial" w:cs="Arial"/>
          <w:sz w:val="22"/>
          <w:szCs w:val="22"/>
        </w:rPr>
        <w:t>, highest tier – we’ll skip</w:t>
      </w:r>
      <w:r w:rsidR="001906C5">
        <w:rPr>
          <w:rFonts w:ascii="Arial" w:hAnsi="Arial" w:cs="Arial"/>
          <w:sz w:val="22"/>
          <w:szCs w:val="22"/>
        </w:rPr>
        <w:t>. $100 for each municipal connection.</w:t>
      </w:r>
    </w:p>
    <w:p w14:paraId="4D3FB4C6" w14:textId="37EA005B" w:rsidR="00E00AFA" w:rsidRDefault="00E00AFA" w:rsidP="001906C5">
      <w:pPr>
        <w:pStyle w:val="ListParagraph"/>
        <w:rPr>
          <w:rFonts w:ascii="Arial" w:hAnsi="Arial" w:cs="Arial"/>
          <w:sz w:val="22"/>
          <w:szCs w:val="22"/>
        </w:rPr>
      </w:pPr>
      <w:r>
        <w:rPr>
          <w:rFonts w:ascii="Arial" w:hAnsi="Arial" w:cs="Arial"/>
          <w:sz w:val="22"/>
          <w:szCs w:val="22"/>
        </w:rPr>
        <w:t>Jeremy – what about non-profits? Jim feels they are a business as noted in service agreement.</w:t>
      </w:r>
    </w:p>
    <w:p w14:paraId="271C68BE" w14:textId="0E977B05" w:rsidR="00E00AFA" w:rsidRDefault="00E00AFA" w:rsidP="001906C5">
      <w:pPr>
        <w:pStyle w:val="ListParagraph"/>
        <w:rPr>
          <w:rFonts w:ascii="Arial" w:hAnsi="Arial" w:cs="Arial"/>
          <w:sz w:val="22"/>
          <w:szCs w:val="22"/>
        </w:rPr>
      </w:pPr>
      <w:r>
        <w:rPr>
          <w:rFonts w:ascii="Arial" w:hAnsi="Arial" w:cs="Arial"/>
          <w:sz w:val="22"/>
          <w:szCs w:val="22"/>
        </w:rPr>
        <w:t xml:space="preserve">Cost for static IP? We don’t have a cost from </w:t>
      </w:r>
      <w:r w:rsidR="0046514A">
        <w:rPr>
          <w:rFonts w:ascii="Arial" w:hAnsi="Arial" w:cs="Arial"/>
          <w:sz w:val="22"/>
          <w:szCs w:val="22"/>
        </w:rPr>
        <w:t>WG&amp;E</w:t>
      </w:r>
      <w:r>
        <w:rPr>
          <w:rFonts w:ascii="Arial" w:hAnsi="Arial" w:cs="Arial"/>
          <w:sz w:val="22"/>
          <w:szCs w:val="22"/>
        </w:rPr>
        <w:t xml:space="preserve"> for this. Jeremy noted Crocker had a block of IP addresses, not sure about WCF. Jim thinks Tier-1 providers have available blocks.</w:t>
      </w:r>
      <w:r w:rsidR="00A41E30">
        <w:rPr>
          <w:rFonts w:ascii="Arial" w:hAnsi="Arial" w:cs="Arial"/>
          <w:sz w:val="22"/>
          <w:szCs w:val="22"/>
        </w:rPr>
        <w:t xml:space="preserve"> Jim suggests $15.00/month.</w:t>
      </w:r>
    </w:p>
    <w:p w14:paraId="25360538" w14:textId="00CCC22C" w:rsidR="000A5BBC" w:rsidRPr="00E93A17" w:rsidRDefault="000A5BBC" w:rsidP="00E93A17">
      <w:pPr>
        <w:rPr>
          <w:rFonts w:ascii="Arial" w:hAnsi="Arial" w:cs="Arial"/>
        </w:rPr>
      </w:pPr>
    </w:p>
    <w:p w14:paraId="55BF4139" w14:textId="108C4E80" w:rsidR="000A5BBC" w:rsidRDefault="000A5BBC" w:rsidP="00D43569">
      <w:pPr>
        <w:pStyle w:val="ListParagraph"/>
        <w:numPr>
          <w:ilvl w:val="0"/>
          <w:numId w:val="2"/>
        </w:numPr>
        <w:rPr>
          <w:rFonts w:ascii="Arial" w:hAnsi="Arial" w:cs="Arial"/>
          <w:sz w:val="22"/>
          <w:szCs w:val="22"/>
        </w:rPr>
      </w:pPr>
      <w:r>
        <w:rPr>
          <w:rFonts w:ascii="Arial" w:hAnsi="Arial" w:cs="Arial"/>
          <w:sz w:val="22"/>
          <w:szCs w:val="22"/>
        </w:rPr>
        <w:t>Onboarding</w:t>
      </w:r>
    </w:p>
    <w:p w14:paraId="75EC6F00" w14:textId="77777777" w:rsidR="00E93A17" w:rsidRPr="00E93A17" w:rsidRDefault="00E93A17" w:rsidP="00E93A17">
      <w:pPr>
        <w:pStyle w:val="ListParagraph"/>
        <w:rPr>
          <w:rFonts w:ascii="Arial" w:hAnsi="Arial" w:cs="Arial"/>
          <w:sz w:val="22"/>
          <w:szCs w:val="22"/>
        </w:rPr>
      </w:pPr>
    </w:p>
    <w:p w14:paraId="2F7C79E8" w14:textId="77777777" w:rsidR="00F202FA" w:rsidRDefault="00E93A17" w:rsidP="00E93A17">
      <w:pPr>
        <w:pStyle w:val="ListParagraph"/>
        <w:rPr>
          <w:rFonts w:ascii="Arial" w:hAnsi="Arial" w:cs="Arial"/>
          <w:sz w:val="22"/>
          <w:szCs w:val="22"/>
        </w:rPr>
      </w:pPr>
      <w:r>
        <w:rPr>
          <w:rFonts w:ascii="Arial" w:hAnsi="Arial" w:cs="Arial"/>
          <w:sz w:val="22"/>
          <w:szCs w:val="22"/>
        </w:rPr>
        <w:t xml:space="preserve">Jim distributed updated Onboarding document – to be discussed at the </w:t>
      </w:r>
      <w:r w:rsidR="001906C5">
        <w:rPr>
          <w:rFonts w:ascii="Arial" w:hAnsi="Arial" w:cs="Arial"/>
          <w:sz w:val="22"/>
          <w:szCs w:val="22"/>
        </w:rPr>
        <w:t xml:space="preserve">Board </w:t>
      </w:r>
      <w:r>
        <w:rPr>
          <w:rFonts w:ascii="Arial" w:hAnsi="Arial" w:cs="Arial"/>
          <w:sz w:val="22"/>
          <w:szCs w:val="22"/>
        </w:rPr>
        <w:t xml:space="preserve">meeting. Towns will need to have a drop policy. </w:t>
      </w:r>
      <w:r w:rsidR="00A55C6B">
        <w:rPr>
          <w:rFonts w:ascii="Arial" w:hAnsi="Arial" w:cs="Arial"/>
          <w:sz w:val="22"/>
          <w:szCs w:val="22"/>
        </w:rPr>
        <w:t>Some towns want to wait on drop policy until distribution costs are known, to understand how much they can subsidize.</w:t>
      </w:r>
    </w:p>
    <w:p w14:paraId="636F3179" w14:textId="634A2BBA" w:rsidR="001906C5" w:rsidRDefault="00E93A17" w:rsidP="00E93A17">
      <w:pPr>
        <w:pStyle w:val="ListParagraph"/>
        <w:rPr>
          <w:rFonts w:ascii="Arial" w:hAnsi="Arial" w:cs="Arial"/>
          <w:sz w:val="22"/>
          <w:szCs w:val="22"/>
        </w:rPr>
      </w:pPr>
      <w:r>
        <w:rPr>
          <w:rFonts w:ascii="Arial" w:hAnsi="Arial" w:cs="Arial"/>
          <w:sz w:val="22"/>
          <w:szCs w:val="22"/>
        </w:rPr>
        <w:t xml:space="preserve">Some concern about people signing up to be connected, then cancelling – minimum contract term would help.  </w:t>
      </w:r>
    </w:p>
    <w:p w14:paraId="49ACEED0" w14:textId="2688369D" w:rsidR="001906C5" w:rsidRDefault="00E93A17" w:rsidP="00E93A17">
      <w:pPr>
        <w:pStyle w:val="ListParagraph"/>
        <w:rPr>
          <w:rFonts w:ascii="Arial" w:hAnsi="Arial" w:cs="Arial"/>
          <w:sz w:val="22"/>
          <w:szCs w:val="22"/>
        </w:rPr>
      </w:pPr>
      <w:r>
        <w:rPr>
          <w:rFonts w:ascii="Arial" w:hAnsi="Arial" w:cs="Arial"/>
          <w:sz w:val="22"/>
          <w:szCs w:val="22"/>
        </w:rPr>
        <w:t xml:space="preserve">Deidre confirmed MLP can collect non-payment via taxes, Jim will confirm that coop can also. </w:t>
      </w:r>
    </w:p>
    <w:p w14:paraId="0FEAE709" w14:textId="3BC9D995" w:rsidR="00E93A17" w:rsidRDefault="00E93A17" w:rsidP="00E93A17">
      <w:pPr>
        <w:pStyle w:val="ListParagraph"/>
        <w:rPr>
          <w:rFonts w:ascii="Arial" w:hAnsi="Arial" w:cs="Arial"/>
          <w:sz w:val="22"/>
          <w:szCs w:val="22"/>
        </w:rPr>
      </w:pPr>
      <w:r>
        <w:rPr>
          <w:rFonts w:ascii="Arial" w:hAnsi="Arial" w:cs="Arial"/>
          <w:sz w:val="22"/>
          <w:szCs w:val="22"/>
        </w:rPr>
        <w:t xml:space="preserve">Becket will ask owners to pay for make ready on driveways. Jim asked Jeremy to share a legal agreement for this when they have developed it. Towns can borrow money to </w:t>
      </w:r>
      <w:r>
        <w:rPr>
          <w:rFonts w:ascii="Arial" w:hAnsi="Arial" w:cs="Arial"/>
          <w:sz w:val="22"/>
          <w:szCs w:val="22"/>
        </w:rPr>
        <w:lastRenderedPageBreak/>
        <w:t>finance drops, to be repaid gradually by the customer.</w:t>
      </w:r>
    </w:p>
    <w:p w14:paraId="71AC314E" w14:textId="77777777" w:rsidR="00E93A17" w:rsidRDefault="00E93A17" w:rsidP="00E93A17">
      <w:pPr>
        <w:pStyle w:val="ListParagraph"/>
        <w:rPr>
          <w:rFonts w:ascii="Arial" w:hAnsi="Arial" w:cs="Arial"/>
          <w:sz w:val="22"/>
          <w:szCs w:val="22"/>
        </w:rPr>
      </w:pPr>
    </w:p>
    <w:p w14:paraId="65C1B050" w14:textId="3D5A6A3D" w:rsidR="00FA1287" w:rsidRPr="005D1958" w:rsidRDefault="00FA1287" w:rsidP="005D1958">
      <w:pPr>
        <w:rPr>
          <w:rFonts w:ascii="Arial" w:hAnsi="Arial" w:cs="Arial"/>
        </w:rPr>
      </w:pPr>
    </w:p>
    <w:p w14:paraId="49000314" w14:textId="7CB3D5D9" w:rsidR="005D1958" w:rsidRDefault="005D1958" w:rsidP="00D43569">
      <w:pPr>
        <w:pStyle w:val="ListParagraph"/>
        <w:numPr>
          <w:ilvl w:val="0"/>
          <w:numId w:val="2"/>
        </w:numPr>
        <w:rPr>
          <w:rFonts w:ascii="Arial" w:hAnsi="Arial" w:cs="Arial"/>
          <w:sz w:val="22"/>
          <w:szCs w:val="22"/>
        </w:rPr>
      </w:pPr>
      <w:r>
        <w:rPr>
          <w:rFonts w:ascii="Arial" w:hAnsi="Arial" w:cs="Arial"/>
          <w:sz w:val="22"/>
          <w:szCs w:val="22"/>
        </w:rPr>
        <w:t>Finance</w:t>
      </w:r>
    </w:p>
    <w:p w14:paraId="1A1FD9E6" w14:textId="356D1EFD" w:rsidR="005D1958" w:rsidRDefault="005D1958" w:rsidP="005D1958">
      <w:pPr>
        <w:pStyle w:val="ListParagraph"/>
        <w:rPr>
          <w:rFonts w:ascii="Arial" w:hAnsi="Arial" w:cs="Arial"/>
          <w:sz w:val="22"/>
          <w:szCs w:val="22"/>
        </w:rPr>
      </w:pPr>
      <w:r>
        <w:rPr>
          <w:rFonts w:ascii="Arial" w:hAnsi="Arial" w:cs="Arial"/>
          <w:sz w:val="22"/>
          <w:szCs w:val="22"/>
        </w:rPr>
        <w:t xml:space="preserve">Melissa </w:t>
      </w:r>
      <w:proofErr w:type="spellStart"/>
      <w:r>
        <w:rPr>
          <w:rFonts w:ascii="Arial" w:hAnsi="Arial" w:cs="Arial"/>
          <w:sz w:val="22"/>
          <w:szCs w:val="22"/>
        </w:rPr>
        <w:t>Szumski</w:t>
      </w:r>
      <w:proofErr w:type="spellEnd"/>
      <w:r w:rsidR="00C5449A">
        <w:rPr>
          <w:rFonts w:ascii="Arial" w:hAnsi="Arial" w:cs="Arial"/>
          <w:sz w:val="22"/>
          <w:szCs w:val="22"/>
        </w:rPr>
        <w:t>, finance administrator</w:t>
      </w:r>
      <w:r>
        <w:rPr>
          <w:rFonts w:ascii="Arial" w:hAnsi="Arial" w:cs="Arial"/>
          <w:sz w:val="22"/>
          <w:szCs w:val="22"/>
        </w:rPr>
        <w:t xml:space="preserve"> </w:t>
      </w:r>
      <w:r w:rsidR="00C5449A">
        <w:rPr>
          <w:rFonts w:ascii="Arial" w:hAnsi="Arial" w:cs="Arial"/>
          <w:sz w:val="22"/>
          <w:szCs w:val="22"/>
        </w:rPr>
        <w:t>f</w:t>
      </w:r>
      <w:r>
        <w:rPr>
          <w:rFonts w:ascii="Arial" w:hAnsi="Arial" w:cs="Arial"/>
          <w:sz w:val="22"/>
          <w:szCs w:val="22"/>
        </w:rPr>
        <w:t>o</w:t>
      </w:r>
      <w:r w:rsidR="00C5449A">
        <w:rPr>
          <w:rFonts w:ascii="Arial" w:hAnsi="Arial" w:cs="Arial"/>
          <w:sz w:val="22"/>
          <w:szCs w:val="22"/>
        </w:rPr>
        <w:t>r</w:t>
      </w:r>
      <w:r>
        <w:rPr>
          <w:rFonts w:ascii="Arial" w:hAnsi="Arial" w:cs="Arial"/>
          <w:sz w:val="22"/>
          <w:szCs w:val="22"/>
        </w:rPr>
        <w:t xml:space="preserve"> HCG has resigned and HCG has </w:t>
      </w:r>
      <w:r w:rsidR="00C5449A">
        <w:rPr>
          <w:rFonts w:ascii="Arial" w:hAnsi="Arial" w:cs="Arial"/>
          <w:sz w:val="22"/>
          <w:szCs w:val="22"/>
        </w:rPr>
        <w:t>outsourced to</w:t>
      </w:r>
      <w:r>
        <w:rPr>
          <w:rFonts w:ascii="Arial" w:hAnsi="Arial" w:cs="Arial"/>
          <w:sz w:val="22"/>
          <w:szCs w:val="22"/>
        </w:rPr>
        <w:t xml:space="preserve"> a firm to process this. We need to remove her access to the account. Jim will approach Tom Scanlon to see if he is willing to be the accountant for WW or find another firm. Bob will contact TD bank to create a new online account and get new signature cards signed. We need to work out how the bills will be handled, signed and paid. </w:t>
      </w:r>
    </w:p>
    <w:p w14:paraId="0693C883" w14:textId="77777777" w:rsidR="0027792F" w:rsidRDefault="0027792F" w:rsidP="0027792F">
      <w:pPr>
        <w:pStyle w:val="ListParagraph"/>
        <w:rPr>
          <w:rFonts w:ascii="Arial" w:hAnsi="Arial" w:cs="Arial"/>
          <w:sz w:val="22"/>
          <w:szCs w:val="22"/>
        </w:rPr>
      </w:pPr>
    </w:p>
    <w:p w14:paraId="30D5E7FB" w14:textId="6C172695"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14:paraId="19314B79" w14:textId="77777777" w:rsidR="0006707B" w:rsidRPr="00B91CC7" w:rsidRDefault="0006707B" w:rsidP="00D43569">
      <w:pPr>
        <w:pStyle w:val="ListParagraph"/>
        <w:rPr>
          <w:rFonts w:ascii="Arial" w:hAnsi="Arial" w:cs="Arial"/>
          <w:sz w:val="22"/>
          <w:szCs w:val="22"/>
        </w:rPr>
      </w:pPr>
    </w:p>
    <w:p w14:paraId="132918C8"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14:paraId="2AA8707F" w14:textId="77777777" w:rsidR="0006707B" w:rsidRPr="00B91CC7" w:rsidRDefault="0006707B" w:rsidP="00D43569">
      <w:pPr>
        <w:pStyle w:val="ListParagraph"/>
        <w:rPr>
          <w:rFonts w:ascii="Arial" w:hAnsi="Arial" w:cs="Arial"/>
          <w:sz w:val="22"/>
          <w:szCs w:val="22"/>
        </w:rPr>
      </w:pPr>
    </w:p>
    <w:p w14:paraId="1AF088B0" w14:textId="4EEF4654" w:rsidR="0006707B"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14:paraId="14675C07" w14:textId="77777777" w:rsidR="00C3196E" w:rsidRPr="00C3196E" w:rsidRDefault="00C3196E" w:rsidP="00C3196E">
      <w:pPr>
        <w:pStyle w:val="ListParagraph"/>
        <w:rPr>
          <w:rFonts w:ascii="Arial" w:hAnsi="Arial" w:cs="Arial"/>
          <w:sz w:val="22"/>
          <w:szCs w:val="22"/>
        </w:rPr>
      </w:pPr>
    </w:p>
    <w:p w14:paraId="4C69DD9B" w14:textId="3A3BD2EF" w:rsidR="00C3196E" w:rsidRPr="00B91CC7" w:rsidRDefault="00C3196E" w:rsidP="00C3196E">
      <w:pPr>
        <w:pStyle w:val="ListParagraph"/>
        <w:rPr>
          <w:rFonts w:ascii="Arial" w:hAnsi="Arial" w:cs="Arial"/>
          <w:sz w:val="22"/>
          <w:szCs w:val="22"/>
        </w:rPr>
      </w:pPr>
      <w:proofErr w:type="spellStart"/>
      <w:r>
        <w:rPr>
          <w:rFonts w:ascii="Arial" w:hAnsi="Arial" w:cs="Arial"/>
          <w:sz w:val="22"/>
          <w:szCs w:val="22"/>
        </w:rPr>
        <w:t>TriWire</w:t>
      </w:r>
      <w:proofErr w:type="spellEnd"/>
      <w:r>
        <w:rPr>
          <w:rFonts w:ascii="Arial" w:hAnsi="Arial" w:cs="Arial"/>
          <w:sz w:val="22"/>
          <w:szCs w:val="22"/>
        </w:rPr>
        <w:t xml:space="preserve"> meet and greet 7pm Wed Jan 9 – for Cummington &amp; Windsor</w:t>
      </w:r>
    </w:p>
    <w:p w14:paraId="18B88588" w14:textId="77777777" w:rsidR="0006707B" w:rsidRPr="00B91CC7" w:rsidRDefault="0006707B" w:rsidP="00D43569">
      <w:pPr>
        <w:pStyle w:val="ListParagraph"/>
        <w:rPr>
          <w:rFonts w:ascii="Arial" w:hAnsi="Arial" w:cs="Arial"/>
          <w:sz w:val="22"/>
          <w:szCs w:val="22"/>
        </w:rPr>
      </w:pPr>
    </w:p>
    <w:p w14:paraId="79E771B8" w14:textId="6C7C8C4B" w:rsidR="005D1BDA"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Set next EC meeting</w:t>
      </w:r>
      <w:r w:rsidR="005D1958">
        <w:rPr>
          <w:rFonts w:ascii="Arial" w:hAnsi="Arial" w:cs="Arial"/>
          <w:sz w:val="22"/>
          <w:szCs w:val="22"/>
        </w:rPr>
        <w:t xml:space="preserve"> – Jan 30</w:t>
      </w:r>
    </w:p>
    <w:p w14:paraId="1C043D4C" w14:textId="794CE867" w:rsidR="002C1E19" w:rsidRDefault="002C1E19" w:rsidP="002C1E19">
      <w:pPr>
        <w:pStyle w:val="ListParagraph"/>
        <w:rPr>
          <w:rFonts w:ascii="Arial" w:hAnsi="Arial" w:cs="Arial"/>
          <w:sz w:val="22"/>
          <w:szCs w:val="22"/>
        </w:rPr>
      </w:pPr>
      <w:r>
        <w:rPr>
          <w:rFonts w:ascii="Arial" w:hAnsi="Arial" w:cs="Arial"/>
          <w:sz w:val="22"/>
          <w:szCs w:val="22"/>
        </w:rPr>
        <w:t>(David is away Jan 21 – early March)</w:t>
      </w:r>
    </w:p>
    <w:p w14:paraId="167CA078" w14:textId="4624E88C" w:rsidR="0031578D" w:rsidRDefault="0031578D" w:rsidP="002C1E19">
      <w:pPr>
        <w:pStyle w:val="ListParagraph"/>
        <w:rPr>
          <w:rFonts w:ascii="Arial" w:hAnsi="Arial" w:cs="Arial"/>
          <w:sz w:val="22"/>
          <w:szCs w:val="22"/>
        </w:rPr>
      </w:pPr>
    </w:p>
    <w:p w14:paraId="10FA0B3E" w14:textId="0C1D613E" w:rsidR="0031578D" w:rsidRPr="002C1E19" w:rsidRDefault="0031578D" w:rsidP="002C1E19">
      <w:pPr>
        <w:pStyle w:val="ListParagraph"/>
        <w:rPr>
          <w:rFonts w:ascii="Arial" w:hAnsi="Arial" w:cs="Arial"/>
          <w:sz w:val="22"/>
          <w:szCs w:val="22"/>
        </w:rPr>
      </w:pPr>
      <w:r>
        <w:rPr>
          <w:rFonts w:ascii="Arial" w:hAnsi="Arial" w:cs="Arial"/>
          <w:sz w:val="22"/>
          <w:szCs w:val="22"/>
        </w:rPr>
        <w:t>Adjou</w:t>
      </w:r>
      <w:r w:rsidR="003B732B">
        <w:rPr>
          <w:rFonts w:ascii="Arial" w:hAnsi="Arial" w:cs="Arial"/>
          <w:sz w:val="22"/>
          <w:szCs w:val="22"/>
        </w:rPr>
        <w:t>rned 7:33 pm</w:t>
      </w:r>
    </w:p>
    <w:p w14:paraId="011EF75C" w14:textId="77777777" w:rsidR="002C1E19" w:rsidRPr="00E74237" w:rsidRDefault="002C1E19" w:rsidP="002C1E19">
      <w:pPr>
        <w:pStyle w:val="ListParagraph"/>
        <w:rPr>
          <w:rFonts w:ascii="Arial" w:hAnsi="Arial" w:cs="Arial"/>
          <w:sz w:val="22"/>
          <w:szCs w:val="22"/>
        </w:rPr>
      </w:pPr>
    </w:p>
    <w:p w14:paraId="3F028C57" w14:textId="77777777" w:rsidR="005D1BDA" w:rsidRPr="00B91CC7" w:rsidRDefault="005D1BDA" w:rsidP="003C572A">
      <w:pPr>
        <w:pStyle w:val="ListParagraph"/>
        <w:rPr>
          <w:rFonts w:ascii="Arial" w:hAnsi="Arial" w:cs="Arial"/>
          <w:sz w:val="22"/>
          <w:szCs w:val="22"/>
        </w:rPr>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C8DF" w14:textId="77777777" w:rsidR="00AE7E1B" w:rsidRDefault="00AE7E1B" w:rsidP="00B765E7">
      <w:r>
        <w:separator/>
      </w:r>
    </w:p>
  </w:endnote>
  <w:endnote w:type="continuationSeparator" w:id="0">
    <w:p w14:paraId="018CFDC9" w14:textId="77777777" w:rsidR="00AE7E1B" w:rsidRDefault="00AE7E1B" w:rsidP="00B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C48D" w14:textId="77777777" w:rsidR="00B765E7" w:rsidRDefault="00B7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9400" w14:textId="77777777" w:rsidR="00B765E7" w:rsidRDefault="00B76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61DB" w14:textId="77777777" w:rsidR="00B765E7" w:rsidRDefault="00B7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C23C" w14:textId="77777777" w:rsidR="00AE7E1B" w:rsidRDefault="00AE7E1B" w:rsidP="00B765E7">
      <w:r>
        <w:separator/>
      </w:r>
    </w:p>
  </w:footnote>
  <w:footnote w:type="continuationSeparator" w:id="0">
    <w:p w14:paraId="586E1690" w14:textId="77777777" w:rsidR="00AE7E1B" w:rsidRDefault="00AE7E1B" w:rsidP="00B7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A728" w14:textId="77777777" w:rsidR="00B765E7" w:rsidRDefault="00B7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1219" w14:textId="78805BF1" w:rsidR="00B765E7" w:rsidRDefault="00B76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15D3" w14:textId="77777777" w:rsidR="00B765E7" w:rsidRDefault="00B7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6707B"/>
    <w:rsid w:val="00072818"/>
    <w:rsid w:val="00080EA3"/>
    <w:rsid w:val="000815A5"/>
    <w:rsid w:val="000818FD"/>
    <w:rsid w:val="00085426"/>
    <w:rsid w:val="00087ACC"/>
    <w:rsid w:val="00087B23"/>
    <w:rsid w:val="000A5BBC"/>
    <w:rsid w:val="000A64AB"/>
    <w:rsid w:val="000B46A5"/>
    <w:rsid w:val="000B55DA"/>
    <w:rsid w:val="000C66CB"/>
    <w:rsid w:val="000D0396"/>
    <w:rsid w:val="000E48B0"/>
    <w:rsid w:val="000F3FE8"/>
    <w:rsid w:val="00107B80"/>
    <w:rsid w:val="00134B2C"/>
    <w:rsid w:val="00142BE1"/>
    <w:rsid w:val="001906C5"/>
    <w:rsid w:val="0019287F"/>
    <w:rsid w:val="001A0D4D"/>
    <w:rsid w:val="001A2D08"/>
    <w:rsid w:val="001A461C"/>
    <w:rsid w:val="001C5D89"/>
    <w:rsid w:val="001C6242"/>
    <w:rsid w:val="001C7BFC"/>
    <w:rsid w:val="001E110D"/>
    <w:rsid w:val="001E23B8"/>
    <w:rsid w:val="00205138"/>
    <w:rsid w:val="002135F0"/>
    <w:rsid w:val="002216A8"/>
    <w:rsid w:val="00221768"/>
    <w:rsid w:val="002239CD"/>
    <w:rsid w:val="002324AE"/>
    <w:rsid w:val="00234962"/>
    <w:rsid w:val="002410E5"/>
    <w:rsid w:val="00243AA7"/>
    <w:rsid w:val="00246FBB"/>
    <w:rsid w:val="00247815"/>
    <w:rsid w:val="0025478C"/>
    <w:rsid w:val="00255009"/>
    <w:rsid w:val="0025717A"/>
    <w:rsid w:val="00257197"/>
    <w:rsid w:val="00272004"/>
    <w:rsid w:val="0027792F"/>
    <w:rsid w:val="002812CD"/>
    <w:rsid w:val="002827B1"/>
    <w:rsid w:val="002A26E0"/>
    <w:rsid w:val="002A33CB"/>
    <w:rsid w:val="002A7B90"/>
    <w:rsid w:val="002C1DD7"/>
    <w:rsid w:val="002C1E19"/>
    <w:rsid w:val="002C73E2"/>
    <w:rsid w:val="002D0E3E"/>
    <w:rsid w:val="00305315"/>
    <w:rsid w:val="00305D53"/>
    <w:rsid w:val="0031578D"/>
    <w:rsid w:val="00316290"/>
    <w:rsid w:val="00316350"/>
    <w:rsid w:val="0038131E"/>
    <w:rsid w:val="003A72FB"/>
    <w:rsid w:val="003B636A"/>
    <w:rsid w:val="003B732B"/>
    <w:rsid w:val="003C4F34"/>
    <w:rsid w:val="003C572A"/>
    <w:rsid w:val="003E5557"/>
    <w:rsid w:val="003E5DAE"/>
    <w:rsid w:val="00412E9B"/>
    <w:rsid w:val="004240EB"/>
    <w:rsid w:val="004401F6"/>
    <w:rsid w:val="00440B96"/>
    <w:rsid w:val="00440EB0"/>
    <w:rsid w:val="00442F82"/>
    <w:rsid w:val="004452BA"/>
    <w:rsid w:val="004479A6"/>
    <w:rsid w:val="00447E71"/>
    <w:rsid w:val="00452757"/>
    <w:rsid w:val="0046514A"/>
    <w:rsid w:val="004A5BCF"/>
    <w:rsid w:val="004C4669"/>
    <w:rsid w:val="004C69A6"/>
    <w:rsid w:val="004C7E93"/>
    <w:rsid w:val="004D39C4"/>
    <w:rsid w:val="004E29AB"/>
    <w:rsid w:val="004F1E4A"/>
    <w:rsid w:val="004F5D22"/>
    <w:rsid w:val="004F6CF0"/>
    <w:rsid w:val="005030B6"/>
    <w:rsid w:val="00527537"/>
    <w:rsid w:val="00530787"/>
    <w:rsid w:val="00551185"/>
    <w:rsid w:val="005522B3"/>
    <w:rsid w:val="005615F1"/>
    <w:rsid w:val="005666D7"/>
    <w:rsid w:val="00574573"/>
    <w:rsid w:val="00580CED"/>
    <w:rsid w:val="00593768"/>
    <w:rsid w:val="00597972"/>
    <w:rsid w:val="005A1CDA"/>
    <w:rsid w:val="005B34FE"/>
    <w:rsid w:val="005D1958"/>
    <w:rsid w:val="005D1BDA"/>
    <w:rsid w:val="005F07EB"/>
    <w:rsid w:val="005F30CE"/>
    <w:rsid w:val="005F457D"/>
    <w:rsid w:val="005F5D3A"/>
    <w:rsid w:val="00600AB2"/>
    <w:rsid w:val="00601E03"/>
    <w:rsid w:val="00605300"/>
    <w:rsid w:val="00611914"/>
    <w:rsid w:val="006165DE"/>
    <w:rsid w:val="00622B85"/>
    <w:rsid w:val="00625EE5"/>
    <w:rsid w:val="00640C82"/>
    <w:rsid w:val="006426A3"/>
    <w:rsid w:val="00643787"/>
    <w:rsid w:val="00643BC8"/>
    <w:rsid w:val="006466EC"/>
    <w:rsid w:val="00653A65"/>
    <w:rsid w:val="006676BE"/>
    <w:rsid w:val="00676C86"/>
    <w:rsid w:val="006A76AC"/>
    <w:rsid w:val="006B17D9"/>
    <w:rsid w:val="006E1463"/>
    <w:rsid w:val="006E18FC"/>
    <w:rsid w:val="006E2119"/>
    <w:rsid w:val="006E2DC3"/>
    <w:rsid w:val="006E5474"/>
    <w:rsid w:val="006E5824"/>
    <w:rsid w:val="0071521B"/>
    <w:rsid w:val="00720D20"/>
    <w:rsid w:val="007230C7"/>
    <w:rsid w:val="00760DDB"/>
    <w:rsid w:val="00782217"/>
    <w:rsid w:val="007A051B"/>
    <w:rsid w:val="007A331A"/>
    <w:rsid w:val="007A4505"/>
    <w:rsid w:val="00805CB9"/>
    <w:rsid w:val="00812B1D"/>
    <w:rsid w:val="008319F0"/>
    <w:rsid w:val="00851E15"/>
    <w:rsid w:val="00860D37"/>
    <w:rsid w:val="008720E7"/>
    <w:rsid w:val="008932C2"/>
    <w:rsid w:val="008942E7"/>
    <w:rsid w:val="008A6CC7"/>
    <w:rsid w:val="008D1911"/>
    <w:rsid w:val="008E445A"/>
    <w:rsid w:val="00900A6D"/>
    <w:rsid w:val="00910745"/>
    <w:rsid w:val="00913BCE"/>
    <w:rsid w:val="0092237A"/>
    <w:rsid w:val="0093188C"/>
    <w:rsid w:val="0096421A"/>
    <w:rsid w:val="009648E3"/>
    <w:rsid w:val="00964FC0"/>
    <w:rsid w:val="00981080"/>
    <w:rsid w:val="00986671"/>
    <w:rsid w:val="00986906"/>
    <w:rsid w:val="00987D7E"/>
    <w:rsid w:val="00991623"/>
    <w:rsid w:val="00994451"/>
    <w:rsid w:val="009A779F"/>
    <w:rsid w:val="009B55FD"/>
    <w:rsid w:val="009E14F4"/>
    <w:rsid w:val="009F01C6"/>
    <w:rsid w:val="00A12CD7"/>
    <w:rsid w:val="00A166B5"/>
    <w:rsid w:val="00A2048B"/>
    <w:rsid w:val="00A41E30"/>
    <w:rsid w:val="00A47C7F"/>
    <w:rsid w:val="00A55C6B"/>
    <w:rsid w:val="00A67A9E"/>
    <w:rsid w:val="00A83711"/>
    <w:rsid w:val="00AA4A66"/>
    <w:rsid w:val="00AB5CA4"/>
    <w:rsid w:val="00AD19A3"/>
    <w:rsid w:val="00AE7E1B"/>
    <w:rsid w:val="00AF05B3"/>
    <w:rsid w:val="00AF228E"/>
    <w:rsid w:val="00AF7DD4"/>
    <w:rsid w:val="00B12FE7"/>
    <w:rsid w:val="00B17214"/>
    <w:rsid w:val="00B322C0"/>
    <w:rsid w:val="00B3419F"/>
    <w:rsid w:val="00B40DB9"/>
    <w:rsid w:val="00B4245C"/>
    <w:rsid w:val="00B572AB"/>
    <w:rsid w:val="00B67F2F"/>
    <w:rsid w:val="00B756A2"/>
    <w:rsid w:val="00B75977"/>
    <w:rsid w:val="00B765E7"/>
    <w:rsid w:val="00B82C63"/>
    <w:rsid w:val="00B91CC7"/>
    <w:rsid w:val="00B948D0"/>
    <w:rsid w:val="00BB1A24"/>
    <w:rsid w:val="00BC14AB"/>
    <w:rsid w:val="00BC5379"/>
    <w:rsid w:val="00BF0A5C"/>
    <w:rsid w:val="00BF10C3"/>
    <w:rsid w:val="00C12FEA"/>
    <w:rsid w:val="00C3196E"/>
    <w:rsid w:val="00C33CF7"/>
    <w:rsid w:val="00C402E4"/>
    <w:rsid w:val="00C4149A"/>
    <w:rsid w:val="00C5203E"/>
    <w:rsid w:val="00C5449A"/>
    <w:rsid w:val="00C5776C"/>
    <w:rsid w:val="00C634F2"/>
    <w:rsid w:val="00C648E7"/>
    <w:rsid w:val="00C74E1C"/>
    <w:rsid w:val="00C74FF8"/>
    <w:rsid w:val="00CA442C"/>
    <w:rsid w:val="00CA7FBF"/>
    <w:rsid w:val="00CB1788"/>
    <w:rsid w:val="00CB302B"/>
    <w:rsid w:val="00CB54F1"/>
    <w:rsid w:val="00CD0701"/>
    <w:rsid w:val="00D00C26"/>
    <w:rsid w:val="00D27681"/>
    <w:rsid w:val="00D40120"/>
    <w:rsid w:val="00D42455"/>
    <w:rsid w:val="00D43569"/>
    <w:rsid w:val="00D45B6B"/>
    <w:rsid w:val="00D577B5"/>
    <w:rsid w:val="00D72BFE"/>
    <w:rsid w:val="00D73780"/>
    <w:rsid w:val="00D83DC7"/>
    <w:rsid w:val="00D913BA"/>
    <w:rsid w:val="00E00AFA"/>
    <w:rsid w:val="00E138D1"/>
    <w:rsid w:val="00E163F6"/>
    <w:rsid w:val="00E23440"/>
    <w:rsid w:val="00E3471E"/>
    <w:rsid w:val="00E42C7B"/>
    <w:rsid w:val="00E53EDA"/>
    <w:rsid w:val="00E5749E"/>
    <w:rsid w:val="00E65A1F"/>
    <w:rsid w:val="00E6608A"/>
    <w:rsid w:val="00E70434"/>
    <w:rsid w:val="00E71669"/>
    <w:rsid w:val="00E74237"/>
    <w:rsid w:val="00E80D66"/>
    <w:rsid w:val="00E93A17"/>
    <w:rsid w:val="00E95EC0"/>
    <w:rsid w:val="00EB380B"/>
    <w:rsid w:val="00EB45F9"/>
    <w:rsid w:val="00EB5457"/>
    <w:rsid w:val="00EB6DCC"/>
    <w:rsid w:val="00EC4D55"/>
    <w:rsid w:val="00ED0F12"/>
    <w:rsid w:val="00ED30F7"/>
    <w:rsid w:val="00F00A15"/>
    <w:rsid w:val="00F06EBF"/>
    <w:rsid w:val="00F108D2"/>
    <w:rsid w:val="00F1207C"/>
    <w:rsid w:val="00F16262"/>
    <w:rsid w:val="00F202FA"/>
    <w:rsid w:val="00F320C4"/>
    <w:rsid w:val="00F41D91"/>
    <w:rsid w:val="00F461FD"/>
    <w:rsid w:val="00F86764"/>
    <w:rsid w:val="00F93FFA"/>
    <w:rsid w:val="00FA1287"/>
    <w:rsid w:val="00FD2163"/>
    <w:rsid w:val="00FD2B5B"/>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paragraph" w:styleId="Header">
    <w:name w:val="header"/>
    <w:basedOn w:val="Normal"/>
    <w:link w:val="HeaderChar"/>
    <w:uiPriority w:val="99"/>
    <w:unhideWhenUsed/>
    <w:rsid w:val="00B765E7"/>
    <w:pPr>
      <w:tabs>
        <w:tab w:val="center" w:pos="4680"/>
        <w:tab w:val="right" w:pos="9360"/>
      </w:tabs>
    </w:pPr>
  </w:style>
  <w:style w:type="character" w:customStyle="1" w:styleId="HeaderChar">
    <w:name w:val="Header Char"/>
    <w:basedOn w:val="DefaultParagraphFont"/>
    <w:link w:val="Header"/>
    <w:uiPriority w:val="99"/>
    <w:rsid w:val="00B765E7"/>
  </w:style>
  <w:style w:type="paragraph" w:styleId="Footer">
    <w:name w:val="footer"/>
    <w:basedOn w:val="Normal"/>
    <w:link w:val="FooterChar"/>
    <w:uiPriority w:val="99"/>
    <w:unhideWhenUsed/>
    <w:rsid w:val="00B765E7"/>
    <w:pPr>
      <w:tabs>
        <w:tab w:val="center" w:pos="4680"/>
        <w:tab w:val="right" w:pos="9360"/>
      </w:tabs>
    </w:pPr>
  </w:style>
  <w:style w:type="character" w:customStyle="1" w:styleId="FooterChar">
    <w:name w:val="Footer Char"/>
    <w:basedOn w:val="DefaultParagraphFont"/>
    <w:link w:val="Footer"/>
    <w:uiPriority w:val="99"/>
    <w:rsid w:val="00B7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9162</TotalTime>
  <Pages>2</Pages>
  <Words>478</Words>
  <Characters>2726</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19</cp:revision>
  <cp:lastPrinted>2017-10-04T19:06:00Z</cp:lastPrinted>
  <dcterms:created xsi:type="dcterms:W3CDTF">2019-01-02T19:48:00Z</dcterms:created>
  <dcterms:modified xsi:type="dcterms:W3CDTF">2019-02-02T20:53:00Z</dcterms:modified>
  <cp:contentStatus/>
</cp:coreProperties>
</file>