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97813A9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8153A4">
        <w:rPr>
          <w:rFonts w:asciiTheme="minorHAnsi" w:hAnsiTheme="minorHAnsi"/>
          <w:color w:val="auto"/>
          <w:szCs w:val="22"/>
        </w:rPr>
        <w:t>October 3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687A4687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8153A4">
        <w:rPr>
          <w:rFonts w:asciiTheme="minorHAnsi" w:hAnsiTheme="minorHAnsi"/>
          <w:color w:val="auto"/>
          <w:szCs w:val="22"/>
        </w:rPr>
        <w:t>September 12, 2018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2EAFE6" w14:textId="6F1DE9D7" w:rsidR="007D1934" w:rsidRDefault="007D193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Financial update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>10 minutes</w:t>
      </w:r>
    </w:p>
    <w:p w14:paraId="69A0E1F3" w14:textId="77777777" w:rsidR="007D1934" w:rsidRPr="007D1934" w:rsidRDefault="007D193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A161C9A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bookmarkStart w:id="0" w:name="_GoBack"/>
      <w:bookmarkEnd w:id="0"/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6DEDFBB4" w:rsid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DDE12CA" w14:textId="2AAFEF41" w:rsidR="008153A4" w:rsidRDefault="008153A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Board elects new EC officers</w:t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</w:r>
      <w:r w:rsidR="000D5C97"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0523070" w14:textId="3C19033E" w:rsidR="000D5C97" w:rsidRDefault="000D5C97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9E3119" w14:textId="51B4E849" w:rsidR="000D5C97" w:rsidRDefault="000D5C97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First reading of bylaws changes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</w:t>
      </w:r>
      <w:r w:rsidR="00EF2E56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CB2D458" w14:textId="4115BA77" w:rsidR="000D5C97" w:rsidRDefault="000D5C97" w:rsidP="000D5C9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99F4064" w14:textId="242DF825" w:rsidR="00692EF3" w:rsidRDefault="00692EF3" w:rsidP="000D5C9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to approve Executive Director employment contract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6CDD3510" w14:textId="77777777" w:rsidR="00692EF3" w:rsidRDefault="00692EF3" w:rsidP="000D5C9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F26DCE" w14:textId="6CC1A1C8" w:rsidR="00692EF3" w:rsidRDefault="000D5C97" w:rsidP="000D5C9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to approve WiredWest Contract with WG+E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EF2E56">
        <w:rPr>
          <w:rFonts w:ascii="Calibri" w:hAnsi="Calibri"/>
          <w:color w:val="404040" w:themeColor="text1" w:themeTint="BF"/>
          <w:sz w:val="24"/>
        </w:rPr>
        <w:t>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69FEC58F" w14:textId="77777777" w:rsidR="008153A4" w:rsidRPr="00151C19" w:rsidRDefault="008153A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7155F29F" w:rsidR="00EE4049" w:rsidRDefault="00EF2E5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Finish r</w:t>
      </w:r>
      <w:r w:rsidR="00A2331C">
        <w:rPr>
          <w:rFonts w:ascii="Calibri" w:hAnsi="Calibri"/>
          <w:color w:val="404040" w:themeColor="text1" w:themeTint="BF"/>
          <w:sz w:val="24"/>
        </w:rPr>
        <w:t xml:space="preserve">eview of </w:t>
      </w:r>
      <w:r w:rsidR="00EE4049">
        <w:rPr>
          <w:rFonts w:ascii="Calibri" w:hAnsi="Calibri"/>
          <w:color w:val="404040" w:themeColor="text1" w:themeTint="BF"/>
          <w:sz w:val="24"/>
        </w:rPr>
        <w:t>Town Contract with WW</w:t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507B95">
        <w:rPr>
          <w:rFonts w:ascii="Calibri" w:hAnsi="Calibri"/>
          <w:color w:val="404040" w:themeColor="text1" w:themeTint="BF"/>
          <w:sz w:val="24"/>
        </w:rPr>
        <w:t>3</w:t>
      </w:r>
      <w:r w:rsidR="00EE4049">
        <w:rPr>
          <w:rFonts w:ascii="Calibri" w:hAnsi="Calibri"/>
          <w:color w:val="404040" w:themeColor="text1" w:themeTint="BF"/>
          <w:sz w:val="24"/>
        </w:rPr>
        <w:t>0 minutes</w:t>
      </w:r>
    </w:p>
    <w:p w14:paraId="11745143" w14:textId="77777777" w:rsidR="00507B95" w:rsidRDefault="00507B95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77777777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>2</w:t>
      </w:r>
      <w:r w:rsidRPr="000E5AF4">
        <w:rPr>
          <w:rFonts w:ascii="Calibri" w:hAnsi="Calibri"/>
          <w:color w:val="000000" w:themeColor="text1"/>
          <w:sz w:val="24"/>
        </w:rPr>
        <w:t>0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E6CF" w14:textId="77777777" w:rsidR="00A81613" w:rsidRDefault="00A81613" w:rsidP="00561E49">
      <w:pPr>
        <w:spacing w:line="240" w:lineRule="auto"/>
      </w:pPr>
      <w:r>
        <w:separator/>
      </w:r>
    </w:p>
  </w:endnote>
  <w:endnote w:type="continuationSeparator" w:id="0">
    <w:p w14:paraId="62FEEB48" w14:textId="77777777" w:rsidR="00A81613" w:rsidRDefault="00A81613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8541" w14:textId="77777777" w:rsidR="00A81613" w:rsidRDefault="00A81613" w:rsidP="00561E49">
      <w:pPr>
        <w:spacing w:line="240" w:lineRule="auto"/>
      </w:pPr>
      <w:r>
        <w:separator/>
      </w:r>
    </w:p>
  </w:footnote>
  <w:footnote w:type="continuationSeparator" w:id="0">
    <w:p w14:paraId="37B293C7" w14:textId="77777777" w:rsidR="00A81613" w:rsidRDefault="00A81613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07B95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25B8"/>
    <w:rsid w:val="00A74346"/>
    <w:rsid w:val="00A81613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7B83"/>
    <w:rsid w:val="00BB4DCB"/>
    <w:rsid w:val="00BC294F"/>
    <w:rsid w:val="00BC4982"/>
    <w:rsid w:val="00BC5A8D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2E56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21</cp:revision>
  <cp:lastPrinted>2017-09-06T20:14:00Z</cp:lastPrinted>
  <dcterms:created xsi:type="dcterms:W3CDTF">2018-05-11T16:08:00Z</dcterms:created>
  <dcterms:modified xsi:type="dcterms:W3CDTF">2018-09-26T23:07:00Z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