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139E9705" w:rsidR="00C25C10" w:rsidRDefault="008D0A6D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62EA1EA" w:rsidR="0040021A" w:rsidRPr="00867030" w:rsidRDefault="00CE6781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Satur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BF3A26">
        <w:rPr>
          <w:rFonts w:asciiTheme="minorHAnsi" w:hAnsiTheme="minorHAnsi"/>
          <w:color w:val="auto"/>
          <w:szCs w:val="22"/>
        </w:rPr>
        <w:t>March</w:t>
      </w:r>
      <w:r w:rsidR="00CE630A">
        <w:rPr>
          <w:rFonts w:asciiTheme="minorHAnsi" w:hAnsiTheme="minorHAnsi"/>
          <w:color w:val="auto"/>
          <w:szCs w:val="22"/>
        </w:rPr>
        <w:t>1</w:t>
      </w:r>
      <w:r>
        <w:rPr>
          <w:rFonts w:asciiTheme="minorHAnsi" w:hAnsiTheme="minorHAnsi"/>
          <w:color w:val="auto"/>
          <w:szCs w:val="22"/>
        </w:rPr>
        <w:t>7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9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F604D2" w:rsidRPr="00867030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a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5BBCB172" w:rsidR="002F57B4" w:rsidRPr="001A0826" w:rsidRDefault="00396D93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Called to order at 9:37 – quorum</w:t>
      </w:r>
      <w:r w:rsidR="00B83F6E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283380">
        <w:rPr>
          <w:rFonts w:asciiTheme="minorHAnsi" w:hAnsiTheme="minorHAnsi"/>
          <w:color w:val="404040" w:themeColor="text1" w:themeTint="BF"/>
          <w:sz w:val="24"/>
        </w:rPr>
        <w:t>a</w:t>
      </w:r>
      <w:r w:rsidR="00B83F6E">
        <w:rPr>
          <w:rFonts w:asciiTheme="minorHAnsi" w:hAnsiTheme="minorHAnsi"/>
          <w:color w:val="404040" w:themeColor="text1" w:themeTint="BF"/>
          <w:sz w:val="24"/>
        </w:rPr>
        <w:t>chieved at 10:35 am</w:t>
      </w: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DAF7497" w14:textId="33230AEE" w:rsidR="00283380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 w:rsidR="0074065B">
        <w:rPr>
          <w:rFonts w:asciiTheme="minorHAnsi" w:hAnsiTheme="minorHAnsi"/>
          <w:color w:val="auto"/>
          <w:szCs w:val="22"/>
        </w:rPr>
        <w:t>January 10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  <w:r w:rsidR="00952B95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42613A1C" w14:textId="0717D9B0" w:rsidR="00952B95" w:rsidRDefault="00283380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952B95">
        <w:rPr>
          <w:rFonts w:ascii="Calibri" w:hAnsi="Calibri"/>
          <w:color w:val="404040" w:themeColor="text1" w:themeTint="BF"/>
          <w:sz w:val="24"/>
        </w:rPr>
        <w:t>Moved:</w:t>
      </w:r>
      <w:r w:rsidR="00B83F6E">
        <w:rPr>
          <w:rFonts w:ascii="Calibri" w:hAnsi="Calibri"/>
          <w:color w:val="404040" w:themeColor="text1" w:themeTint="BF"/>
          <w:sz w:val="24"/>
        </w:rPr>
        <w:t xml:space="preserve"> Doug Mc</w:t>
      </w:r>
      <w:r>
        <w:rPr>
          <w:rFonts w:ascii="Calibri" w:hAnsi="Calibri"/>
          <w:color w:val="404040" w:themeColor="text1" w:themeTint="BF"/>
          <w:sz w:val="24"/>
        </w:rPr>
        <w:t>Nally; Seconded: Brian Hawthorne</w:t>
      </w:r>
      <w:r w:rsidR="00952B95">
        <w:rPr>
          <w:rFonts w:ascii="Calibri" w:hAnsi="Calibri"/>
          <w:color w:val="404040" w:themeColor="text1" w:themeTint="BF"/>
          <w:sz w:val="24"/>
        </w:rPr>
        <w:t xml:space="preserve">  </w:t>
      </w:r>
    </w:p>
    <w:p w14:paraId="27C469EC" w14:textId="7E291225" w:rsidR="00283380" w:rsidRDefault="00283380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Passed unanimously</w:t>
      </w:r>
    </w:p>
    <w:p w14:paraId="5AC17D84" w14:textId="1398064D" w:rsidR="00952B95" w:rsidRPr="000B2A3E" w:rsidRDefault="00952B95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283380">
        <w:rPr>
          <w:rFonts w:ascii="Calibri" w:hAnsi="Calibri"/>
          <w:color w:val="404040" w:themeColor="text1" w:themeTint="BF"/>
          <w:sz w:val="24"/>
        </w:rPr>
        <w:t xml:space="preserve">Abstaining: </w:t>
      </w:r>
      <w:r w:rsidR="00B83F6E">
        <w:rPr>
          <w:rFonts w:ascii="Calibri" w:hAnsi="Calibri"/>
          <w:color w:val="404040" w:themeColor="text1" w:themeTint="BF"/>
          <w:sz w:val="24"/>
        </w:rPr>
        <w:t>Craig M</w:t>
      </w:r>
      <w:r w:rsidR="00283380">
        <w:rPr>
          <w:rFonts w:ascii="Calibri" w:hAnsi="Calibri"/>
          <w:color w:val="404040" w:themeColor="text1" w:themeTint="BF"/>
          <w:sz w:val="24"/>
        </w:rPr>
        <w:t>artin</w:t>
      </w:r>
      <w:r w:rsidR="00B83F6E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3928935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474B02">
        <w:rPr>
          <w:rFonts w:ascii="Calibri" w:hAnsi="Calibri"/>
          <w:color w:val="404040" w:themeColor="text1" w:themeTint="BF"/>
          <w:sz w:val="24"/>
        </w:rPr>
        <w:t>2</w:t>
      </w:r>
      <w:r w:rsidR="00E743D2">
        <w:rPr>
          <w:rFonts w:ascii="Calibri" w:hAnsi="Calibri"/>
          <w:color w:val="404040" w:themeColor="text1" w:themeTint="BF"/>
          <w:sz w:val="24"/>
        </w:rPr>
        <w:t>0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2C511C54" w14:textId="79F51D39" w:rsidR="006145B0" w:rsidRDefault="00396D9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WW insurance poli</w:t>
      </w:r>
      <w:r w:rsidR="00283380">
        <w:rPr>
          <w:rFonts w:ascii="Calibri" w:hAnsi="Calibri"/>
          <w:color w:val="404040" w:themeColor="text1" w:themeTint="BF"/>
          <w:sz w:val="24"/>
        </w:rPr>
        <w:t>c</w:t>
      </w:r>
      <w:r>
        <w:rPr>
          <w:rFonts w:ascii="Calibri" w:hAnsi="Calibri"/>
          <w:color w:val="404040" w:themeColor="text1" w:themeTint="BF"/>
          <w:sz w:val="24"/>
        </w:rPr>
        <w:t xml:space="preserve">y up for renewal, </w:t>
      </w:r>
      <w:r w:rsidR="00283380">
        <w:rPr>
          <w:rFonts w:ascii="Calibri" w:hAnsi="Calibri"/>
          <w:color w:val="404040" w:themeColor="text1" w:themeTint="BF"/>
          <w:sz w:val="24"/>
        </w:rPr>
        <w:t xml:space="preserve">we will be </w:t>
      </w:r>
      <w:r>
        <w:rPr>
          <w:rFonts w:ascii="Calibri" w:hAnsi="Calibri"/>
          <w:color w:val="404040" w:themeColor="text1" w:themeTint="BF"/>
          <w:sz w:val="24"/>
        </w:rPr>
        <w:t>to add</w:t>
      </w:r>
      <w:r w:rsidR="00283380">
        <w:rPr>
          <w:rFonts w:ascii="Calibri" w:hAnsi="Calibri"/>
          <w:color w:val="404040" w:themeColor="text1" w:themeTint="BF"/>
          <w:sz w:val="24"/>
        </w:rPr>
        <w:t>ing</w:t>
      </w:r>
      <w:r>
        <w:rPr>
          <w:rFonts w:ascii="Calibri" w:hAnsi="Calibri"/>
          <w:color w:val="404040" w:themeColor="text1" w:themeTint="BF"/>
          <w:sz w:val="24"/>
        </w:rPr>
        <w:t xml:space="preserve"> officer </w:t>
      </w:r>
      <w:r w:rsidR="00283380">
        <w:rPr>
          <w:rFonts w:ascii="Calibri" w:hAnsi="Calibri"/>
          <w:color w:val="404040" w:themeColor="text1" w:themeTint="BF"/>
          <w:sz w:val="24"/>
        </w:rPr>
        <w:t>coverage</w:t>
      </w:r>
      <w:r>
        <w:rPr>
          <w:rFonts w:ascii="Calibri" w:hAnsi="Calibri"/>
          <w:color w:val="404040" w:themeColor="text1" w:themeTint="BF"/>
          <w:sz w:val="24"/>
        </w:rPr>
        <w:t xml:space="preserve">. Towns in </w:t>
      </w:r>
      <w:r w:rsidR="00283380">
        <w:rPr>
          <w:rFonts w:ascii="Calibri" w:hAnsi="Calibri"/>
          <w:color w:val="404040" w:themeColor="text1" w:themeTint="BF"/>
          <w:sz w:val="24"/>
        </w:rPr>
        <w:t>northwestern</w:t>
      </w:r>
      <w:r>
        <w:rPr>
          <w:rFonts w:ascii="Calibri" w:hAnsi="Calibri"/>
          <w:color w:val="404040" w:themeColor="text1" w:themeTint="BF"/>
          <w:sz w:val="24"/>
        </w:rPr>
        <w:t xml:space="preserve"> C</w:t>
      </w:r>
      <w:r w:rsidR="00283380">
        <w:rPr>
          <w:rFonts w:ascii="Calibri" w:hAnsi="Calibri"/>
          <w:color w:val="404040" w:themeColor="text1" w:themeTint="BF"/>
          <w:sz w:val="24"/>
        </w:rPr>
        <w:t>onnecticut now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6145B0">
        <w:rPr>
          <w:rFonts w:ascii="Calibri" w:hAnsi="Calibri"/>
          <w:color w:val="404040" w:themeColor="text1" w:themeTint="BF"/>
          <w:sz w:val="24"/>
        </w:rPr>
        <w:t xml:space="preserve">looking at MLP options – </w:t>
      </w:r>
      <w:r w:rsidR="00283380">
        <w:rPr>
          <w:rFonts w:ascii="Calibri" w:hAnsi="Calibri"/>
          <w:color w:val="404040" w:themeColor="text1" w:themeTint="BF"/>
          <w:sz w:val="24"/>
        </w:rPr>
        <w:t xml:space="preserve">but the </w:t>
      </w:r>
      <w:r w:rsidR="006145B0">
        <w:rPr>
          <w:rFonts w:ascii="Calibri" w:hAnsi="Calibri"/>
          <w:color w:val="404040" w:themeColor="text1" w:themeTint="BF"/>
          <w:sz w:val="24"/>
        </w:rPr>
        <w:t>state req</w:t>
      </w:r>
      <w:r w:rsidR="00283380">
        <w:rPr>
          <w:rFonts w:ascii="Calibri" w:hAnsi="Calibri"/>
          <w:color w:val="404040" w:themeColor="text1" w:themeTint="BF"/>
          <w:sz w:val="24"/>
        </w:rPr>
        <w:t>uire</w:t>
      </w:r>
      <w:r w:rsidR="006145B0">
        <w:rPr>
          <w:rFonts w:ascii="Calibri" w:hAnsi="Calibri"/>
          <w:color w:val="404040" w:themeColor="text1" w:themeTint="BF"/>
          <w:sz w:val="24"/>
        </w:rPr>
        <w:t>s that the MLP be delivering elec</w:t>
      </w:r>
      <w:r w:rsidR="00283380">
        <w:rPr>
          <w:rFonts w:ascii="Calibri" w:hAnsi="Calibri"/>
          <w:color w:val="404040" w:themeColor="text1" w:themeTint="BF"/>
          <w:sz w:val="24"/>
        </w:rPr>
        <w:t>tricity</w:t>
      </w:r>
      <w:r w:rsidR="006145B0">
        <w:rPr>
          <w:rFonts w:ascii="Calibri" w:hAnsi="Calibri"/>
          <w:color w:val="404040" w:themeColor="text1" w:themeTint="BF"/>
          <w:sz w:val="24"/>
        </w:rPr>
        <w:t>/gas before telecom – they want to change</w:t>
      </w:r>
      <w:r w:rsidR="00283380">
        <w:rPr>
          <w:rFonts w:ascii="Calibri" w:hAnsi="Calibri"/>
          <w:color w:val="404040" w:themeColor="text1" w:themeTint="BF"/>
          <w:sz w:val="24"/>
        </w:rPr>
        <w:t xml:space="preserve"> the low</w:t>
      </w:r>
      <w:r w:rsidR="006145B0">
        <w:rPr>
          <w:rFonts w:ascii="Calibri" w:hAnsi="Calibri"/>
          <w:color w:val="404040" w:themeColor="text1" w:themeTint="BF"/>
          <w:sz w:val="24"/>
        </w:rPr>
        <w:t xml:space="preserve">. </w:t>
      </w:r>
      <w:r w:rsidR="00283380">
        <w:rPr>
          <w:rFonts w:ascii="Calibri" w:hAnsi="Calibri"/>
          <w:color w:val="404040" w:themeColor="text1" w:themeTint="BF"/>
          <w:sz w:val="24"/>
        </w:rPr>
        <w:t>There is a g</w:t>
      </w:r>
      <w:r w:rsidR="006145B0">
        <w:rPr>
          <w:rFonts w:ascii="Calibri" w:hAnsi="Calibri"/>
          <w:color w:val="404040" w:themeColor="text1" w:themeTint="BF"/>
          <w:sz w:val="24"/>
        </w:rPr>
        <w:t xml:space="preserve">roup in </w:t>
      </w:r>
      <w:r w:rsidR="00283380">
        <w:rPr>
          <w:rFonts w:ascii="Calibri" w:hAnsi="Calibri"/>
          <w:color w:val="404040" w:themeColor="text1" w:themeTint="BF"/>
          <w:sz w:val="24"/>
        </w:rPr>
        <w:t>MA Connecticut</w:t>
      </w:r>
      <w:r w:rsidR="006145B0">
        <w:rPr>
          <w:rFonts w:ascii="Calibri" w:hAnsi="Calibri"/>
          <w:color w:val="404040" w:themeColor="text1" w:themeTint="BF"/>
          <w:sz w:val="24"/>
        </w:rPr>
        <w:t xml:space="preserve"> </w:t>
      </w:r>
      <w:r w:rsidR="00283380">
        <w:rPr>
          <w:rFonts w:ascii="Calibri" w:hAnsi="Calibri"/>
          <w:color w:val="404040" w:themeColor="text1" w:themeTint="BF"/>
          <w:sz w:val="24"/>
        </w:rPr>
        <w:t>V</w:t>
      </w:r>
      <w:r w:rsidR="006145B0">
        <w:rPr>
          <w:rFonts w:ascii="Calibri" w:hAnsi="Calibri"/>
          <w:color w:val="404040" w:themeColor="text1" w:themeTint="BF"/>
          <w:sz w:val="24"/>
        </w:rPr>
        <w:t xml:space="preserve">alley also looking at fiber, Jim is speaking to a conference at UMass tomorrow. </w:t>
      </w:r>
    </w:p>
    <w:p w14:paraId="49171A77" w14:textId="77777777" w:rsidR="006145B0" w:rsidRDefault="006145B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8D4114" w14:textId="53D14A7F" w:rsidR="00151C19" w:rsidRDefault="006145B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produced a budget for startup – distributed</w:t>
      </w:r>
      <w:r w:rsidR="00283380">
        <w:rPr>
          <w:rFonts w:ascii="Calibri" w:hAnsi="Calibri"/>
          <w:color w:val="404040" w:themeColor="text1" w:themeTint="BF"/>
          <w:sz w:val="24"/>
        </w:rPr>
        <w:t xml:space="preserve"> to the group</w:t>
      </w:r>
      <w:r>
        <w:rPr>
          <w:rFonts w:ascii="Calibri" w:hAnsi="Calibri"/>
          <w:color w:val="404040" w:themeColor="text1" w:themeTint="BF"/>
          <w:sz w:val="24"/>
        </w:rPr>
        <w:t xml:space="preserve">. </w:t>
      </w:r>
      <w:r w:rsidR="00283380">
        <w:rPr>
          <w:rFonts w:ascii="Calibri" w:hAnsi="Calibri"/>
          <w:color w:val="404040" w:themeColor="text1" w:themeTint="BF"/>
          <w:sz w:val="24"/>
        </w:rPr>
        <w:t>He is u</w:t>
      </w:r>
      <w:r>
        <w:rPr>
          <w:rFonts w:ascii="Calibri" w:hAnsi="Calibri"/>
          <w:color w:val="404040" w:themeColor="text1" w:themeTint="BF"/>
          <w:sz w:val="24"/>
        </w:rPr>
        <w:t xml:space="preserve">sing </w:t>
      </w:r>
      <w:r w:rsidR="00283380">
        <w:rPr>
          <w:rFonts w:ascii="Calibri" w:hAnsi="Calibri"/>
          <w:color w:val="404040" w:themeColor="text1" w:themeTint="BF"/>
          <w:sz w:val="24"/>
        </w:rPr>
        <w:t xml:space="preserve">the </w:t>
      </w:r>
      <w:r>
        <w:rPr>
          <w:rFonts w:ascii="Calibri" w:hAnsi="Calibri"/>
          <w:color w:val="404040" w:themeColor="text1" w:themeTint="BF"/>
          <w:sz w:val="24"/>
        </w:rPr>
        <w:t>schedule</w:t>
      </w:r>
      <w:r w:rsidR="00283380">
        <w:rPr>
          <w:rFonts w:ascii="Calibri" w:hAnsi="Calibri"/>
          <w:color w:val="404040" w:themeColor="text1" w:themeTint="BF"/>
          <w:sz w:val="24"/>
        </w:rPr>
        <w:t>(s)</w:t>
      </w:r>
      <w:r>
        <w:rPr>
          <w:rFonts w:ascii="Calibri" w:hAnsi="Calibri"/>
          <w:color w:val="404040" w:themeColor="text1" w:themeTint="BF"/>
          <w:sz w:val="24"/>
        </w:rPr>
        <w:t xml:space="preserve"> from WG+E dashboard. We should push Rich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Carnall</w:t>
      </w:r>
      <w:proofErr w:type="spellEnd"/>
      <w:r>
        <w:rPr>
          <w:rFonts w:ascii="Calibri" w:hAnsi="Calibri"/>
          <w:color w:val="404040" w:themeColor="text1" w:themeTint="BF"/>
          <w:sz w:val="24"/>
        </w:rPr>
        <w:t xml:space="preserve"> to update the Gantt charts, they can be more refi</w:t>
      </w:r>
      <w:r w:rsidR="00AC05C4">
        <w:rPr>
          <w:rFonts w:ascii="Calibri" w:hAnsi="Calibri"/>
          <w:color w:val="404040" w:themeColor="text1" w:themeTint="BF"/>
          <w:sz w:val="24"/>
        </w:rPr>
        <w:t>n</w:t>
      </w:r>
      <w:r>
        <w:rPr>
          <w:rFonts w:ascii="Calibri" w:hAnsi="Calibri"/>
          <w:color w:val="404040" w:themeColor="text1" w:themeTint="BF"/>
          <w:sz w:val="24"/>
        </w:rPr>
        <w:t xml:space="preserve">ed and detailed. </w:t>
      </w:r>
      <w:r w:rsidR="00AC05C4">
        <w:rPr>
          <w:rFonts w:ascii="Calibri" w:hAnsi="Calibri"/>
          <w:color w:val="404040" w:themeColor="text1" w:themeTint="BF"/>
          <w:sz w:val="24"/>
        </w:rPr>
        <w:t xml:space="preserve">Towns </w:t>
      </w:r>
      <w:r>
        <w:rPr>
          <w:rFonts w:ascii="Calibri" w:hAnsi="Calibri"/>
          <w:color w:val="404040" w:themeColor="text1" w:themeTint="BF"/>
          <w:sz w:val="24"/>
        </w:rPr>
        <w:t>should be able to start service as soon as one FSA is complete. Assumptions – subscribers pay in advance. New Ashford is first to come up. Assumes each town connected to MB123 and pays $1200/month for backhaul.</w:t>
      </w:r>
      <w:r w:rsidR="00EA0452">
        <w:rPr>
          <w:rFonts w:ascii="Calibri" w:hAnsi="Calibri"/>
          <w:color w:val="404040" w:themeColor="text1" w:themeTint="BF"/>
          <w:sz w:val="24"/>
        </w:rPr>
        <w:t xml:space="preserve"> We’ll email the spreadsheet to delegates. Date can be changed on the tab showing dates, towns can be set in or out.</w:t>
      </w:r>
      <w:r w:rsidR="00454FCF">
        <w:rPr>
          <w:rFonts w:ascii="Calibri" w:hAnsi="Calibri"/>
          <w:color w:val="404040" w:themeColor="text1" w:themeTint="BF"/>
          <w:sz w:val="24"/>
        </w:rPr>
        <w:t xml:space="preserve"> </w:t>
      </w:r>
      <w:r w:rsidR="00AC05C4">
        <w:rPr>
          <w:rFonts w:ascii="Calibri" w:hAnsi="Calibri"/>
          <w:color w:val="404040" w:themeColor="text1" w:themeTint="BF"/>
          <w:sz w:val="24"/>
        </w:rPr>
        <w:t xml:space="preserve">Price assumptions: </w:t>
      </w:r>
      <w:r w:rsidR="00454FCF">
        <w:rPr>
          <w:rFonts w:ascii="Calibri" w:hAnsi="Calibri"/>
          <w:color w:val="404040" w:themeColor="text1" w:themeTint="BF"/>
          <w:sz w:val="24"/>
        </w:rPr>
        <w:t xml:space="preserve">$79 – 1Gb, $59 </w:t>
      </w:r>
      <w:r w:rsidR="00AC05C4">
        <w:rPr>
          <w:rFonts w:ascii="Calibri" w:hAnsi="Calibri"/>
          <w:color w:val="404040" w:themeColor="text1" w:themeTint="BF"/>
          <w:sz w:val="24"/>
        </w:rPr>
        <w:t>-</w:t>
      </w:r>
      <w:r w:rsidR="00454FCF">
        <w:rPr>
          <w:rFonts w:ascii="Calibri" w:hAnsi="Calibri"/>
          <w:color w:val="404040" w:themeColor="text1" w:themeTint="BF"/>
          <w:sz w:val="24"/>
        </w:rPr>
        <w:t xml:space="preserve"> 25Mb, $19.99 </w:t>
      </w:r>
      <w:r w:rsidR="00AC05C4">
        <w:rPr>
          <w:rFonts w:ascii="Calibri" w:hAnsi="Calibri"/>
          <w:color w:val="404040" w:themeColor="text1" w:themeTint="BF"/>
          <w:sz w:val="24"/>
        </w:rPr>
        <w:t>-</w:t>
      </w:r>
      <w:r w:rsidR="00454FCF">
        <w:rPr>
          <w:rFonts w:ascii="Calibri" w:hAnsi="Calibri"/>
          <w:color w:val="404040" w:themeColor="text1" w:themeTint="BF"/>
          <w:sz w:val="24"/>
        </w:rPr>
        <w:t xml:space="preserve"> phone. </w:t>
      </w:r>
    </w:p>
    <w:p w14:paraId="0BE1B469" w14:textId="6CD2D5A4" w:rsidR="00454FCF" w:rsidRDefault="00454FC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5AE8F0" w14:textId="1346D757" w:rsidR="00454FCF" w:rsidRDefault="00454FC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WW will need to accumulate cash to buy IRUs to replace the monthly backhaul fees. </w:t>
      </w:r>
      <w:r w:rsidR="00AC05C4">
        <w:rPr>
          <w:rFonts w:ascii="Calibri" w:hAnsi="Calibri"/>
          <w:color w:val="404040" w:themeColor="text1" w:themeTint="BF"/>
          <w:sz w:val="24"/>
        </w:rPr>
        <w:t>W</w:t>
      </w:r>
      <w:r>
        <w:rPr>
          <w:rFonts w:ascii="Calibri" w:hAnsi="Calibri"/>
          <w:color w:val="404040" w:themeColor="text1" w:themeTint="BF"/>
          <w:sz w:val="24"/>
        </w:rPr>
        <w:t xml:space="preserve">e don’t want to guarantee that excess income will go back to towns until expenses are known. </w:t>
      </w:r>
    </w:p>
    <w:p w14:paraId="603A73E9" w14:textId="3D7DAD5A" w:rsidR="00454FCF" w:rsidRDefault="00454FC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9702B44" w14:textId="478D67F6" w:rsidR="00454FCF" w:rsidRDefault="00454FC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WiredWest will offer 2 tiers of service initially</w:t>
      </w:r>
      <w:r w:rsidR="0091442A">
        <w:rPr>
          <w:rFonts w:ascii="Calibri" w:hAnsi="Calibri"/>
          <w:color w:val="404040" w:themeColor="text1" w:themeTint="BF"/>
          <w:sz w:val="24"/>
        </w:rPr>
        <w:t>;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 xml:space="preserve">towns agreed to this at last BoD. Towns can do add-ons, but subscriber fees from WiredWest will be the same. </w:t>
      </w:r>
    </w:p>
    <w:p w14:paraId="6E01C9BB" w14:textId="55A50D88" w:rsidR="00454FCF" w:rsidRDefault="00454FC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8050B53" w14:textId="2DD3EB7B" w:rsidR="00454FCF" w:rsidRDefault="00454FC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IGA </w:t>
      </w:r>
      <w:r w:rsidR="00AC05C4">
        <w:rPr>
          <w:rFonts w:ascii="Calibri" w:hAnsi="Calibri"/>
          <w:color w:val="404040" w:themeColor="text1" w:themeTint="BF"/>
          <w:sz w:val="24"/>
        </w:rPr>
        <w:t>is</w:t>
      </w:r>
      <w:r>
        <w:rPr>
          <w:rFonts w:ascii="Calibri" w:hAnsi="Calibri"/>
          <w:color w:val="404040" w:themeColor="text1" w:themeTint="BF"/>
          <w:sz w:val="24"/>
        </w:rPr>
        <w:t xml:space="preserve"> agreement between governmental agencies, IRU is a rent(lease) of a facility</w:t>
      </w:r>
      <w:r w:rsidR="00E86C8C">
        <w:rPr>
          <w:rFonts w:ascii="Calibri" w:hAnsi="Calibri"/>
          <w:color w:val="404040" w:themeColor="text1" w:themeTint="BF"/>
          <w:sz w:val="24"/>
        </w:rPr>
        <w:t xml:space="preserve">. Windsor needs to run cable through Cummington &amp; Plainfield – asking them to perform construction and </w:t>
      </w:r>
      <w:proofErr w:type="spellStart"/>
      <w:r w:rsidR="00E86C8C">
        <w:rPr>
          <w:rFonts w:ascii="Calibri" w:hAnsi="Calibri"/>
          <w:color w:val="404040" w:themeColor="text1" w:themeTint="BF"/>
          <w:sz w:val="24"/>
        </w:rPr>
        <w:t>overlash</w:t>
      </w:r>
      <w:proofErr w:type="spellEnd"/>
      <w:r w:rsidR="00E86C8C">
        <w:rPr>
          <w:rFonts w:ascii="Calibri" w:hAnsi="Calibri"/>
          <w:color w:val="404040" w:themeColor="text1" w:themeTint="BF"/>
          <w:sz w:val="24"/>
        </w:rPr>
        <w:t xml:space="preserve"> the cable. Plainfield &amp; Windsor want to do an IGA up front, rather than the IRU (funding – state would cover the construction cost but not the rental part, which is operation).</w:t>
      </w:r>
      <w:r w:rsidR="0091442A">
        <w:rPr>
          <w:rFonts w:ascii="Calibri" w:hAnsi="Calibri"/>
          <w:color w:val="404040" w:themeColor="text1" w:themeTint="BF"/>
          <w:sz w:val="24"/>
        </w:rPr>
        <w:t xml:space="preserve"> Jim D thinks the costs can be identified as const</w:t>
      </w:r>
      <w:r w:rsidR="00AC05C4">
        <w:rPr>
          <w:rFonts w:ascii="Calibri" w:hAnsi="Calibri"/>
          <w:color w:val="404040" w:themeColor="text1" w:themeTint="BF"/>
          <w:sz w:val="24"/>
        </w:rPr>
        <w:t xml:space="preserve">ruction vs. </w:t>
      </w:r>
      <w:r w:rsidR="0091442A">
        <w:rPr>
          <w:rFonts w:ascii="Calibri" w:hAnsi="Calibri"/>
          <w:color w:val="404040" w:themeColor="text1" w:themeTint="BF"/>
          <w:sz w:val="24"/>
        </w:rPr>
        <w:t>op</w:t>
      </w:r>
      <w:r w:rsidR="00AC05C4">
        <w:rPr>
          <w:rFonts w:ascii="Calibri" w:hAnsi="Calibri"/>
          <w:color w:val="404040" w:themeColor="text1" w:themeTint="BF"/>
          <w:sz w:val="24"/>
        </w:rPr>
        <w:t>eration</w:t>
      </w:r>
      <w:r w:rsidR="0091442A">
        <w:rPr>
          <w:rFonts w:ascii="Calibri" w:hAnsi="Calibri"/>
          <w:color w:val="404040" w:themeColor="text1" w:themeTint="BF"/>
          <w:sz w:val="24"/>
        </w:rPr>
        <w:t>s</w:t>
      </w:r>
      <w:r w:rsidR="00AC05C4">
        <w:rPr>
          <w:rFonts w:ascii="Calibri" w:hAnsi="Calibri"/>
          <w:color w:val="404040" w:themeColor="text1" w:themeTint="BF"/>
          <w:sz w:val="24"/>
        </w:rPr>
        <w:t xml:space="preserve"> for reimbursement</w:t>
      </w:r>
      <w:r w:rsidR="0091442A">
        <w:rPr>
          <w:rFonts w:ascii="Calibri" w:hAnsi="Calibri"/>
          <w:color w:val="404040" w:themeColor="text1" w:themeTint="BF"/>
          <w:sz w:val="24"/>
        </w:rPr>
        <w:t>.</w:t>
      </w:r>
    </w:p>
    <w:p w14:paraId="7FA29EBF" w14:textId="1CB1066A" w:rsidR="0091442A" w:rsidRDefault="0091442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E4FE241" w14:textId="0ABB807A" w:rsidR="0091442A" w:rsidRDefault="0091442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Jim asked Diedre about serving customers in other towns – she replied that’s not necessarily allowed – suggested IGAs between the 2 MLPs. Shutesbury has 2 premises in Pelham, but it doesn’t have an MLP. </w:t>
      </w:r>
      <w:r w:rsidR="003F032F">
        <w:rPr>
          <w:rFonts w:ascii="Calibri" w:hAnsi="Calibri"/>
          <w:color w:val="404040" w:themeColor="text1" w:themeTint="BF"/>
          <w:sz w:val="24"/>
        </w:rPr>
        <w:t xml:space="preserve">Jeremy – his issue is that construction is too expensive to </w:t>
      </w:r>
      <w:r w:rsidR="00AC05C4">
        <w:rPr>
          <w:rFonts w:ascii="Calibri" w:hAnsi="Calibri"/>
          <w:color w:val="404040" w:themeColor="text1" w:themeTint="BF"/>
          <w:sz w:val="24"/>
        </w:rPr>
        <w:t>outliers</w:t>
      </w:r>
      <w:r w:rsidR="003F032F">
        <w:rPr>
          <w:rFonts w:ascii="Calibri" w:hAnsi="Calibri"/>
          <w:color w:val="404040" w:themeColor="text1" w:themeTint="BF"/>
          <w:sz w:val="24"/>
        </w:rPr>
        <w:t xml:space="preserve">, who pays for the construction and who gets </w:t>
      </w:r>
      <w:r w:rsidR="003F032F">
        <w:rPr>
          <w:rFonts w:ascii="Calibri" w:hAnsi="Calibri"/>
          <w:color w:val="404040" w:themeColor="text1" w:themeTint="BF"/>
          <w:sz w:val="24"/>
        </w:rPr>
        <w:lastRenderedPageBreak/>
        <w:t>the revenue. Jim has forwarded these</w:t>
      </w:r>
      <w:r w:rsidR="00AC05C4">
        <w:rPr>
          <w:rFonts w:ascii="Calibri" w:hAnsi="Calibri"/>
          <w:color w:val="404040" w:themeColor="text1" w:themeTint="BF"/>
          <w:sz w:val="24"/>
        </w:rPr>
        <w:t xml:space="preserve"> additional</w:t>
      </w:r>
      <w:r w:rsidR="003F032F">
        <w:rPr>
          <w:rFonts w:ascii="Calibri" w:hAnsi="Calibri"/>
          <w:color w:val="404040" w:themeColor="text1" w:themeTint="BF"/>
          <w:sz w:val="24"/>
        </w:rPr>
        <w:t xml:space="preserve"> questions to Diedre.</w:t>
      </w:r>
      <w:r w:rsidR="00371470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71D64BA8" w14:textId="77777777" w:rsidR="00396D93" w:rsidRPr="00151C19" w:rsidRDefault="00396D9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A6EEA27" w14:textId="5591F1C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151C19">
        <w:rPr>
          <w:rFonts w:ascii="Calibri" w:hAnsi="Calibri"/>
          <w:b/>
          <w:color w:val="7F7F7F" w:themeColor="text1" w:themeTint="80"/>
          <w:sz w:val="24"/>
        </w:rPr>
        <w:t>B</w:t>
      </w:r>
      <w:r>
        <w:rPr>
          <w:rFonts w:ascii="Calibri" w:hAnsi="Calibri"/>
          <w:b/>
          <w:color w:val="7F7F7F" w:themeColor="text1" w:themeTint="80"/>
          <w:sz w:val="24"/>
        </w:rPr>
        <w:t>ylaw change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>10 minutes</w:t>
      </w:r>
    </w:p>
    <w:p w14:paraId="6FAB0B21" w14:textId="28842E9F" w:rsidR="00FB0D41" w:rsidRDefault="00474B02" w:rsidP="0054442F">
      <w:pPr>
        <w:spacing w:line="240" w:lineRule="auto"/>
        <w:ind w:left="720" w:right="2016"/>
        <w:contextualSpacing w:val="0"/>
        <w:rPr>
          <w:rFonts w:asciiTheme="minorHAnsi" w:hAnsiTheme="minorHAnsi"/>
          <w:color w:val="222222"/>
          <w:shd w:val="clear" w:color="auto" w:fill="FFFFFF"/>
        </w:rPr>
      </w:pPr>
      <w:r w:rsidRPr="00474B02">
        <w:rPr>
          <w:rFonts w:asciiTheme="minorHAnsi" w:hAnsiTheme="minorHAnsi"/>
          <w:color w:val="222222"/>
          <w:shd w:val="clear" w:color="auto" w:fill="FFFFFF"/>
        </w:rPr>
        <w:t xml:space="preserve">“A quorum at any meeting shall be </w:t>
      </w:r>
      <w:proofErr w:type="gramStart"/>
      <w:r w:rsidRPr="00474B02">
        <w:rPr>
          <w:rFonts w:asciiTheme="minorHAnsi" w:hAnsiTheme="minorHAnsi"/>
          <w:color w:val="222222"/>
          <w:shd w:val="clear" w:color="auto" w:fill="FFFFFF"/>
        </w:rPr>
        <w:t>a majority of</w:t>
      </w:r>
      <w:proofErr w:type="gramEnd"/>
      <w:r w:rsidRPr="00474B02">
        <w:rPr>
          <w:rFonts w:asciiTheme="minorHAnsi" w:hAnsiTheme="minorHAnsi"/>
          <w:color w:val="222222"/>
          <w:shd w:val="clear" w:color="auto" w:fill="FFFFFF"/>
        </w:rPr>
        <w:t xml:space="preserve"> the Members</w:t>
      </w:r>
      <w:r w:rsidRPr="00474B02">
        <w:rPr>
          <w:rFonts w:asciiTheme="minorHAnsi" w:hAnsiTheme="minorHAnsi"/>
          <w:color w:val="FF0000"/>
          <w:shd w:val="clear" w:color="auto" w:fill="FFFFFF"/>
        </w:rPr>
        <w:t>, not including Members who are suspended or otherwise ineligible to vote</w:t>
      </w:r>
      <w:r w:rsidRPr="00474B02">
        <w:rPr>
          <w:rFonts w:asciiTheme="minorHAnsi" w:hAnsiTheme="minorHAnsi"/>
          <w:color w:val="222222"/>
          <w:shd w:val="clear" w:color="auto" w:fill="FFFFFF"/>
        </w:rPr>
        <w:t>.”</w:t>
      </w:r>
    </w:p>
    <w:p w14:paraId="66363C21" w14:textId="4541B3BF" w:rsidR="00952B95" w:rsidRDefault="00952B95" w:rsidP="0054442F">
      <w:pPr>
        <w:spacing w:line="240" w:lineRule="auto"/>
        <w:ind w:left="720" w:right="2016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Moved:</w:t>
      </w:r>
      <w:r w:rsidR="00B83F6E">
        <w:rPr>
          <w:rFonts w:asciiTheme="minorHAnsi" w:hAnsiTheme="minorHAnsi"/>
          <w:color w:val="404040" w:themeColor="text1" w:themeTint="BF"/>
          <w:sz w:val="24"/>
        </w:rPr>
        <w:t xml:space="preserve"> Brian H</w:t>
      </w:r>
      <w:r w:rsidR="00F61438">
        <w:rPr>
          <w:rFonts w:asciiTheme="minorHAnsi" w:hAnsiTheme="minorHAnsi"/>
          <w:color w:val="404040" w:themeColor="text1" w:themeTint="BF"/>
          <w:sz w:val="24"/>
        </w:rPr>
        <w:t xml:space="preserve">awthorne; </w:t>
      </w:r>
      <w:r>
        <w:rPr>
          <w:rFonts w:asciiTheme="minorHAnsi" w:hAnsiTheme="minorHAnsi"/>
          <w:color w:val="404040" w:themeColor="text1" w:themeTint="BF"/>
          <w:sz w:val="24"/>
        </w:rPr>
        <w:t>Seconded:</w:t>
      </w:r>
      <w:r w:rsidR="00B83F6E">
        <w:rPr>
          <w:rFonts w:asciiTheme="minorHAnsi" w:hAnsiTheme="minorHAnsi"/>
          <w:color w:val="404040" w:themeColor="text1" w:themeTint="BF"/>
          <w:sz w:val="24"/>
        </w:rPr>
        <w:t xml:space="preserve"> Jeremy D</w:t>
      </w:r>
    </w:p>
    <w:p w14:paraId="0A655459" w14:textId="0DA1F914" w:rsidR="00B83F6E" w:rsidRDefault="00B83F6E" w:rsidP="0054442F">
      <w:pPr>
        <w:spacing w:line="240" w:lineRule="auto"/>
        <w:ind w:left="720" w:right="2016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Discussion: Charley – Worthington still wants to participate and agreed to pay dues, feels like they deserve a voice in the organization. Jeremy – we have some member towns which don’t participate much, hard to achieve a quorum. Worthington doesn’t feel they could sign the MOU since they have not yet decided to build a network. Jim – voting is not everything, Charley’s voice is still heard. </w:t>
      </w:r>
    </w:p>
    <w:p w14:paraId="645499D8" w14:textId="1E21C82F" w:rsidR="00952B95" w:rsidRPr="00474B02" w:rsidRDefault="00952B95" w:rsidP="0054442F">
      <w:pPr>
        <w:spacing w:line="240" w:lineRule="auto"/>
        <w:ind w:left="720" w:right="2016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Result:</w:t>
      </w:r>
      <w:r w:rsidR="00B83F6E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B1C5C">
        <w:rPr>
          <w:rFonts w:asciiTheme="minorHAnsi" w:hAnsiTheme="minorHAnsi"/>
          <w:color w:val="404040" w:themeColor="text1" w:themeTint="BF"/>
          <w:sz w:val="24"/>
        </w:rPr>
        <w:t>1 opposed</w:t>
      </w:r>
      <w:r w:rsidR="00F61438">
        <w:rPr>
          <w:rFonts w:asciiTheme="minorHAnsi" w:hAnsiTheme="minorHAnsi"/>
          <w:color w:val="404040" w:themeColor="text1" w:themeTint="BF"/>
          <w:sz w:val="24"/>
        </w:rPr>
        <w:t xml:space="preserve"> (Charley Rose)</w:t>
      </w:r>
      <w:r w:rsidR="00FB1C5C">
        <w:rPr>
          <w:rFonts w:asciiTheme="minorHAnsi" w:hAnsiTheme="minorHAnsi"/>
          <w:color w:val="404040" w:themeColor="text1" w:themeTint="BF"/>
          <w:sz w:val="24"/>
        </w:rPr>
        <w:t>, 1 abstained (Carol Rhine). 9 in favor. Motion passed (more than 2/3 of those present in favor).</w:t>
      </w:r>
      <w:r w:rsidR="00AC05C4">
        <w:rPr>
          <w:rFonts w:asciiTheme="minorHAnsi" w:hAnsiTheme="minorHAnsi"/>
          <w:color w:val="404040" w:themeColor="text1" w:themeTint="BF"/>
          <w:sz w:val="24"/>
        </w:rPr>
        <w:t xml:space="preserve"> Worthington has not signed the WW MOU, </w:t>
      </w:r>
      <w:r w:rsidR="00F61438">
        <w:rPr>
          <w:rFonts w:asciiTheme="minorHAnsi" w:hAnsiTheme="minorHAnsi"/>
          <w:color w:val="404040" w:themeColor="text1" w:themeTint="BF"/>
          <w:sz w:val="24"/>
        </w:rPr>
        <w:t>Mr. Rose’s vote cannot be counted.</w:t>
      </w:r>
    </w:p>
    <w:p w14:paraId="5345FC2D" w14:textId="77777777" w:rsidR="00474B02" w:rsidRDefault="00474B02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E6C9EE3" w14:textId="1FF7CC18"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151C19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="00474B02">
        <w:rPr>
          <w:rFonts w:ascii="Calibri" w:hAnsi="Calibri"/>
          <w:color w:val="7F7F7F" w:themeColor="text1" w:themeTint="80"/>
          <w:sz w:val="24"/>
        </w:rPr>
        <w:t>3</w:t>
      </w:r>
      <w:r w:rsidR="00D60F3D" w:rsidRPr="00151C19">
        <w:rPr>
          <w:rFonts w:ascii="Calibri" w:hAnsi="Calibri"/>
          <w:color w:val="7F7F7F" w:themeColor="text1" w:themeTint="80"/>
          <w:sz w:val="24"/>
        </w:rPr>
        <w:t>0</w:t>
      </w:r>
      <w:r w:rsidRPr="00151C19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14:paraId="2CEAA5E1" w14:textId="3E60396A" w:rsidR="00F61438" w:rsidRDefault="00A227B6" w:rsidP="006748F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Pr="00371470">
        <w:rPr>
          <w:rFonts w:ascii="Calibri" w:hAnsi="Calibri"/>
          <w:i/>
          <w:color w:val="7F7F7F" w:themeColor="text1" w:themeTint="80"/>
          <w:sz w:val="24"/>
        </w:rPr>
        <w:t>Revenue sharing</w:t>
      </w:r>
      <w:r w:rsidR="00F61438">
        <w:rPr>
          <w:rFonts w:ascii="Calibri" w:hAnsi="Calibri"/>
          <w:i/>
          <w:color w:val="7F7F7F" w:themeColor="text1" w:themeTint="80"/>
          <w:sz w:val="24"/>
        </w:rPr>
        <w:t>:</w:t>
      </w:r>
      <w:r w:rsidR="00371470">
        <w:rPr>
          <w:rFonts w:ascii="Calibri" w:hAnsi="Calibri"/>
          <w:color w:val="7F7F7F" w:themeColor="text1" w:themeTint="80"/>
          <w:sz w:val="24"/>
        </w:rPr>
        <w:t xml:space="preserve"> EC decided that all short aerial drops will be considered as 150 feet, since they all will </w:t>
      </w:r>
    </w:p>
    <w:p w14:paraId="5B86EE72" w14:textId="553759F9" w:rsidR="001517B6" w:rsidRDefault="00F61438" w:rsidP="006748F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  </w:t>
      </w:r>
      <w:proofErr w:type="gramStart"/>
      <w:r w:rsidR="00371470">
        <w:rPr>
          <w:rFonts w:ascii="Calibri" w:hAnsi="Calibri"/>
          <w:color w:val="7F7F7F" w:themeColor="text1" w:themeTint="80"/>
          <w:sz w:val="24"/>
        </w:rPr>
        <w:t xml:space="preserve">cost </w:t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 w:rsidR="00371470">
        <w:rPr>
          <w:rFonts w:ascii="Calibri" w:hAnsi="Calibri"/>
          <w:color w:val="7F7F7F" w:themeColor="text1" w:themeTint="80"/>
          <w:sz w:val="24"/>
        </w:rPr>
        <w:t>the</w:t>
      </w:r>
      <w:proofErr w:type="gramEnd"/>
      <w:r w:rsidR="00371470">
        <w:rPr>
          <w:rFonts w:ascii="Calibri" w:hAnsi="Calibri"/>
          <w:color w:val="7F7F7F" w:themeColor="text1" w:themeTint="80"/>
          <w:sz w:val="24"/>
        </w:rPr>
        <w:t xml:space="preserve"> same to install. </w:t>
      </w:r>
    </w:p>
    <w:p w14:paraId="35681B46" w14:textId="1700C0C8" w:rsidR="009F625D" w:rsidRPr="00F61438" w:rsidRDefault="00CF243D" w:rsidP="004B4E14">
      <w:pPr>
        <w:spacing w:line="240" w:lineRule="auto"/>
        <w:contextualSpacing w:val="0"/>
        <w:rPr>
          <w:rFonts w:ascii="Calibri" w:hAnsi="Calibri"/>
          <w:i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9F625D" w:rsidRPr="00F61438">
        <w:rPr>
          <w:rFonts w:ascii="Calibri" w:hAnsi="Calibri"/>
          <w:i/>
          <w:color w:val="7F7F7F" w:themeColor="text1" w:themeTint="80"/>
          <w:sz w:val="24"/>
        </w:rPr>
        <w:t>Insurance update</w:t>
      </w:r>
      <w:r w:rsidR="00F61438" w:rsidRPr="00F61438">
        <w:rPr>
          <w:rFonts w:ascii="Calibri" w:hAnsi="Calibri"/>
          <w:i/>
          <w:color w:val="7F7F7F" w:themeColor="text1" w:themeTint="80"/>
          <w:sz w:val="24"/>
        </w:rPr>
        <w:t>:</w:t>
      </w:r>
    </w:p>
    <w:p w14:paraId="5A86A6F6" w14:textId="12F0840A" w:rsidR="000E5AF4" w:rsidRDefault="003E49FE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0E5AF4" w:rsidRPr="00F61438">
        <w:rPr>
          <w:rFonts w:ascii="Calibri" w:hAnsi="Calibri"/>
          <w:i/>
          <w:color w:val="7F7F7F" w:themeColor="text1" w:themeTint="80"/>
          <w:sz w:val="24"/>
        </w:rPr>
        <w:t>Budgeting</w:t>
      </w:r>
      <w:r w:rsidR="00F61438" w:rsidRPr="00F61438">
        <w:rPr>
          <w:rFonts w:ascii="Calibri" w:hAnsi="Calibri"/>
          <w:i/>
          <w:color w:val="7F7F7F" w:themeColor="text1" w:themeTint="80"/>
          <w:sz w:val="24"/>
        </w:rPr>
        <w:t>:</w:t>
      </w:r>
      <w:r w:rsidR="00371470">
        <w:rPr>
          <w:rFonts w:ascii="Calibri" w:hAnsi="Calibri"/>
          <w:color w:val="7F7F7F" w:themeColor="text1" w:themeTint="80"/>
          <w:sz w:val="24"/>
        </w:rPr>
        <w:t xml:space="preserve"> – covered </w:t>
      </w:r>
      <w:proofErr w:type="gramStart"/>
      <w:r w:rsidR="00371470">
        <w:rPr>
          <w:rFonts w:ascii="Calibri" w:hAnsi="Calibri"/>
          <w:color w:val="7F7F7F" w:themeColor="text1" w:themeTint="80"/>
          <w:sz w:val="24"/>
        </w:rPr>
        <w:t>in  Report</w:t>
      </w:r>
      <w:proofErr w:type="gramEnd"/>
      <w:r w:rsidR="00371470">
        <w:rPr>
          <w:rFonts w:ascii="Calibri" w:hAnsi="Calibri"/>
          <w:color w:val="7F7F7F" w:themeColor="text1" w:themeTint="80"/>
          <w:sz w:val="24"/>
        </w:rPr>
        <w:t xml:space="preserve"> from chair</w:t>
      </w:r>
    </w:p>
    <w:p w14:paraId="22AF1676" w14:textId="0616A2E6" w:rsidR="00F25BA2" w:rsidRDefault="00F25BA2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Pr="00F61438">
        <w:rPr>
          <w:rFonts w:ascii="Calibri" w:hAnsi="Calibri"/>
          <w:i/>
          <w:color w:val="7F7F7F" w:themeColor="text1" w:themeTint="80"/>
          <w:sz w:val="24"/>
        </w:rPr>
        <w:t>Tiered pricing structure</w:t>
      </w:r>
      <w:r w:rsidR="00F61438">
        <w:rPr>
          <w:rFonts w:ascii="Calibri" w:hAnsi="Calibri"/>
          <w:i/>
          <w:color w:val="7F7F7F" w:themeColor="text1" w:themeTint="80"/>
          <w:sz w:val="24"/>
        </w:rPr>
        <w:t>:</w:t>
      </w:r>
      <w:r w:rsidR="00371470">
        <w:rPr>
          <w:rFonts w:ascii="Calibri" w:hAnsi="Calibri"/>
          <w:color w:val="7F7F7F" w:themeColor="text1" w:themeTint="80"/>
          <w:sz w:val="24"/>
        </w:rPr>
        <w:t xml:space="preserve"> </w:t>
      </w:r>
      <w:r w:rsidR="00F61438">
        <w:rPr>
          <w:rFonts w:ascii="Calibri" w:hAnsi="Calibri"/>
          <w:color w:val="7F7F7F" w:themeColor="text1" w:themeTint="80"/>
          <w:sz w:val="24"/>
        </w:rPr>
        <w:t>this has been agreed</w:t>
      </w:r>
      <w:r w:rsidR="00371470">
        <w:rPr>
          <w:rFonts w:ascii="Calibri" w:hAnsi="Calibri"/>
          <w:color w:val="7F7F7F" w:themeColor="text1" w:themeTint="80"/>
          <w:sz w:val="24"/>
        </w:rPr>
        <w:t xml:space="preserve"> – WG+E Drop Forum meeting – March 28</w:t>
      </w:r>
      <w:r w:rsidR="00F61438">
        <w:rPr>
          <w:rFonts w:ascii="Calibri" w:hAnsi="Calibri"/>
          <w:color w:val="7F7F7F" w:themeColor="text1" w:themeTint="80"/>
          <w:sz w:val="24"/>
        </w:rPr>
        <w:t xml:space="preserve"> </w:t>
      </w:r>
      <w:proofErr w:type="gramStart"/>
      <w:r w:rsidR="00F61438">
        <w:rPr>
          <w:rFonts w:ascii="Calibri" w:hAnsi="Calibri"/>
          <w:color w:val="7F7F7F" w:themeColor="text1" w:themeTint="80"/>
          <w:sz w:val="24"/>
        </w:rPr>
        <w:t xml:space="preserve">with  </w:t>
      </w:r>
      <w:r w:rsidR="00F26550">
        <w:rPr>
          <w:rFonts w:ascii="Calibri" w:hAnsi="Calibri"/>
          <w:color w:val="7F7F7F" w:themeColor="text1" w:themeTint="80"/>
          <w:sz w:val="24"/>
        </w:rPr>
        <w:t>.</w:t>
      </w:r>
      <w:proofErr w:type="gramEnd"/>
    </w:p>
    <w:p w14:paraId="7AC000B5" w14:textId="77777777" w:rsidR="00F1027F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3F204143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203194">
        <w:rPr>
          <w:rFonts w:ascii="Calibri" w:hAnsi="Calibri"/>
          <w:color w:val="404040" w:themeColor="text1" w:themeTint="BF"/>
          <w:sz w:val="24"/>
        </w:rPr>
        <w:t xml:space="preserve"> 5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53748107" w14:textId="7D899EEE" w:rsidR="009B56C2" w:rsidRDefault="00371470" w:rsidP="00F26550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Contract </w:t>
      </w:r>
      <w:r w:rsidR="00F26550">
        <w:rPr>
          <w:rFonts w:ascii="Calibri" w:hAnsi="Calibri"/>
          <w:color w:val="404040" w:themeColor="text1" w:themeTint="BF"/>
          <w:sz w:val="24"/>
        </w:rPr>
        <w:t>with</w:t>
      </w:r>
      <w:r>
        <w:rPr>
          <w:rFonts w:ascii="Calibri" w:hAnsi="Calibri"/>
          <w:color w:val="404040" w:themeColor="text1" w:themeTint="BF"/>
          <w:sz w:val="24"/>
        </w:rPr>
        <w:t xml:space="preserve"> WG+E’s </w:t>
      </w:r>
      <w:r w:rsidR="00F26550">
        <w:rPr>
          <w:rFonts w:ascii="Calibri" w:hAnsi="Calibri"/>
          <w:color w:val="404040" w:themeColor="text1" w:themeTint="BF"/>
          <w:sz w:val="24"/>
        </w:rPr>
        <w:t>lawyers now. They removed the requirement not to charge less than WCF.</w:t>
      </w:r>
    </w:p>
    <w:p w14:paraId="4407582C" w14:textId="77777777" w:rsidR="00371470" w:rsidRDefault="0037147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A721C36" w14:textId="21A02F71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IRU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948B5AE" w14:textId="156E8D76" w:rsidR="00F91ECD" w:rsidRDefault="00F91EC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3592A7" w14:textId="1D77C23C" w:rsidR="00F91ECD" w:rsidRDefault="00F91EC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How are towns financing the</w:t>
      </w:r>
      <w:r w:rsidR="0054442F">
        <w:rPr>
          <w:rFonts w:ascii="Calibri" w:hAnsi="Calibri"/>
          <w:color w:val="404040" w:themeColor="text1" w:themeTint="BF"/>
          <w:sz w:val="24"/>
        </w:rPr>
        <w:t>ir part of the</w:t>
      </w:r>
      <w:r>
        <w:rPr>
          <w:rFonts w:ascii="Calibri" w:hAnsi="Calibri"/>
          <w:color w:val="404040" w:themeColor="text1" w:themeTint="BF"/>
          <w:sz w:val="24"/>
        </w:rPr>
        <w:t xml:space="preserve"> build</w:t>
      </w:r>
      <w:r w:rsidR="00151C19">
        <w:rPr>
          <w:rFonts w:ascii="Calibri" w:hAnsi="Calibri"/>
          <w:color w:val="404040" w:themeColor="text1" w:themeTint="BF"/>
          <w:sz w:val="24"/>
        </w:rPr>
        <w:t>?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54442F">
        <w:rPr>
          <w:rFonts w:ascii="Calibri" w:hAnsi="Calibri"/>
          <w:color w:val="404040" w:themeColor="text1" w:themeTint="BF"/>
          <w:sz w:val="24"/>
        </w:rPr>
        <w:t>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0D7AF333" w14:textId="0F6EDFC7" w:rsidR="00F1027F" w:rsidRDefault="00F26550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Jim assumes town will do short term borrowing from banks, most agree. Then will roll into long-term borrowing. How will towns repay?  JD – some believe maintenance cost to customers, construction to taxpayers. Some towns hoping to move more to customers. Brian H – Plainfield planning to defer dep. reserves for a few years. Craig – concern that some towns might reduce their take rate by putting too much cost on customers, and requiring subsidies by the coop.</w:t>
      </w:r>
    </w:p>
    <w:p w14:paraId="2B8B83D3" w14:textId="224D07C7" w:rsidR="00F26550" w:rsidRDefault="00F26550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003013C5" w14:textId="77777777" w:rsidR="00F26550" w:rsidRDefault="00F26550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3F6D3668" w14:textId="77777777" w:rsidR="00F26550" w:rsidRDefault="00F26550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40D0B136" w14:textId="18B69068"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9B0D3C" w:rsidRPr="003E49FE">
        <w:rPr>
          <w:rFonts w:ascii="Calibri" w:hAnsi="Calibri"/>
          <w:b/>
          <w:color w:val="000000" w:themeColor="text1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54442F">
        <w:rPr>
          <w:rFonts w:ascii="Calibri" w:hAnsi="Calibri"/>
          <w:color w:val="000000" w:themeColor="text1"/>
          <w:sz w:val="24"/>
        </w:rPr>
        <w:t>2</w:t>
      </w:r>
      <w:r w:rsidR="00324C24" w:rsidRPr="000E5AF4">
        <w:rPr>
          <w:rFonts w:ascii="Calibri" w:hAnsi="Calibri"/>
          <w:color w:val="000000" w:themeColor="text1"/>
          <w:sz w:val="24"/>
        </w:rPr>
        <w:t>0 minutes</w:t>
      </w:r>
    </w:p>
    <w:p w14:paraId="0687B633" w14:textId="36D786DE" w:rsidR="00083EF1" w:rsidRPr="00083EF1" w:rsidRDefault="00FB1C5C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F61438">
        <w:rPr>
          <w:rFonts w:ascii="Calibri" w:hAnsi="Calibri"/>
          <w:i/>
          <w:color w:val="7F7F7F" w:themeColor="text1" w:themeTint="80"/>
          <w:sz w:val="24"/>
        </w:rPr>
        <w:t>N</w:t>
      </w:r>
      <w:r w:rsidR="00F61438">
        <w:rPr>
          <w:rFonts w:ascii="Calibri" w:hAnsi="Calibri"/>
          <w:i/>
          <w:color w:val="7F7F7F" w:themeColor="text1" w:themeTint="80"/>
          <w:sz w:val="24"/>
        </w:rPr>
        <w:t xml:space="preserve">ew </w:t>
      </w:r>
      <w:r w:rsidRPr="00F61438">
        <w:rPr>
          <w:rFonts w:ascii="Calibri" w:hAnsi="Calibri"/>
          <w:i/>
          <w:color w:val="7F7F7F" w:themeColor="text1" w:themeTint="80"/>
          <w:sz w:val="24"/>
        </w:rPr>
        <w:t>S</w:t>
      </w:r>
      <w:r w:rsidR="00F61438">
        <w:rPr>
          <w:rFonts w:ascii="Calibri" w:hAnsi="Calibri"/>
          <w:i/>
          <w:color w:val="7F7F7F" w:themeColor="text1" w:themeTint="80"/>
          <w:sz w:val="24"/>
        </w:rPr>
        <w:t xml:space="preserve">alem: </w:t>
      </w:r>
      <w:r w:rsidR="00F61438">
        <w:rPr>
          <w:rFonts w:ascii="Calibri" w:hAnsi="Calibri"/>
          <w:color w:val="7F7F7F" w:themeColor="text1" w:themeTint="80"/>
          <w:sz w:val="24"/>
        </w:rPr>
        <w:t xml:space="preserve"> FSA01 design complete, small number of pole applications submitted to Verizon (hoping to compare costs between 2 alternative routes), received easement document template from KPLaw, discussion with Shutesbury and Wendell on distributed GPON option and creating a ring linking the towns.</w:t>
      </w:r>
    </w:p>
    <w:p w14:paraId="5A259BD2" w14:textId="27FCA5BB" w:rsidR="00FB1C5C" w:rsidRPr="00083EF1" w:rsidRDefault="00FB1C5C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675CF7">
        <w:rPr>
          <w:rFonts w:ascii="Calibri" w:hAnsi="Calibri"/>
          <w:i/>
          <w:color w:val="7F7F7F" w:themeColor="text1" w:themeTint="80"/>
          <w:sz w:val="24"/>
        </w:rPr>
        <w:t>Shutesbury</w:t>
      </w:r>
      <w:r w:rsidR="00F61438">
        <w:rPr>
          <w:rFonts w:ascii="Calibri" w:hAnsi="Calibri"/>
          <w:i/>
          <w:color w:val="7F7F7F" w:themeColor="text1" w:themeTint="80"/>
          <w:sz w:val="24"/>
        </w:rPr>
        <w:t xml:space="preserve">: 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hoping design will</w:t>
      </w:r>
      <w:r w:rsidR="00F61438">
        <w:rPr>
          <w:rFonts w:ascii="Calibri" w:hAnsi="Calibri"/>
          <w:color w:val="7F7F7F" w:themeColor="text1" w:themeTint="80"/>
          <w:sz w:val="24"/>
        </w:rPr>
        <w:t xml:space="preserve"> be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complete by end of this month. They did pole agreements, make ready in progress by V</w:t>
      </w:r>
      <w:r w:rsidR="00F61438">
        <w:rPr>
          <w:rFonts w:ascii="Calibri" w:hAnsi="Calibri"/>
          <w:color w:val="7F7F7F" w:themeColor="text1" w:themeTint="80"/>
          <w:sz w:val="24"/>
        </w:rPr>
        <w:t>erizon</w:t>
      </w:r>
      <w:r w:rsidRPr="00083EF1">
        <w:rPr>
          <w:rFonts w:ascii="Calibri" w:hAnsi="Calibri"/>
          <w:color w:val="7F7F7F" w:themeColor="text1" w:themeTint="80"/>
          <w:sz w:val="24"/>
        </w:rPr>
        <w:t>, N</w:t>
      </w:r>
      <w:r w:rsidR="00F61438">
        <w:rPr>
          <w:rFonts w:ascii="Calibri" w:hAnsi="Calibri"/>
          <w:color w:val="7F7F7F" w:themeColor="text1" w:themeTint="80"/>
          <w:sz w:val="24"/>
        </w:rPr>
        <w:t xml:space="preserve">ational 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Grid, </w:t>
      </w:r>
      <w:proofErr w:type="spellStart"/>
      <w:r w:rsidRPr="00083EF1">
        <w:rPr>
          <w:rFonts w:ascii="Calibri" w:hAnsi="Calibri"/>
          <w:color w:val="7F7F7F" w:themeColor="text1" w:themeTint="80"/>
          <w:sz w:val="24"/>
        </w:rPr>
        <w:t>E</w:t>
      </w:r>
      <w:r w:rsidR="00F61438">
        <w:rPr>
          <w:rFonts w:ascii="Calibri" w:hAnsi="Calibri"/>
          <w:color w:val="7F7F7F" w:themeColor="text1" w:themeTint="80"/>
          <w:sz w:val="24"/>
        </w:rPr>
        <w:t>ver</w:t>
      </w:r>
      <w:r w:rsidRPr="00083EF1">
        <w:rPr>
          <w:rFonts w:ascii="Calibri" w:hAnsi="Calibri"/>
          <w:color w:val="7F7F7F" w:themeColor="text1" w:themeTint="80"/>
          <w:sz w:val="24"/>
        </w:rPr>
        <w:t>S</w:t>
      </w:r>
      <w:r w:rsidR="00F61438">
        <w:rPr>
          <w:rFonts w:ascii="Calibri" w:hAnsi="Calibri"/>
          <w:color w:val="7F7F7F" w:themeColor="text1" w:themeTint="80"/>
          <w:sz w:val="24"/>
        </w:rPr>
        <w:t>ource</w:t>
      </w:r>
      <w:proofErr w:type="spellEnd"/>
      <w:r w:rsidRPr="00083EF1">
        <w:rPr>
          <w:rFonts w:ascii="Calibri" w:hAnsi="Calibri"/>
          <w:color w:val="7F7F7F" w:themeColor="text1" w:themeTint="80"/>
          <w:sz w:val="24"/>
        </w:rPr>
        <w:t xml:space="preserve"> (small amount). N</w:t>
      </w:r>
      <w:r w:rsidR="00CF16B3">
        <w:rPr>
          <w:rFonts w:ascii="Calibri" w:hAnsi="Calibri"/>
          <w:color w:val="7F7F7F" w:themeColor="text1" w:themeTint="80"/>
          <w:sz w:val="24"/>
        </w:rPr>
        <w:t xml:space="preserve">ational </w:t>
      </w:r>
      <w:r w:rsidRPr="00083EF1">
        <w:rPr>
          <w:rFonts w:ascii="Calibri" w:hAnsi="Calibri"/>
          <w:color w:val="7F7F7F" w:themeColor="text1" w:themeTint="80"/>
          <w:sz w:val="24"/>
        </w:rPr>
        <w:t>Grid replied with the total amount</w:t>
      </w:r>
      <w:r w:rsidR="00CF16B3">
        <w:rPr>
          <w:rFonts w:ascii="Calibri" w:hAnsi="Calibri"/>
          <w:color w:val="7F7F7F" w:themeColor="text1" w:themeTint="80"/>
          <w:sz w:val="24"/>
        </w:rPr>
        <w:t>s</w:t>
      </w:r>
      <w:r w:rsidRPr="00083EF1">
        <w:rPr>
          <w:rFonts w:ascii="Calibri" w:hAnsi="Calibri"/>
          <w:color w:val="7F7F7F" w:themeColor="text1" w:themeTint="80"/>
          <w:sz w:val="24"/>
        </w:rPr>
        <w:t>, no detai</w:t>
      </w:r>
      <w:r w:rsidR="00CF16B3">
        <w:rPr>
          <w:rFonts w:ascii="Calibri" w:hAnsi="Calibri"/>
          <w:color w:val="7F7F7F" w:themeColor="text1" w:themeTint="80"/>
          <w:sz w:val="24"/>
        </w:rPr>
        <w:t>ls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per pole</w:t>
      </w:r>
      <w:r w:rsidR="00CF16B3">
        <w:rPr>
          <w:rFonts w:ascii="Calibri" w:hAnsi="Calibri"/>
          <w:color w:val="7F7F7F" w:themeColor="text1" w:themeTint="80"/>
          <w:sz w:val="24"/>
        </w:rPr>
        <w:t>, much larger than original estimates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. </w:t>
      </w:r>
      <w:r w:rsidR="00CF16B3">
        <w:rPr>
          <w:rFonts w:ascii="Calibri" w:hAnsi="Calibri"/>
          <w:color w:val="7F7F7F" w:themeColor="text1" w:themeTint="80"/>
          <w:sz w:val="24"/>
        </w:rPr>
        <w:t>They are e</w:t>
      </w:r>
      <w:r w:rsidRPr="00083EF1">
        <w:rPr>
          <w:rFonts w:ascii="Calibri" w:hAnsi="Calibri"/>
          <w:color w:val="7F7F7F" w:themeColor="text1" w:themeTint="80"/>
          <w:sz w:val="24"/>
        </w:rPr>
        <w:t>xpecting</w:t>
      </w:r>
      <w:r w:rsidR="00CF16B3">
        <w:rPr>
          <w:rFonts w:ascii="Calibri" w:hAnsi="Calibri"/>
          <w:color w:val="7F7F7F" w:themeColor="text1" w:themeTint="80"/>
          <w:sz w:val="24"/>
        </w:rPr>
        <w:t xml:space="preserve"> the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state to cover</w:t>
      </w:r>
      <w:r w:rsidR="00CF16B3">
        <w:rPr>
          <w:rFonts w:ascii="Calibri" w:hAnsi="Calibri"/>
          <w:color w:val="7F7F7F" w:themeColor="text1" w:themeTint="80"/>
          <w:sz w:val="24"/>
        </w:rPr>
        <w:t xml:space="preserve"> the additional costs.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Kent reminds</w:t>
      </w:r>
      <w:r w:rsidR="00CF16B3">
        <w:rPr>
          <w:rFonts w:ascii="Calibri" w:hAnsi="Calibri"/>
          <w:color w:val="7F7F7F" w:themeColor="text1" w:themeTint="80"/>
          <w:sz w:val="24"/>
        </w:rPr>
        <w:t xml:space="preserve"> us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that state will only cover poles ‘on the public way</w:t>
      </w:r>
      <w:r w:rsidR="00CF16B3">
        <w:rPr>
          <w:rFonts w:ascii="Calibri" w:hAnsi="Calibri"/>
          <w:color w:val="7F7F7F" w:themeColor="text1" w:themeTint="80"/>
          <w:sz w:val="24"/>
        </w:rPr>
        <w:t>.</w:t>
      </w:r>
      <w:r w:rsidRPr="00083EF1">
        <w:rPr>
          <w:rFonts w:ascii="Calibri" w:hAnsi="Calibri"/>
          <w:color w:val="7F7F7F" w:themeColor="text1" w:themeTint="80"/>
          <w:sz w:val="24"/>
        </w:rPr>
        <w:t>’ Shutesbury</w:t>
      </w:r>
      <w:r w:rsidR="00083EF1" w:rsidRPr="00083EF1">
        <w:rPr>
          <w:rFonts w:ascii="Calibri" w:hAnsi="Calibri"/>
          <w:color w:val="7F7F7F" w:themeColor="text1" w:themeTint="80"/>
          <w:sz w:val="24"/>
        </w:rPr>
        <w:t xml:space="preserve"> </w:t>
      </w:r>
      <w:r w:rsidR="00CF16B3">
        <w:rPr>
          <w:rFonts w:ascii="Calibri" w:hAnsi="Calibri"/>
          <w:color w:val="7F7F7F" w:themeColor="text1" w:themeTint="80"/>
          <w:sz w:val="24"/>
        </w:rPr>
        <w:t xml:space="preserve">did not include (private) service poles in </w:t>
      </w:r>
      <w:r w:rsidR="00083EF1" w:rsidRPr="00083EF1">
        <w:rPr>
          <w:rFonts w:ascii="Calibri" w:hAnsi="Calibri"/>
          <w:color w:val="7F7F7F" w:themeColor="text1" w:themeTint="80"/>
          <w:sz w:val="24"/>
        </w:rPr>
        <w:t xml:space="preserve">applications. Suggestion to at least put public/private in separate applications. Utilities contract – if we put equipment on poles not registered, they can remove equipment from all poles we have </w:t>
      </w:r>
      <w:r w:rsidR="00083EF1" w:rsidRPr="00083EF1">
        <w:rPr>
          <w:rFonts w:ascii="Calibri" w:hAnsi="Calibri"/>
          <w:color w:val="7F7F7F" w:themeColor="text1" w:themeTint="80"/>
          <w:sz w:val="24"/>
        </w:rPr>
        <w:lastRenderedPageBreak/>
        <w:t>licensed</w:t>
      </w:r>
      <w:r w:rsidR="00CF16B3">
        <w:rPr>
          <w:rFonts w:ascii="Calibri" w:hAnsi="Calibri"/>
          <w:color w:val="7F7F7F" w:themeColor="text1" w:themeTint="80"/>
          <w:sz w:val="24"/>
        </w:rPr>
        <w:t>, so service poles must be registered before construction</w:t>
      </w:r>
      <w:r w:rsidR="00083EF1" w:rsidRPr="00083EF1">
        <w:rPr>
          <w:rFonts w:ascii="Calibri" w:hAnsi="Calibri"/>
          <w:color w:val="7F7F7F" w:themeColor="text1" w:themeTint="80"/>
          <w:sz w:val="24"/>
        </w:rPr>
        <w:t>. Craig – utilities helped with removing private poles from applications.</w:t>
      </w:r>
    </w:p>
    <w:p w14:paraId="1384E053" w14:textId="60D0EA55" w:rsidR="00083EF1" w:rsidRDefault="00083EF1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675CF7">
        <w:rPr>
          <w:rFonts w:ascii="Calibri" w:hAnsi="Calibri"/>
          <w:i/>
          <w:color w:val="7F7F7F" w:themeColor="text1" w:themeTint="80"/>
          <w:sz w:val="24"/>
        </w:rPr>
        <w:t>Becket</w:t>
      </w:r>
      <w:r w:rsidR="00CF16B3">
        <w:rPr>
          <w:rFonts w:ascii="Calibri" w:hAnsi="Calibri"/>
          <w:i/>
          <w:color w:val="7F7F7F" w:themeColor="text1" w:themeTint="80"/>
          <w:sz w:val="24"/>
        </w:rPr>
        <w:t xml:space="preserve">: 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pl</w:t>
      </w:r>
      <w:r w:rsidR="00CF16B3">
        <w:rPr>
          <w:rFonts w:ascii="Calibri" w:hAnsi="Calibri"/>
          <w:color w:val="7F7F7F" w:themeColor="text1" w:themeTint="80"/>
          <w:sz w:val="24"/>
        </w:rPr>
        <w:t>an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ning to apply for all poles – public </w:t>
      </w:r>
      <w:r w:rsidR="00CF16B3">
        <w:rPr>
          <w:rFonts w:ascii="Calibri" w:hAnsi="Calibri"/>
          <w:color w:val="7F7F7F" w:themeColor="text1" w:themeTint="80"/>
          <w:sz w:val="24"/>
        </w:rPr>
        <w:t>and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pri</w:t>
      </w:r>
      <w:r>
        <w:rPr>
          <w:rFonts w:ascii="Calibri" w:hAnsi="Calibri"/>
          <w:color w:val="7F7F7F" w:themeColor="text1" w:themeTint="80"/>
          <w:sz w:val="24"/>
        </w:rPr>
        <w:t>v</w:t>
      </w:r>
      <w:r w:rsidRPr="00083EF1">
        <w:rPr>
          <w:rFonts w:ascii="Calibri" w:hAnsi="Calibri"/>
          <w:color w:val="7F7F7F" w:themeColor="text1" w:themeTint="80"/>
          <w:sz w:val="24"/>
        </w:rPr>
        <w:t>ate</w:t>
      </w:r>
      <w:r>
        <w:rPr>
          <w:rFonts w:ascii="Calibri" w:hAnsi="Calibri"/>
          <w:b/>
          <w:color w:val="7F7F7F" w:themeColor="text1" w:themeTint="80"/>
          <w:sz w:val="24"/>
        </w:rPr>
        <w:t xml:space="preserve"> </w:t>
      </w:r>
      <w:r w:rsidRPr="00083EF1">
        <w:rPr>
          <w:rFonts w:ascii="Calibri" w:hAnsi="Calibri"/>
          <w:color w:val="7F7F7F" w:themeColor="text1" w:themeTint="80"/>
          <w:sz w:val="24"/>
        </w:rPr>
        <w:t>ways</w:t>
      </w:r>
      <w:r w:rsidR="00CF16B3">
        <w:rPr>
          <w:rFonts w:ascii="Calibri" w:hAnsi="Calibri"/>
          <w:color w:val="7F7F7F" w:themeColor="text1" w:themeTint="80"/>
          <w:sz w:val="24"/>
        </w:rPr>
        <w:t>,</w:t>
      </w:r>
      <w:r w:rsidRPr="00083EF1">
        <w:rPr>
          <w:rFonts w:ascii="Calibri" w:hAnsi="Calibri"/>
          <w:color w:val="7F7F7F" w:themeColor="text1" w:themeTint="80"/>
          <w:sz w:val="24"/>
        </w:rPr>
        <w:t xml:space="preserve"> </w:t>
      </w:r>
      <w:r w:rsidR="00CF16B3">
        <w:rPr>
          <w:rFonts w:ascii="Calibri" w:hAnsi="Calibri"/>
          <w:color w:val="7F7F7F" w:themeColor="text1" w:themeTint="80"/>
          <w:sz w:val="24"/>
        </w:rPr>
        <w:t>and</w:t>
      </w:r>
      <w:r>
        <w:rPr>
          <w:rFonts w:ascii="Calibri" w:hAnsi="Calibri"/>
          <w:color w:val="7F7F7F" w:themeColor="text1" w:themeTint="80"/>
          <w:sz w:val="24"/>
        </w:rPr>
        <w:t xml:space="preserve"> driveways. Their estimate from Westfield is low based on poles &amp; road miles, also feel it’s missing some things. Plainfield has asked WG+E for an updated cost estimate, including all equipment, that is not included</w:t>
      </w:r>
      <w:r w:rsidR="00CF16B3">
        <w:rPr>
          <w:rFonts w:ascii="Calibri" w:hAnsi="Calibri"/>
          <w:color w:val="7F7F7F" w:themeColor="text1" w:themeTint="80"/>
          <w:sz w:val="24"/>
        </w:rPr>
        <w:t xml:space="preserve"> in the original estimate</w:t>
      </w:r>
      <w:r>
        <w:rPr>
          <w:rFonts w:ascii="Calibri" w:hAnsi="Calibri"/>
          <w:color w:val="7F7F7F" w:themeColor="text1" w:themeTint="80"/>
          <w:sz w:val="24"/>
        </w:rPr>
        <w:t>. Brian will send the list of missing items to Charley for sharing with the towns. Becket planning to ask state about the discrepancy between original estimate of poles/miles and their actual – to confirm they will be covered.</w:t>
      </w:r>
      <w:r w:rsidR="00006AB8">
        <w:rPr>
          <w:rFonts w:ascii="Calibri" w:hAnsi="Calibri"/>
          <w:color w:val="7F7F7F" w:themeColor="text1" w:themeTint="80"/>
          <w:sz w:val="24"/>
        </w:rPr>
        <w:t xml:space="preserve"> </w:t>
      </w:r>
    </w:p>
    <w:p w14:paraId="42D453D5" w14:textId="747CACB9" w:rsidR="00006AB8" w:rsidRDefault="00006AB8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675CF7">
        <w:rPr>
          <w:rFonts w:ascii="Calibri" w:hAnsi="Calibri"/>
          <w:i/>
          <w:color w:val="7F7F7F" w:themeColor="text1" w:themeTint="80"/>
          <w:sz w:val="24"/>
        </w:rPr>
        <w:t>Washington</w:t>
      </w:r>
      <w:r w:rsidR="00CF16B3">
        <w:rPr>
          <w:rFonts w:ascii="Calibri" w:hAnsi="Calibri"/>
          <w:i/>
          <w:color w:val="7F7F7F" w:themeColor="text1" w:themeTint="80"/>
          <w:sz w:val="24"/>
        </w:rPr>
        <w:t xml:space="preserve">: </w:t>
      </w:r>
      <w:r w:rsidRPr="00006AB8">
        <w:rPr>
          <w:rFonts w:ascii="Calibri" w:hAnsi="Calibri"/>
          <w:color w:val="7F7F7F" w:themeColor="text1" w:themeTint="80"/>
          <w:sz w:val="24"/>
        </w:rPr>
        <w:t xml:space="preserve"> pole apps starting 3/</w:t>
      </w:r>
      <w:r>
        <w:rPr>
          <w:rFonts w:ascii="Calibri" w:hAnsi="Calibri"/>
          <w:color w:val="7F7F7F" w:themeColor="text1" w:themeTint="80"/>
          <w:sz w:val="24"/>
        </w:rPr>
        <w:t xml:space="preserve">28, expecting FSA01 design 3/29. Distribution networks included network extensions, so Kent went through the whole network classifying distances on road, on driveways, aerial &amp; underground, etc. Plainfield asked WG+E to do this. We need this information for construction, to identify costs for towns vs. customers. It seems the WG+E is understaffed. </w:t>
      </w:r>
    </w:p>
    <w:p w14:paraId="62666B4D" w14:textId="44E1E817" w:rsidR="0056591C" w:rsidRDefault="0056591C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675CF7">
        <w:rPr>
          <w:rFonts w:ascii="Calibri" w:hAnsi="Calibri"/>
          <w:i/>
          <w:color w:val="7F7F7F" w:themeColor="text1" w:themeTint="80"/>
          <w:sz w:val="24"/>
        </w:rPr>
        <w:t>Goshen</w:t>
      </w:r>
      <w:r w:rsidR="00CF16B3">
        <w:rPr>
          <w:rFonts w:ascii="Calibri" w:hAnsi="Calibri"/>
          <w:i/>
          <w:color w:val="7F7F7F" w:themeColor="text1" w:themeTint="80"/>
          <w:sz w:val="24"/>
        </w:rPr>
        <w:t xml:space="preserve">: </w:t>
      </w:r>
      <w:r>
        <w:rPr>
          <w:rFonts w:ascii="Calibri" w:hAnsi="Calibri"/>
          <w:color w:val="7F7F7F" w:themeColor="text1" w:themeTint="80"/>
          <w:sz w:val="24"/>
        </w:rPr>
        <w:t xml:space="preserve"> Goshen</w:t>
      </w:r>
      <w:r w:rsidR="00CF16B3">
        <w:rPr>
          <w:rFonts w:ascii="Calibri" w:hAnsi="Calibri"/>
          <w:color w:val="7F7F7F" w:themeColor="text1" w:themeTint="80"/>
          <w:sz w:val="24"/>
        </w:rPr>
        <w:t xml:space="preserve"> has</w:t>
      </w:r>
      <w:r>
        <w:rPr>
          <w:rFonts w:ascii="Calibri" w:hAnsi="Calibri"/>
          <w:color w:val="7F7F7F" w:themeColor="text1" w:themeTint="80"/>
          <w:sz w:val="24"/>
        </w:rPr>
        <w:t xml:space="preserve"> appointed</w:t>
      </w:r>
      <w:r w:rsidR="00CF16B3">
        <w:rPr>
          <w:rFonts w:ascii="Calibri" w:hAnsi="Calibri"/>
          <w:color w:val="7F7F7F" w:themeColor="text1" w:themeTint="80"/>
          <w:sz w:val="24"/>
        </w:rPr>
        <w:t xml:space="preserve"> an</w:t>
      </w:r>
      <w:r>
        <w:rPr>
          <w:rFonts w:ascii="Calibri" w:hAnsi="Calibri"/>
          <w:color w:val="7F7F7F" w:themeColor="text1" w:themeTint="80"/>
          <w:sz w:val="24"/>
        </w:rPr>
        <w:t xml:space="preserve"> MLP manager</w:t>
      </w:r>
      <w:r w:rsidR="00CF16B3">
        <w:rPr>
          <w:rFonts w:ascii="Calibri" w:hAnsi="Calibri"/>
          <w:color w:val="7F7F7F" w:themeColor="text1" w:themeTint="80"/>
          <w:sz w:val="24"/>
        </w:rPr>
        <w:t>,</w:t>
      </w:r>
      <w:r>
        <w:rPr>
          <w:rFonts w:ascii="Calibri" w:hAnsi="Calibri"/>
          <w:color w:val="7F7F7F" w:themeColor="text1" w:themeTint="80"/>
          <w:sz w:val="24"/>
        </w:rPr>
        <w:t xml:space="preserve"> E.J. Brennan, former S</w:t>
      </w:r>
      <w:r w:rsidR="00CF16B3">
        <w:rPr>
          <w:rFonts w:ascii="Calibri" w:hAnsi="Calibri"/>
          <w:color w:val="7F7F7F" w:themeColor="text1" w:themeTint="80"/>
          <w:sz w:val="24"/>
        </w:rPr>
        <w:t>electboard</w:t>
      </w:r>
      <w:r>
        <w:rPr>
          <w:rFonts w:ascii="Calibri" w:hAnsi="Calibri"/>
          <w:color w:val="7F7F7F" w:themeColor="text1" w:themeTint="80"/>
          <w:sz w:val="24"/>
        </w:rPr>
        <w:t xml:space="preserve"> member</w:t>
      </w:r>
      <w:r w:rsidR="00CF16B3">
        <w:rPr>
          <w:rFonts w:ascii="Calibri" w:hAnsi="Calibri"/>
          <w:color w:val="7F7F7F" w:themeColor="text1" w:themeTint="80"/>
          <w:sz w:val="24"/>
        </w:rPr>
        <w:t>.</w:t>
      </w:r>
      <w:r>
        <w:rPr>
          <w:rFonts w:ascii="Calibri" w:hAnsi="Calibri"/>
          <w:color w:val="7F7F7F" w:themeColor="text1" w:themeTint="80"/>
          <w:sz w:val="24"/>
        </w:rPr>
        <w:t xml:space="preserve"> Bob will be working with him. Bob Labrie will resign as moderator, changes in town government may mean less WW support. B</w:t>
      </w:r>
      <w:r w:rsidR="00CF16B3">
        <w:rPr>
          <w:rFonts w:ascii="Calibri" w:hAnsi="Calibri"/>
          <w:color w:val="7F7F7F" w:themeColor="text1" w:themeTint="80"/>
          <w:sz w:val="24"/>
        </w:rPr>
        <w:t xml:space="preserve">rian </w:t>
      </w:r>
      <w:r>
        <w:rPr>
          <w:rFonts w:ascii="Calibri" w:hAnsi="Calibri"/>
          <w:color w:val="7F7F7F" w:themeColor="text1" w:themeTint="80"/>
          <w:sz w:val="24"/>
        </w:rPr>
        <w:t>H</w:t>
      </w:r>
      <w:r w:rsidR="00CF16B3">
        <w:rPr>
          <w:rFonts w:ascii="Calibri" w:hAnsi="Calibri"/>
          <w:color w:val="7F7F7F" w:themeColor="text1" w:themeTint="80"/>
          <w:sz w:val="24"/>
        </w:rPr>
        <w:t>awthorne</w:t>
      </w:r>
      <w:r>
        <w:rPr>
          <w:rFonts w:ascii="Calibri" w:hAnsi="Calibri"/>
          <w:color w:val="7F7F7F" w:themeColor="text1" w:themeTint="80"/>
          <w:sz w:val="24"/>
        </w:rPr>
        <w:t xml:space="preserve"> – MLP manager can appoint folks as special employees of the MLP (their meeting </w:t>
      </w:r>
      <w:proofErr w:type="gramStart"/>
      <w:r>
        <w:rPr>
          <w:rFonts w:ascii="Calibri" w:hAnsi="Calibri"/>
          <w:color w:val="7F7F7F" w:themeColor="text1" w:themeTint="80"/>
          <w:sz w:val="24"/>
        </w:rPr>
        <w:t>are</w:t>
      </w:r>
      <w:proofErr w:type="gramEnd"/>
      <w:r>
        <w:rPr>
          <w:rFonts w:ascii="Calibri" w:hAnsi="Calibri"/>
          <w:color w:val="7F7F7F" w:themeColor="text1" w:themeTint="80"/>
          <w:sz w:val="24"/>
        </w:rPr>
        <w:t xml:space="preserve"> not public – deliberations &amp; setting policy are done by S</w:t>
      </w:r>
      <w:r w:rsidR="00CF16B3">
        <w:rPr>
          <w:rFonts w:ascii="Calibri" w:hAnsi="Calibri"/>
          <w:color w:val="7F7F7F" w:themeColor="text1" w:themeTint="80"/>
          <w:sz w:val="24"/>
        </w:rPr>
        <w:t>electboard</w:t>
      </w:r>
      <w:r>
        <w:rPr>
          <w:rFonts w:ascii="Calibri" w:hAnsi="Calibri"/>
          <w:color w:val="7F7F7F" w:themeColor="text1" w:themeTint="80"/>
          <w:sz w:val="24"/>
        </w:rPr>
        <w:t xml:space="preserve">). Putting elected MLP board on ATM warrant could generate discussion about broadband for the town. </w:t>
      </w:r>
    </w:p>
    <w:p w14:paraId="74D681C4" w14:textId="09C9B5E5" w:rsidR="0056591C" w:rsidRDefault="0056591C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E060AD">
        <w:rPr>
          <w:rFonts w:ascii="Calibri" w:hAnsi="Calibri"/>
          <w:i/>
          <w:color w:val="7F7F7F" w:themeColor="text1" w:themeTint="80"/>
          <w:sz w:val="24"/>
        </w:rPr>
        <w:t>Chesterfield</w:t>
      </w:r>
      <w:r w:rsidR="00CF16B3">
        <w:rPr>
          <w:rFonts w:ascii="Calibri" w:hAnsi="Calibri"/>
          <w:i/>
          <w:color w:val="7F7F7F" w:themeColor="text1" w:themeTint="80"/>
          <w:sz w:val="24"/>
        </w:rPr>
        <w:t xml:space="preserve">: </w:t>
      </w:r>
      <w:r w:rsidR="00CF48D5">
        <w:rPr>
          <w:rFonts w:ascii="Calibri" w:hAnsi="Calibri"/>
          <w:color w:val="7F7F7F" w:themeColor="text1" w:themeTint="80"/>
          <w:sz w:val="24"/>
        </w:rPr>
        <w:t xml:space="preserve"> Kirk Henshaw owns a hut formerly used by V</w:t>
      </w:r>
      <w:r w:rsidR="00CF16B3">
        <w:rPr>
          <w:rFonts w:ascii="Calibri" w:hAnsi="Calibri"/>
          <w:color w:val="7F7F7F" w:themeColor="text1" w:themeTint="80"/>
          <w:sz w:val="24"/>
        </w:rPr>
        <w:t>erizon</w:t>
      </w:r>
      <w:r w:rsidR="00CF48D5">
        <w:rPr>
          <w:rFonts w:ascii="Calibri" w:hAnsi="Calibri"/>
          <w:color w:val="7F7F7F" w:themeColor="text1" w:themeTint="80"/>
          <w:sz w:val="24"/>
        </w:rPr>
        <w:t xml:space="preserve"> – town has asked him to give it to the town for their hub. </w:t>
      </w:r>
    </w:p>
    <w:p w14:paraId="3DC3495F" w14:textId="3CEA3E67" w:rsidR="00CF48D5" w:rsidRDefault="00CF48D5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E060AD">
        <w:rPr>
          <w:rFonts w:ascii="Calibri" w:hAnsi="Calibri"/>
          <w:i/>
          <w:color w:val="7F7F7F" w:themeColor="text1" w:themeTint="80"/>
          <w:sz w:val="24"/>
        </w:rPr>
        <w:t>Wendell</w:t>
      </w:r>
      <w:r w:rsidR="00CF16B3">
        <w:rPr>
          <w:rFonts w:ascii="Calibri" w:hAnsi="Calibri"/>
          <w:i/>
          <w:color w:val="7F7F7F" w:themeColor="text1" w:themeTint="80"/>
          <w:sz w:val="24"/>
        </w:rPr>
        <w:t>:</w:t>
      </w: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CF16B3">
        <w:rPr>
          <w:rFonts w:ascii="Calibri" w:hAnsi="Calibri"/>
          <w:color w:val="7F7F7F" w:themeColor="text1" w:themeTint="80"/>
          <w:sz w:val="24"/>
        </w:rPr>
        <w:t>Has</w:t>
      </w:r>
      <w:r>
        <w:rPr>
          <w:rFonts w:ascii="Calibri" w:hAnsi="Calibri"/>
          <w:color w:val="7F7F7F" w:themeColor="text1" w:themeTint="80"/>
          <w:sz w:val="24"/>
        </w:rPr>
        <w:t xml:space="preserve"> given </w:t>
      </w:r>
      <w:r w:rsidR="00CF16B3">
        <w:rPr>
          <w:rFonts w:ascii="Calibri" w:hAnsi="Calibri"/>
          <w:color w:val="7F7F7F" w:themeColor="text1" w:themeTint="80"/>
          <w:sz w:val="24"/>
        </w:rPr>
        <w:t>WG+E the</w:t>
      </w:r>
      <w:r>
        <w:rPr>
          <w:rFonts w:ascii="Calibri" w:hAnsi="Calibri"/>
          <w:color w:val="7F7F7F" w:themeColor="text1" w:themeTint="80"/>
          <w:sz w:val="24"/>
        </w:rPr>
        <w:t xml:space="preserve"> greenlight for pole app</w:t>
      </w:r>
      <w:r w:rsidR="00CF16B3">
        <w:rPr>
          <w:rFonts w:ascii="Calibri" w:hAnsi="Calibri"/>
          <w:color w:val="7F7F7F" w:themeColor="text1" w:themeTint="80"/>
          <w:sz w:val="24"/>
        </w:rPr>
        <w:t>lication</w:t>
      </w:r>
      <w:r>
        <w:rPr>
          <w:rFonts w:ascii="Calibri" w:hAnsi="Calibri"/>
          <w:color w:val="7F7F7F" w:themeColor="text1" w:themeTint="80"/>
          <w:sz w:val="24"/>
        </w:rPr>
        <w:t>s, waiting</w:t>
      </w:r>
      <w:r w:rsidR="00CF16B3">
        <w:rPr>
          <w:rFonts w:ascii="Calibri" w:hAnsi="Calibri"/>
          <w:color w:val="7F7F7F" w:themeColor="text1" w:themeTint="80"/>
          <w:sz w:val="24"/>
        </w:rPr>
        <w:t xml:space="preserve"> for submissions</w:t>
      </w:r>
      <w:r>
        <w:rPr>
          <w:rFonts w:ascii="Calibri" w:hAnsi="Calibri"/>
          <w:color w:val="7F7F7F" w:themeColor="text1" w:themeTint="80"/>
          <w:sz w:val="24"/>
        </w:rPr>
        <w:t xml:space="preserve">. </w:t>
      </w:r>
      <w:r w:rsidR="00CF16B3">
        <w:rPr>
          <w:rFonts w:ascii="Calibri" w:hAnsi="Calibri"/>
          <w:color w:val="7F7F7F" w:themeColor="text1" w:themeTint="80"/>
          <w:sz w:val="24"/>
        </w:rPr>
        <w:t xml:space="preserve">Attended the </w:t>
      </w:r>
      <w:proofErr w:type="gramStart"/>
      <w:r>
        <w:rPr>
          <w:rFonts w:ascii="Calibri" w:hAnsi="Calibri"/>
          <w:color w:val="7F7F7F" w:themeColor="text1" w:themeTint="80"/>
          <w:sz w:val="24"/>
        </w:rPr>
        <w:t>3 town</w:t>
      </w:r>
      <w:proofErr w:type="gramEnd"/>
      <w:r>
        <w:rPr>
          <w:rFonts w:ascii="Calibri" w:hAnsi="Calibri"/>
          <w:color w:val="7F7F7F" w:themeColor="text1" w:themeTint="80"/>
          <w:sz w:val="24"/>
        </w:rPr>
        <w:t xml:space="preserve"> meeting about connecting</w:t>
      </w:r>
      <w:r w:rsidR="00970F8D">
        <w:rPr>
          <w:rFonts w:ascii="Calibri" w:hAnsi="Calibri"/>
          <w:color w:val="7F7F7F" w:themeColor="text1" w:themeTint="80"/>
          <w:sz w:val="24"/>
        </w:rPr>
        <w:t xml:space="preserve"> to</w:t>
      </w:r>
      <w:r w:rsidR="00CF16B3">
        <w:rPr>
          <w:rFonts w:ascii="Calibri" w:hAnsi="Calibri"/>
          <w:color w:val="7F7F7F" w:themeColor="text1" w:themeTint="80"/>
          <w:sz w:val="24"/>
        </w:rPr>
        <w:t xml:space="preserve"> </w:t>
      </w:r>
      <w:r w:rsidR="00970F8D">
        <w:rPr>
          <w:rFonts w:ascii="Calibri" w:hAnsi="Calibri"/>
          <w:color w:val="7F7F7F" w:themeColor="text1" w:themeTint="80"/>
          <w:sz w:val="24"/>
        </w:rPr>
        <w:t>Shutesbury and New Salem</w:t>
      </w:r>
      <w:r>
        <w:rPr>
          <w:rFonts w:ascii="Calibri" w:hAnsi="Calibri"/>
          <w:color w:val="7F7F7F" w:themeColor="text1" w:themeTint="80"/>
          <w:sz w:val="24"/>
        </w:rPr>
        <w:t xml:space="preserve">, </w:t>
      </w:r>
      <w:r w:rsidR="00970F8D">
        <w:rPr>
          <w:rFonts w:ascii="Calibri" w:hAnsi="Calibri"/>
          <w:color w:val="7F7F7F" w:themeColor="text1" w:themeTint="80"/>
          <w:sz w:val="24"/>
        </w:rPr>
        <w:t xml:space="preserve">the ring </w:t>
      </w:r>
      <w:r>
        <w:rPr>
          <w:rFonts w:ascii="Calibri" w:hAnsi="Calibri"/>
          <w:color w:val="7F7F7F" w:themeColor="text1" w:themeTint="80"/>
          <w:sz w:val="24"/>
        </w:rPr>
        <w:t>will be added to design. Looking at more splits in the field. Some folks in town wanting to revote on the borrowing, since conditions have changed (based on $49/month</w:t>
      </w:r>
      <w:r w:rsidR="00970F8D">
        <w:rPr>
          <w:rFonts w:ascii="Calibri" w:hAnsi="Calibri"/>
          <w:color w:val="7F7F7F" w:themeColor="text1" w:themeTint="80"/>
          <w:sz w:val="24"/>
        </w:rPr>
        <w:t xml:space="preserve"> and</w:t>
      </w:r>
      <w:r>
        <w:rPr>
          <w:rFonts w:ascii="Calibri" w:hAnsi="Calibri"/>
          <w:color w:val="7F7F7F" w:themeColor="text1" w:themeTint="80"/>
          <w:sz w:val="24"/>
        </w:rPr>
        <w:t xml:space="preserve"> covering construction) – may be a vote to reconfirm. </w:t>
      </w:r>
      <w:r w:rsidR="000464D4">
        <w:rPr>
          <w:rFonts w:ascii="Calibri" w:hAnsi="Calibri"/>
          <w:color w:val="7F7F7F" w:themeColor="text1" w:themeTint="80"/>
          <w:sz w:val="24"/>
        </w:rPr>
        <w:t xml:space="preserve">Bill Ennen stated that if it’s doubtful that town will move forward, he will shut off the funds. Use of Enterprise fund (more oversight by the town) </w:t>
      </w:r>
      <w:r w:rsidR="000464D4" w:rsidRPr="000464D4">
        <w:rPr>
          <w:rFonts w:ascii="Calibri" w:hAnsi="Calibri"/>
          <w:i/>
          <w:color w:val="7F7F7F" w:themeColor="text1" w:themeTint="80"/>
          <w:sz w:val="24"/>
        </w:rPr>
        <w:t>suggested</w:t>
      </w:r>
      <w:r w:rsidR="000464D4">
        <w:rPr>
          <w:rFonts w:ascii="Calibri" w:hAnsi="Calibri"/>
          <w:color w:val="7F7F7F" w:themeColor="text1" w:themeTint="80"/>
          <w:sz w:val="24"/>
        </w:rPr>
        <w:t xml:space="preserve"> – WW doesn’t care how towns do accounting. Jim may escalate objections to </w:t>
      </w:r>
      <w:proofErr w:type="spellStart"/>
      <w:r w:rsidR="000464D4">
        <w:rPr>
          <w:rFonts w:ascii="Calibri" w:hAnsi="Calibri"/>
          <w:color w:val="7F7F7F" w:themeColor="text1" w:themeTint="80"/>
          <w:sz w:val="24"/>
        </w:rPr>
        <w:t>DoR</w:t>
      </w:r>
      <w:proofErr w:type="spellEnd"/>
      <w:r w:rsidR="000464D4">
        <w:rPr>
          <w:rFonts w:ascii="Calibri" w:hAnsi="Calibri"/>
          <w:color w:val="7F7F7F" w:themeColor="text1" w:themeTint="80"/>
          <w:sz w:val="24"/>
        </w:rPr>
        <w:t xml:space="preserve"> advisory letter</w:t>
      </w:r>
      <w:r w:rsidR="00E060AD">
        <w:rPr>
          <w:rFonts w:ascii="Calibri" w:hAnsi="Calibri"/>
          <w:color w:val="7F7F7F" w:themeColor="text1" w:themeTint="80"/>
          <w:sz w:val="24"/>
        </w:rPr>
        <w:t xml:space="preserve"> </w:t>
      </w:r>
      <w:r w:rsidR="00970F8D">
        <w:rPr>
          <w:rFonts w:ascii="Calibri" w:hAnsi="Calibri"/>
          <w:color w:val="7F7F7F" w:themeColor="text1" w:themeTint="80"/>
          <w:sz w:val="24"/>
        </w:rPr>
        <w:t>which recommended</w:t>
      </w:r>
      <w:r w:rsidR="00E060AD">
        <w:rPr>
          <w:rFonts w:ascii="Calibri" w:hAnsi="Calibri"/>
          <w:color w:val="7F7F7F" w:themeColor="text1" w:themeTint="80"/>
          <w:sz w:val="24"/>
        </w:rPr>
        <w:t xml:space="preserve"> using E</w:t>
      </w:r>
      <w:r w:rsidR="00970F8D">
        <w:rPr>
          <w:rFonts w:ascii="Calibri" w:hAnsi="Calibri"/>
          <w:color w:val="7F7F7F" w:themeColor="text1" w:themeTint="80"/>
          <w:sz w:val="24"/>
        </w:rPr>
        <w:t xml:space="preserve">nterprise </w:t>
      </w:r>
      <w:r w:rsidR="00E060AD">
        <w:rPr>
          <w:rFonts w:ascii="Calibri" w:hAnsi="Calibri"/>
          <w:color w:val="7F7F7F" w:themeColor="text1" w:themeTint="80"/>
          <w:sz w:val="24"/>
        </w:rPr>
        <w:t>F</w:t>
      </w:r>
      <w:r w:rsidR="00970F8D">
        <w:rPr>
          <w:rFonts w:ascii="Calibri" w:hAnsi="Calibri"/>
          <w:color w:val="7F7F7F" w:themeColor="text1" w:themeTint="80"/>
          <w:sz w:val="24"/>
        </w:rPr>
        <w:t>unds</w:t>
      </w:r>
      <w:r w:rsidR="00E060AD">
        <w:rPr>
          <w:rFonts w:ascii="Calibri" w:hAnsi="Calibri"/>
          <w:color w:val="7F7F7F" w:themeColor="text1" w:themeTint="80"/>
          <w:sz w:val="24"/>
        </w:rPr>
        <w:t xml:space="preserve"> – since we’re told it’s illegal for MLP </w:t>
      </w:r>
      <w:r w:rsidR="00970F8D">
        <w:rPr>
          <w:rFonts w:ascii="Calibri" w:hAnsi="Calibri"/>
          <w:color w:val="7F7F7F" w:themeColor="text1" w:themeTint="80"/>
          <w:sz w:val="24"/>
        </w:rPr>
        <w:t>based on Ch 164</w:t>
      </w:r>
      <w:r w:rsidR="00E060AD">
        <w:rPr>
          <w:rFonts w:ascii="Calibri" w:hAnsi="Calibri"/>
          <w:color w:val="7F7F7F" w:themeColor="text1" w:themeTint="80"/>
          <w:sz w:val="24"/>
        </w:rPr>
        <w:t>.</w:t>
      </w:r>
    </w:p>
    <w:p w14:paraId="68BA5F0C" w14:textId="62002717" w:rsidR="000464D4" w:rsidRDefault="000464D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E060AD">
        <w:rPr>
          <w:rFonts w:ascii="Calibri" w:hAnsi="Calibri"/>
          <w:i/>
          <w:color w:val="7F7F7F" w:themeColor="text1" w:themeTint="80"/>
          <w:sz w:val="24"/>
        </w:rPr>
        <w:t>Plainfield</w:t>
      </w:r>
      <w:r w:rsidR="00970F8D">
        <w:rPr>
          <w:rFonts w:ascii="Calibri" w:hAnsi="Calibri"/>
          <w:i/>
          <w:color w:val="7F7F7F" w:themeColor="text1" w:themeTint="80"/>
          <w:sz w:val="24"/>
        </w:rPr>
        <w:t xml:space="preserve">: </w:t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 w:rsidR="00970F8D">
        <w:rPr>
          <w:rFonts w:ascii="Calibri" w:hAnsi="Calibri"/>
          <w:color w:val="7F7F7F" w:themeColor="text1" w:themeTint="80"/>
          <w:sz w:val="24"/>
        </w:rPr>
        <w:t>A</w:t>
      </w:r>
      <w:r w:rsidR="00E060AD">
        <w:rPr>
          <w:rFonts w:ascii="Calibri" w:hAnsi="Calibri"/>
          <w:color w:val="7F7F7F" w:themeColor="text1" w:themeTint="80"/>
          <w:sz w:val="24"/>
        </w:rPr>
        <w:t>ll 6 pole apps submitted to V</w:t>
      </w:r>
      <w:r w:rsidR="00970F8D">
        <w:rPr>
          <w:rFonts w:ascii="Calibri" w:hAnsi="Calibri"/>
          <w:color w:val="7F7F7F" w:themeColor="text1" w:themeTint="80"/>
          <w:sz w:val="24"/>
        </w:rPr>
        <w:t>erizon</w:t>
      </w:r>
      <w:r w:rsidR="00E060AD">
        <w:rPr>
          <w:rFonts w:ascii="Calibri" w:hAnsi="Calibri"/>
          <w:color w:val="7F7F7F" w:themeColor="text1" w:themeTint="80"/>
          <w:sz w:val="24"/>
        </w:rPr>
        <w:t xml:space="preserve">, waiting to submit to </w:t>
      </w:r>
      <w:proofErr w:type="spellStart"/>
      <w:r w:rsidR="00E060AD">
        <w:rPr>
          <w:rFonts w:ascii="Calibri" w:hAnsi="Calibri"/>
          <w:color w:val="7F7F7F" w:themeColor="text1" w:themeTint="80"/>
          <w:sz w:val="24"/>
        </w:rPr>
        <w:t>E</w:t>
      </w:r>
      <w:r w:rsidR="00970F8D">
        <w:rPr>
          <w:rFonts w:ascii="Calibri" w:hAnsi="Calibri"/>
          <w:color w:val="7F7F7F" w:themeColor="text1" w:themeTint="80"/>
          <w:sz w:val="24"/>
        </w:rPr>
        <w:t>verSource</w:t>
      </w:r>
      <w:proofErr w:type="spellEnd"/>
      <w:r w:rsidR="00E060AD">
        <w:rPr>
          <w:rFonts w:ascii="Calibri" w:hAnsi="Calibri"/>
          <w:color w:val="7F7F7F" w:themeColor="text1" w:themeTint="80"/>
          <w:sz w:val="24"/>
        </w:rPr>
        <w:t xml:space="preserve"> – hope to submit by 3/28. All pole data</w:t>
      </w:r>
      <w:r w:rsidR="00970F8D">
        <w:rPr>
          <w:rFonts w:ascii="Calibri" w:hAnsi="Calibri"/>
          <w:color w:val="7F7F7F" w:themeColor="text1" w:themeTint="80"/>
          <w:sz w:val="24"/>
        </w:rPr>
        <w:t xml:space="preserve"> has gone</w:t>
      </w:r>
      <w:r w:rsidR="00E060AD">
        <w:rPr>
          <w:rFonts w:ascii="Calibri" w:hAnsi="Calibri"/>
          <w:color w:val="7F7F7F" w:themeColor="text1" w:themeTint="80"/>
          <w:sz w:val="24"/>
        </w:rPr>
        <w:t xml:space="preserve"> to PVC</w:t>
      </w:r>
      <w:r w:rsidR="00970F8D">
        <w:rPr>
          <w:rFonts w:ascii="Calibri" w:hAnsi="Calibri"/>
          <w:color w:val="7F7F7F" w:themeColor="text1" w:themeTint="80"/>
          <w:sz w:val="24"/>
        </w:rPr>
        <w:t>, who</w:t>
      </w:r>
      <w:r w:rsidR="00E060AD">
        <w:rPr>
          <w:rFonts w:ascii="Calibri" w:hAnsi="Calibri"/>
          <w:color w:val="7F7F7F" w:themeColor="text1" w:themeTint="80"/>
          <w:sz w:val="24"/>
        </w:rPr>
        <w:t xml:space="preserve"> will send </w:t>
      </w:r>
      <w:r w:rsidR="00970F8D">
        <w:rPr>
          <w:rFonts w:ascii="Calibri" w:hAnsi="Calibri"/>
          <w:color w:val="7F7F7F" w:themeColor="text1" w:themeTint="80"/>
          <w:sz w:val="24"/>
        </w:rPr>
        <w:t xml:space="preserve">Plainfield a </w:t>
      </w:r>
      <w:r w:rsidR="00E060AD">
        <w:rPr>
          <w:rFonts w:ascii="Calibri" w:hAnsi="Calibri"/>
          <w:color w:val="7F7F7F" w:themeColor="text1" w:themeTint="80"/>
          <w:sz w:val="24"/>
        </w:rPr>
        <w:t xml:space="preserve">flash drive with all information. Waiting for phase 3 IGA – construction. WG+E promised </w:t>
      </w:r>
      <w:r w:rsidR="00970F8D">
        <w:rPr>
          <w:rFonts w:ascii="Calibri" w:hAnsi="Calibri"/>
          <w:color w:val="7F7F7F" w:themeColor="text1" w:themeTint="80"/>
          <w:sz w:val="24"/>
        </w:rPr>
        <w:t xml:space="preserve">to </w:t>
      </w:r>
      <w:r w:rsidR="00E060AD">
        <w:rPr>
          <w:rFonts w:ascii="Calibri" w:hAnsi="Calibri"/>
          <w:color w:val="7F7F7F" w:themeColor="text1" w:themeTint="80"/>
          <w:sz w:val="24"/>
        </w:rPr>
        <w:t xml:space="preserve">update planning spreadsheet yesterday – expected soon. Expecting high-level cost estimate prior to 3/28 or will postpone meeting. Pushing them on missed items which had been promised. BH keeping a </w:t>
      </w:r>
      <w:proofErr w:type="spellStart"/>
      <w:r w:rsidR="00E060AD">
        <w:rPr>
          <w:rFonts w:ascii="Calibri" w:hAnsi="Calibri"/>
          <w:color w:val="7F7F7F" w:themeColor="text1" w:themeTint="80"/>
          <w:sz w:val="24"/>
        </w:rPr>
        <w:t>todo</w:t>
      </w:r>
      <w:proofErr w:type="spellEnd"/>
      <w:r w:rsidR="00E060AD">
        <w:rPr>
          <w:rFonts w:ascii="Calibri" w:hAnsi="Calibri"/>
          <w:color w:val="7F7F7F" w:themeColor="text1" w:themeTint="80"/>
          <w:sz w:val="24"/>
        </w:rPr>
        <w:t xml:space="preserve"> spreadsheet to remind WG+E – sharing the sheet with WG+E.  Now they are meeting more deadlines.</w:t>
      </w:r>
      <w:r w:rsidR="00675CF7">
        <w:rPr>
          <w:rFonts w:ascii="Calibri" w:hAnsi="Calibri"/>
          <w:color w:val="7F7F7F" w:themeColor="text1" w:themeTint="80"/>
          <w:sz w:val="24"/>
        </w:rPr>
        <w:t xml:space="preserve"> There should be an agenda &amp; published minutes of our status meetings. B</w:t>
      </w:r>
      <w:r w:rsidR="00970F8D">
        <w:rPr>
          <w:rFonts w:ascii="Calibri" w:hAnsi="Calibri"/>
          <w:color w:val="7F7F7F" w:themeColor="text1" w:themeTint="80"/>
          <w:sz w:val="24"/>
        </w:rPr>
        <w:t>rian</w:t>
      </w:r>
      <w:r w:rsidR="00675CF7">
        <w:rPr>
          <w:rFonts w:ascii="Calibri" w:hAnsi="Calibri"/>
          <w:color w:val="7F7F7F" w:themeColor="text1" w:themeTint="80"/>
          <w:sz w:val="24"/>
        </w:rPr>
        <w:t xml:space="preserve"> </w:t>
      </w:r>
      <w:r w:rsidR="00970F8D">
        <w:rPr>
          <w:rFonts w:ascii="Calibri" w:hAnsi="Calibri"/>
          <w:color w:val="7F7F7F" w:themeColor="text1" w:themeTint="80"/>
          <w:sz w:val="24"/>
        </w:rPr>
        <w:t>was</w:t>
      </w:r>
      <w:r w:rsidR="00675CF7">
        <w:rPr>
          <w:rFonts w:ascii="Calibri" w:hAnsi="Calibri"/>
          <w:color w:val="7F7F7F" w:themeColor="text1" w:themeTint="80"/>
          <w:sz w:val="24"/>
        </w:rPr>
        <w:t xml:space="preserve"> using the Smartsheet to </w:t>
      </w:r>
      <w:r w:rsidR="00970F8D">
        <w:rPr>
          <w:rFonts w:ascii="Calibri" w:hAnsi="Calibri"/>
          <w:color w:val="7F7F7F" w:themeColor="text1" w:themeTint="80"/>
          <w:sz w:val="24"/>
        </w:rPr>
        <w:t xml:space="preserve">make </w:t>
      </w:r>
      <w:proofErr w:type="gramStart"/>
      <w:r w:rsidR="00675CF7">
        <w:rPr>
          <w:rFonts w:ascii="Calibri" w:hAnsi="Calibri"/>
          <w:color w:val="7F7F7F" w:themeColor="text1" w:themeTint="80"/>
          <w:sz w:val="24"/>
        </w:rPr>
        <w:t>request</w:t>
      </w:r>
      <w:r w:rsidR="00970F8D">
        <w:rPr>
          <w:rFonts w:ascii="Calibri" w:hAnsi="Calibri"/>
          <w:color w:val="7F7F7F" w:themeColor="text1" w:themeTint="80"/>
          <w:sz w:val="24"/>
        </w:rPr>
        <w:t>s</w:t>
      </w:r>
      <w:r w:rsidR="00675CF7">
        <w:rPr>
          <w:rFonts w:ascii="Calibri" w:hAnsi="Calibri"/>
          <w:color w:val="7F7F7F" w:themeColor="text1" w:themeTint="80"/>
          <w:sz w:val="24"/>
        </w:rPr>
        <w:t>, but</w:t>
      </w:r>
      <w:proofErr w:type="gramEnd"/>
      <w:r w:rsidR="00675CF7">
        <w:rPr>
          <w:rFonts w:ascii="Calibri" w:hAnsi="Calibri"/>
          <w:color w:val="7F7F7F" w:themeColor="text1" w:themeTint="80"/>
          <w:sz w:val="24"/>
        </w:rPr>
        <w:t xml:space="preserve"> gave up since </w:t>
      </w:r>
      <w:r w:rsidR="00970F8D">
        <w:rPr>
          <w:rFonts w:ascii="Calibri" w:hAnsi="Calibri"/>
          <w:color w:val="7F7F7F" w:themeColor="text1" w:themeTint="80"/>
          <w:sz w:val="24"/>
        </w:rPr>
        <w:t>i</w:t>
      </w:r>
      <w:r w:rsidR="00675CF7">
        <w:rPr>
          <w:rFonts w:ascii="Calibri" w:hAnsi="Calibri"/>
          <w:color w:val="7F7F7F" w:themeColor="text1" w:themeTint="80"/>
          <w:sz w:val="24"/>
        </w:rPr>
        <w:t>tems were not addressed</w:t>
      </w:r>
      <w:r w:rsidR="00970F8D">
        <w:rPr>
          <w:rFonts w:ascii="Calibri" w:hAnsi="Calibri"/>
          <w:color w:val="7F7F7F" w:themeColor="text1" w:themeTint="80"/>
          <w:sz w:val="24"/>
        </w:rPr>
        <w:t xml:space="preserve"> by WG+E</w:t>
      </w:r>
      <w:r w:rsidR="00675CF7">
        <w:rPr>
          <w:rFonts w:ascii="Calibri" w:hAnsi="Calibri"/>
          <w:color w:val="7F7F7F" w:themeColor="text1" w:themeTint="80"/>
          <w:sz w:val="24"/>
        </w:rPr>
        <w:t xml:space="preserve">. Jim </w:t>
      </w:r>
      <w:r w:rsidR="00970F8D">
        <w:rPr>
          <w:rFonts w:ascii="Calibri" w:hAnsi="Calibri"/>
          <w:color w:val="7F7F7F" w:themeColor="text1" w:themeTint="80"/>
          <w:sz w:val="24"/>
        </w:rPr>
        <w:t xml:space="preserve">Drawe </w:t>
      </w:r>
      <w:r w:rsidR="00675CF7">
        <w:rPr>
          <w:rFonts w:ascii="Calibri" w:hAnsi="Calibri"/>
          <w:color w:val="7F7F7F" w:themeColor="text1" w:themeTint="80"/>
          <w:sz w:val="24"/>
        </w:rPr>
        <w:t>will call Aaron</w:t>
      </w:r>
      <w:r w:rsidR="00970F8D">
        <w:rPr>
          <w:rFonts w:ascii="Calibri" w:hAnsi="Calibri"/>
          <w:color w:val="7F7F7F" w:themeColor="text1" w:themeTint="80"/>
          <w:sz w:val="24"/>
        </w:rPr>
        <w:t xml:space="preserve"> to escalate their apparent need for more resources.</w:t>
      </w:r>
    </w:p>
    <w:p w14:paraId="5665F47B" w14:textId="0D1990BF" w:rsidR="00675CF7" w:rsidRDefault="00675CF7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970F8D">
        <w:rPr>
          <w:rFonts w:ascii="Calibri" w:hAnsi="Calibri"/>
          <w:i/>
          <w:color w:val="7F7F7F" w:themeColor="text1" w:themeTint="80"/>
          <w:sz w:val="24"/>
        </w:rPr>
        <w:t>Windsor</w:t>
      </w:r>
      <w:r w:rsidR="00970F8D" w:rsidRPr="00966A20">
        <w:rPr>
          <w:rFonts w:ascii="Calibri" w:hAnsi="Calibri"/>
          <w:i/>
          <w:color w:val="7F7F7F" w:themeColor="text1" w:themeTint="80"/>
          <w:sz w:val="24"/>
        </w:rPr>
        <w:t>:</w:t>
      </w:r>
      <w:r w:rsidRPr="00966A20">
        <w:rPr>
          <w:rFonts w:ascii="Calibri" w:hAnsi="Calibri"/>
          <w:i/>
          <w:color w:val="7F7F7F" w:themeColor="text1" w:themeTint="80"/>
          <w:sz w:val="24"/>
        </w:rPr>
        <w:t xml:space="preserve"> </w:t>
      </w:r>
      <w:r>
        <w:rPr>
          <w:rFonts w:ascii="Calibri" w:hAnsi="Calibri"/>
          <w:color w:val="7F7F7F" w:themeColor="text1" w:themeTint="80"/>
          <w:sz w:val="24"/>
        </w:rPr>
        <w:t xml:space="preserve"> about to submit pole app</w:t>
      </w:r>
      <w:r w:rsidR="00966A20">
        <w:rPr>
          <w:rFonts w:ascii="Calibri" w:hAnsi="Calibri"/>
          <w:color w:val="7F7F7F" w:themeColor="text1" w:themeTint="80"/>
          <w:sz w:val="24"/>
        </w:rPr>
        <w:t>lication</w:t>
      </w:r>
      <w:r>
        <w:rPr>
          <w:rFonts w:ascii="Calibri" w:hAnsi="Calibri"/>
          <w:color w:val="7F7F7F" w:themeColor="text1" w:themeTint="80"/>
          <w:sz w:val="24"/>
        </w:rPr>
        <w:t xml:space="preserve">s, FSA01 </w:t>
      </w:r>
      <w:r w:rsidR="00966A20">
        <w:rPr>
          <w:rFonts w:ascii="Calibri" w:hAnsi="Calibri"/>
          <w:color w:val="7F7F7F" w:themeColor="text1" w:themeTint="80"/>
          <w:sz w:val="24"/>
        </w:rPr>
        <w:t>d</w:t>
      </w:r>
      <w:r>
        <w:rPr>
          <w:rFonts w:ascii="Calibri" w:hAnsi="Calibri"/>
          <w:color w:val="7F7F7F" w:themeColor="text1" w:themeTint="80"/>
          <w:sz w:val="24"/>
        </w:rPr>
        <w:t>esign</w:t>
      </w:r>
      <w:r w:rsidR="00966A20">
        <w:rPr>
          <w:rFonts w:ascii="Calibri" w:hAnsi="Calibri"/>
          <w:color w:val="7F7F7F" w:themeColor="text1" w:themeTint="80"/>
          <w:sz w:val="24"/>
        </w:rPr>
        <w:t xml:space="preserve"> complete</w:t>
      </w:r>
      <w:r>
        <w:rPr>
          <w:rFonts w:ascii="Calibri" w:hAnsi="Calibri"/>
          <w:color w:val="7F7F7F" w:themeColor="text1" w:themeTint="80"/>
          <w:sz w:val="24"/>
        </w:rPr>
        <w:t xml:space="preserve"> 6 weeks ago, no corrections made, pushing for completion of at least 2 more (4 total) before </w:t>
      </w:r>
      <w:r w:rsidR="00966A20">
        <w:rPr>
          <w:rFonts w:ascii="Calibri" w:hAnsi="Calibri"/>
          <w:color w:val="7F7F7F" w:themeColor="text1" w:themeTint="80"/>
          <w:sz w:val="24"/>
        </w:rPr>
        <w:t>town</w:t>
      </w:r>
      <w:r>
        <w:rPr>
          <w:rFonts w:ascii="Calibri" w:hAnsi="Calibri"/>
          <w:color w:val="7F7F7F" w:themeColor="text1" w:themeTint="80"/>
          <w:sz w:val="24"/>
        </w:rPr>
        <w:t xml:space="preserve"> B</w:t>
      </w:r>
      <w:r w:rsidR="00966A20">
        <w:rPr>
          <w:rFonts w:ascii="Calibri" w:hAnsi="Calibri"/>
          <w:color w:val="7F7F7F" w:themeColor="text1" w:themeTint="80"/>
          <w:sz w:val="24"/>
        </w:rPr>
        <w:t>roadband</w:t>
      </w:r>
      <w:r>
        <w:rPr>
          <w:rFonts w:ascii="Calibri" w:hAnsi="Calibri"/>
          <w:color w:val="7F7F7F" w:themeColor="text1" w:themeTint="80"/>
          <w:sz w:val="24"/>
        </w:rPr>
        <w:t xml:space="preserve"> update meeting at end of April. Contract for huts moving forward. Their biggest issue is with </w:t>
      </w:r>
      <w:r w:rsidR="00966A20">
        <w:rPr>
          <w:rFonts w:ascii="Calibri" w:hAnsi="Calibri"/>
          <w:color w:val="7F7F7F" w:themeColor="text1" w:themeTint="80"/>
          <w:sz w:val="24"/>
        </w:rPr>
        <w:t>underground</w:t>
      </w:r>
      <w:r>
        <w:rPr>
          <w:rFonts w:ascii="Calibri" w:hAnsi="Calibri"/>
          <w:color w:val="7F7F7F" w:themeColor="text1" w:themeTint="80"/>
          <w:sz w:val="24"/>
        </w:rPr>
        <w:t xml:space="preserve"> drops </w:t>
      </w:r>
      <w:r w:rsidR="00966A20">
        <w:rPr>
          <w:rFonts w:ascii="Calibri" w:hAnsi="Calibri"/>
          <w:color w:val="7F7F7F" w:themeColor="text1" w:themeTint="80"/>
          <w:sz w:val="24"/>
        </w:rPr>
        <w:t xml:space="preserve">which are </w:t>
      </w:r>
      <w:r>
        <w:rPr>
          <w:rFonts w:ascii="Calibri" w:hAnsi="Calibri"/>
          <w:color w:val="7F7F7F" w:themeColor="text1" w:themeTint="80"/>
          <w:sz w:val="24"/>
        </w:rPr>
        <w:t xml:space="preserve">direct buried. </w:t>
      </w:r>
      <w:r w:rsidR="00966A20">
        <w:rPr>
          <w:rFonts w:ascii="Calibri" w:hAnsi="Calibri"/>
          <w:color w:val="7F7F7F" w:themeColor="text1" w:themeTint="80"/>
          <w:sz w:val="24"/>
        </w:rPr>
        <w:t>They are</w:t>
      </w:r>
      <w:r>
        <w:rPr>
          <w:rFonts w:ascii="Calibri" w:hAnsi="Calibri"/>
          <w:color w:val="7F7F7F" w:themeColor="text1" w:themeTint="80"/>
          <w:sz w:val="24"/>
        </w:rPr>
        <w:t xml:space="preserve"> still planning to buy a spool and allow homeowners to buy and install - from local tractor owners, etc. Talking to V</w:t>
      </w:r>
      <w:r w:rsidR="00966A20">
        <w:rPr>
          <w:rFonts w:ascii="Calibri" w:hAnsi="Calibri"/>
          <w:color w:val="7F7F7F" w:themeColor="text1" w:themeTint="80"/>
          <w:sz w:val="24"/>
        </w:rPr>
        <w:t>erizon</w:t>
      </w:r>
      <w:r>
        <w:rPr>
          <w:rFonts w:ascii="Calibri" w:hAnsi="Calibri"/>
          <w:color w:val="7F7F7F" w:themeColor="text1" w:themeTint="80"/>
          <w:sz w:val="24"/>
        </w:rPr>
        <w:t xml:space="preserve"> about following their lines (</w:t>
      </w:r>
      <w:r w:rsidR="00966A20">
        <w:rPr>
          <w:rFonts w:ascii="Calibri" w:hAnsi="Calibri"/>
          <w:color w:val="7F7F7F" w:themeColor="text1" w:themeTint="80"/>
          <w:sz w:val="24"/>
        </w:rPr>
        <w:t>but a distance away</w:t>
      </w:r>
      <w:r>
        <w:rPr>
          <w:rFonts w:ascii="Calibri" w:hAnsi="Calibri"/>
          <w:color w:val="7F7F7F" w:themeColor="text1" w:themeTint="80"/>
          <w:sz w:val="24"/>
        </w:rPr>
        <w:t xml:space="preserve">). Considering buying a ditch witch as town resource (~$3k). </w:t>
      </w:r>
      <w:r w:rsidR="00DF29A6">
        <w:rPr>
          <w:rFonts w:ascii="Calibri" w:hAnsi="Calibri"/>
          <w:color w:val="7F7F7F" w:themeColor="text1" w:themeTint="80"/>
          <w:sz w:val="24"/>
        </w:rPr>
        <w:t>After drop forum, will be discussing with the town how much it will cover for driveways.</w:t>
      </w:r>
    </w:p>
    <w:p w14:paraId="247792BB" w14:textId="0A918CDE" w:rsidR="000928AB" w:rsidRDefault="000928AB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966A20">
        <w:rPr>
          <w:rFonts w:ascii="Calibri" w:hAnsi="Calibri"/>
          <w:i/>
          <w:color w:val="7F7F7F" w:themeColor="text1" w:themeTint="80"/>
          <w:sz w:val="24"/>
        </w:rPr>
        <w:t>Worthington</w:t>
      </w:r>
      <w:r w:rsidR="00966A20" w:rsidRPr="00966A20">
        <w:rPr>
          <w:rFonts w:ascii="Calibri" w:hAnsi="Calibri"/>
          <w:i/>
          <w:color w:val="7F7F7F" w:themeColor="text1" w:themeTint="80"/>
          <w:sz w:val="24"/>
        </w:rPr>
        <w:t>:</w:t>
      </w:r>
      <w:r>
        <w:rPr>
          <w:rFonts w:ascii="Calibri" w:hAnsi="Calibri"/>
          <w:color w:val="7F7F7F" w:themeColor="text1" w:themeTint="80"/>
          <w:sz w:val="24"/>
        </w:rPr>
        <w:t xml:space="preserve">  ATM May 5 – voting first on </w:t>
      </w:r>
      <w:r w:rsidR="00966A20">
        <w:rPr>
          <w:rFonts w:ascii="Calibri" w:hAnsi="Calibri"/>
          <w:color w:val="7F7F7F" w:themeColor="text1" w:themeTint="80"/>
          <w:sz w:val="24"/>
        </w:rPr>
        <w:t xml:space="preserve">town </w:t>
      </w:r>
      <w:r>
        <w:rPr>
          <w:rFonts w:ascii="Calibri" w:hAnsi="Calibri"/>
          <w:color w:val="7F7F7F" w:themeColor="text1" w:themeTint="80"/>
          <w:sz w:val="24"/>
        </w:rPr>
        <w:t>building</w:t>
      </w:r>
      <w:r w:rsidR="00966A20">
        <w:rPr>
          <w:rFonts w:ascii="Calibri" w:hAnsi="Calibri"/>
          <w:color w:val="7F7F7F" w:themeColor="text1" w:themeTint="80"/>
          <w:sz w:val="24"/>
        </w:rPr>
        <w:t xml:space="preserve"> the network</w:t>
      </w:r>
      <w:r>
        <w:rPr>
          <w:rFonts w:ascii="Calibri" w:hAnsi="Calibri"/>
          <w:color w:val="7F7F7F" w:themeColor="text1" w:themeTint="80"/>
          <w:sz w:val="24"/>
        </w:rPr>
        <w:t>, if that fails, on Matrix, possibl</w:t>
      </w:r>
      <w:r w:rsidR="00966A20">
        <w:rPr>
          <w:rFonts w:ascii="Calibri" w:hAnsi="Calibri"/>
          <w:color w:val="7F7F7F" w:themeColor="text1" w:themeTint="80"/>
          <w:sz w:val="24"/>
        </w:rPr>
        <w:t>e</w:t>
      </w:r>
      <w:r>
        <w:rPr>
          <w:rFonts w:ascii="Calibri" w:hAnsi="Calibri"/>
          <w:color w:val="7F7F7F" w:themeColor="text1" w:themeTint="80"/>
          <w:sz w:val="24"/>
        </w:rPr>
        <w:t xml:space="preserve"> Comcast</w:t>
      </w:r>
      <w:r w:rsidR="00123DAA">
        <w:rPr>
          <w:rFonts w:ascii="Calibri" w:hAnsi="Calibri"/>
          <w:color w:val="7F7F7F" w:themeColor="text1" w:themeTint="80"/>
          <w:sz w:val="24"/>
        </w:rPr>
        <w:t xml:space="preserve"> option. B</w:t>
      </w:r>
      <w:r w:rsidR="00966A20">
        <w:rPr>
          <w:rFonts w:ascii="Calibri" w:hAnsi="Calibri"/>
          <w:color w:val="7F7F7F" w:themeColor="text1" w:themeTint="80"/>
          <w:sz w:val="24"/>
        </w:rPr>
        <w:t>roadband</w:t>
      </w:r>
      <w:r w:rsidR="00123DAA">
        <w:rPr>
          <w:rFonts w:ascii="Calibri" w:hAnsi="Calibri"/>
          <w:color w:val="7F7F7F" w:themeColor="text1" w:themeTint="80"/>
          <w:sz w:val="24"/>
        </w:rPr>
        <w:t xml:space="preserve"> meeting</w:t>
      </w:r>
      <w:r w:rsidR="00966A20">
        <w:rPr>
          <w:rFonts w:ascii="Calibri" w:hAnsi="Calibri"/>
          <w:color w:val="7F7F7F" w:themeColor="text1" w:themeTint="80"/>
          <w:sz w:val="24"/>
        </w:rPr>
        <w:t xml:space="preserve"> on</w:t>
      </w:r>
      <w:r w:rsidR="00123DAA">
        <w:rPr>
          <w:rFonts w:ascii="Calibri" w:hAnsi="Calibri"/>
          <w:color w:val="7F7F7F" w:themeColor="text1" w:themeTint="80"/>
          <w:sz w:val="24"/>
        </w:rPr>
        <w:t xml:space="preserve"> April 28, will have multiple providers presenting. They have a note from MBI that they would reimburse for the make ready if going with Matrix (subject to a few conditions). For Matrix, town would have to do short term borrowing and get reimbursed afterward. There is a buyout option, starting at 3 years.</w:t>
      </w:r>
    </w:p>
    <w:p w14:paraId="32CC70DE" w14:textId="5C56D903" w:rsidR="00123DAA" w:rsidRDefault="00123DAA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966A20">
        <w:rPr>
          <w:rFonts w:ascii="Calibri" w:hAnsi="Calibri"/>
          <w:i/>
          <w:color w:val="7F7F7F" w:themeColor="text1" w:themeTint="80"/>
          <w:sz w:val="24"/>
        </w:rPr>
        <w:t>Cummington</w:t>
      </w:r>
      <w:r w:rsidR="00966A20" w:rsidRPr="00966A20">
        <w:rPr>
          <w:rFonts w:ascii="Calibri" w:hAnsi="Calibri"/>
          <w:i/>
          <w:color w:val="7F7F7F" w:themeColor="text1" w:themeTint="80"/>
          <w:sz w:val="24"/>
        </w:rPr>
        <w:t>:</w:t>
      </w: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966A20">
        <w:rPr>
          <w:rFonts w:ascii="Calibri" w:hAnsi="Calibri"/>
          <w:color w:val="7F7F7F" w:themeColor="text1" w:themeTint="80"/>
          <w:sz w:val="24"/>
        </w:rPr>
        <w:t>H</w:t>
      </w:r>
      <w:r>
        <w:rPr>
          <w:rFonts w:ascii="Calibri" w:hAnsi="Calibri"/>
          <w:color w:val="7F7F7F" w:themeColor="text1" w:themeTint="80"/>
          <w:sz w:val="24"/>
        </w:rPr>
        <w:t xml:space="preserve">ut will be in local school office. Working on bonding and master agreements with utilities. Expect to start pole applications in the next few weeks. </w:t>
      </w:r>
    </w:p>
    <w:p w14:paraId="1FB33046" w14:textId="384FB1EA" w:rsidR="000928AB" w:rsidRDefault="000928AB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64693898" w14:textId="10F2B78D" w:rsidR="000928AB" w:rsidRDefault="000928AB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lastRenderedPageBreak/>
        <w:t xml:space="preserve">Hut </w:t>
      </w:r>
      <w:r w:rsidR="00966A20">
        <w:rPr>
          <w:rFonts w:ascii="Calibri" w:hAnsi="Calibri"/>
          <w:color w:val="7F7F7F" w:themeColor="text1" w:themeTint="80"/>
          <w:sz w:val="24"/>
        </w:rPr>
        <w:t>quotes</w:t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 w:rsidR="00966A20">
        <w:rPr>
          <w:rFonts w:ascii="Calibri" w:hAnsi="Calibri"/>
          <w:color w:val="7F7F7F" w:themeColor="text1" w:themeTint="80"/>
          <w:sz w:val="24"/>
        </w:rPr>
        <w:t xml:space="preserve">have </w:t>
      </w:r>
      <w:r>
        <w:rPr>
          <w:rFonts w:ascii="Calibri" w:hAnsi="Calibri"/>
          <w:color w:val="7F7F7F" w:themeColor="text1" w:themeTint="80"/>
          <w:sz w:val="24"/>
        </w:rPr>
        <w:t>not includ</w:t>
      </w:r>
      <w:r w:rsidR="00966A20">
        <w:rPr>
          <w:rFonts w:ascii="Calibri" w:hAnsi="Calibri"/>
          <w:color w:val="7F7F7F" w:themeColor="text1" w:themeTint="80"/>
          <w:sz w:val="24"/>
        </w:rPr>
        <w:t>ed</w:t>
      </w:r>
      <w:r>
        <w:rPr>
          <w:rFonts w:ascii="Calibri" w:hAnsi="Calibri"/>
          <w:color w:val="7F7F7F" w:themeColor="text1" w:themeTint="80"/>
          <w:sz w:val="24"/>
        </w:rPr>
        <w:t xml:space="preserve"> many </w:t>
      </w:r>
      <w:r w:rsidR="00966A20">
        <w:rPr>
          <w:rFonts w:ascii="Calibri" w:hAnsi="Calibri"/>
          <w:color w:val="7F7F7F" w:themeColor="text1" w:themeTint="80"/>
          <w:sz w:val="24"/>
        </w:rPr>
        <w:t>required</w:t>
      </w:r>
      <w:r>
        <w:rPr>
          <w:rFonts w:ascii="Calibri" w:hAnsi="Calibri"/>
          <w:color w:val="7F7F7F" w:themeColor="text1" w:themeTint="80"/>
          <w:sz w:val="24"/>
        </w:rPr>
        <w:t xml:space="preserve"> – crane access, pad, conduit, generator. Hut costs were not included in original WG+E estimates.  Otis built one hut – lean to – 20x12 for ~$25k. Plainfield asked </w:t>
      </w:r>
      <w:proofErr w:type="spellStart"/>
      <w:r>
        <w:rPr>
          <w:rFonts w:ascii="Calibri" w:hAnsi="Calibri"/>
          <w:color w:val="7F7F7F" w:themeColor="text1" w:themeTint="80"/>
          <w:sz w:val="24"/>
        </w:rPr>
        <w:t>Caitrin</w:t>
      </w:r>
      <w:proofErr w:type="spellEnd"/>
      <w:r>
        <w:rPr>
          <w:rFonts w:ascii="Calibri" w:hAnsi="Calibri"/>
          <w:color w:val="7F7F7F" w:themeColor="text1" w:themeTint="80"/>
          <w:sz w:val="24"/>
        </w:rPr>
        <w:t xml:space="preserve"> to include hut costs in the budget.</w:t>
      </w:r>
    </w:p>
    <w:p w14:paraId="0F5D64EF" w14:textId="0CF5CFB0" w:rsidR="000E5088" w:rsidRDefault="000E5088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D2D4284" w14:textId="15158005" w:rsidR="000E5088" w:rsidRPr="00006AB8" w:rsidRDefault="000E5088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Jim – need to discuss Right of Entry form with WG+E. They build it into the homeowner’s contract – Jim says this should be done beforehand. There should also be permission to trim trees to maintain. Rich </w:t>
      </w:r>
      <w:proofErr w:type="spellStart"/>
      <w:r>
        <w:rPr>
          <w:rFonts w:ascii="Calibri" w:hAnsi="Calibri"/>
          <w:color w:val="7F7F7F" w:themeColor="text1" w:themeTint="80"/>
          <w:sz w:val="24"/>
        </w:rPr>
        <w:t>C</w:t>
      </w:r>
      <w:r w:rsidR="00966A20">
        <w:rPr>
          <w:rFonts w:ascii="Calibri" w:hAnsi="Calibri"/>
          <w:color w:val="7F7F7F" w:themeColor="text1" w:themeTint="80"/>
          <w:sz w:val="24"/>
        </w:rPr>
        <w:t>arnall</w:t>
      </w:r>
      <w:proofErr w:type="spellEnd"/>
      <w:r>
        <w:rPr>
          <w:rFonts w:ascii="Calibri" w:hAnsi="Calibri"/>
          <w:color w:val="7F7F7F" w:themeColor="text1" w:themeTint="80"/>
          <w:sz w:val="24"/>
        </w:rPr>
        <w:t xml:space="preserve"> should be working on this. May need to include network extensions, sometimes needing multiple signatures. </w:t>
      </w:r>
      <w:r w:rsidR="00E24FA0">
        <w:rPr>
          <w:rFonts w:ascii="Calibri" w:hAnsi="Calibri"/>
          <w:color w:val="7F7F7F" w:themeColor="text1" w:themeTint="80"/>
          <w:sz w:val="24"/>
        </w:rPr>
        <w:t xml:space="preserve">Utilities transfer any right of ways they </w:t>
      </w:r>
      <w:proofErr w:type="gramStart"/>
      <w:r w:rsidR="00E24FA0">
        <w:rPr>
          <w:rFonts w:ascii="Calibri" w:hAnsi="Calibri"/>
          <w:color w:val="7F7F7F" w:themeColor="text1" w:themeTint="80"/>
          <w:sz w:val="24"/>
        </w:rPr>
        <w:t>have to</w:t>
      </w:r>
      <w:proofErr w:type="gramEnd"/>
      <w:r w:rsidR="00E24FA0">
        <w:rPr>
          <w:rFonts w:ascii="Calibri" w:hAnsi="Calibri"/>
          <w:color w:val="7F7F7F" w:themeColor="text1" w:themeTint="80"/>
          <w:sz w:val="24"/>
        </w:rPr>
        <w:t xml:space="preserve"> </w:t>
      </w:r>
      <w:proofErr w:type="spellStart"/>
      <w:r w:rsidR="00E24FA0">
        <w:rPr>
          <w:rFonts w:ascii="Calibri" w:hAnsi="Calibri"/>
          <w:color w:val="7F7F7F" w:themeColor="text1" w:themeTint="80"/>
          <w:sz w:val="24"/>
        </w:rPr>
        <w:t>attachers</w:t>
      </w:r>
      <w:proofErr w:type="spellEnd"/>
      <w:r w:rsidR="00E24FA0">
        <w:rPr>
          <w:rFonts w:ascii="Calibri" w:hAnsi="Calibri"/>
          <w:color w:val="7F7F7F" w:themeColor="text1" w:themeTint="80"/>
          <w:sz w:val="24"/>
        </w:rPr>
        <w:t>, though they may not always have a right of way. You can look at all the pole licenses in your town.</w:t>
      </w:r>
    </w:p>
    <w:p w14:paraId="212B3B9C" w14:textId="4F6A3EEE"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129AA518" w14:textId="6F99580B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68D39E1F" w14:textId="197D38CD" w:rsidR="0057048C" w:rsidRDefault="0057048C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Review FY 19 budget</w:t>
      </w:r>
    </w:p>
    <w:p w14:paraId="736D21A3" w14:textId="77777777" w:rsidR="00E24FA0" w:rsidRDefault="00E24FA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Handouts from Bob: Income statement + FY 19 Budget</w:t>
      </w:r>
    </w:p>
    <w:p w14:paraId="73F8E091" w14:textId="0EFCAF2A" w:rsidR="00E24FA0" w:rsidRDefault="00E24FA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Vote to approve next </w:t>
      </w:r>
      <w:r w:rsidR="00966A20">
        <w:rPr>
          <w:rFonts w:ascii="Calibri" w:hAnsi="Calibri"/>
          <w:color w:val="404040" w:themeColor="text1" w:themeTint="BF"/>
          <w:sz w:val="24"/>
        </w:rPr>
        <w:t>month -</w:t>
      </w:r>
      <w:r>
        <w:rPr>
          <w:rFonts w:ascii="Calibri" w:hAnsi="Calibri"/>
          <w:color w:val="404040" w:themeColor="text1" w:themeTint="BF"/>
          <w:sz w:val="24"/>
        </w:rPr>
        <w:t xml:space="preserve"> send feedback to Bob</w:t>
      </w:r>
    </w:p>
    <w:p w14:paraId="657565A9" w14:textId="23617CAC" w:rsidR="00E24FA0" w:rsidRDefault="00E24FA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Suggestion that we increase legal budget to $18,000 (for this year)</w:t>
      </w:r>
    </w:p>
    <w:p w14:paraId="6FB0DD4A" w14:textId="280DA2EF" w:rsidR="00E24FA0" w:rsidRDefault="00966A2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E24FA0">
        <w:rPr>
          <w:rFonts w:ascii="Calibri" w:hAnsi="Calibri"/>
          <w:color w:val="404040" w:themeColor="text1" w:themeTint="BF"/>
          <w:sz w:val="24"/>
        </w:rPr>
        <w:t>– FY 19 contract between towns &amp; WW, not many other items anticipated.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6311B0F8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38BF0ADD" w14:textId="50DC7576" w:rsidR="00952B95" w:rsidRDefault="00952B95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Apr 4, May 2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12E07900" w14:textId="77777777" w:rsidR="008C213A" w:rsidRDefault="008C213A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068B156E" w:rsidR="00E73F71" w:rsidRPr="006762C5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6762C5">
        <w:rPr>
          <w:rFonts w:asciiTheme="minorHAnsi" w:hAnsiTheme="minorHAnsi"/>
          <w:color w:val="404040" w:themeColor="text1" w:themeTint="BF"/>
          <w:sz w:val="24"/>
        </w:rPr>
        <w:t>12:36 pm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04C3" w14:textId="77777777" w:rsidR="00345FF5" w:rsidRDefault="00345FF5" w:rsidP="00561E49">
      <w:pPr>
        <w:spacing w:line="240" w:lineRule="auto"/>
      </w:pPr>
      <w:r>
        <w:separator/>
      </w:r>
    </w:p>
  </w:endnote>
  <w:endnote w:type="continuationSeparator" w:id="0">
    <w:p w14:paraId="13B13388" w14:textId="77777777" w:rsidR="00345FF5" w:rsidRDefault="00345FF5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139C" w14:textId="77777777" w:rsidR="00345FF5" w:rsidRDefault="00345FF5" w:rsidP="00561E49">
      <w:pPr>
        <w:spacing w:line="240" w:lineRule="auto"/>
      </w:pPr>
      <w:r>
        <w:separator/>
      </w:r>
    </w:p>
  </w:footnote>
  <w:footnote w:type="continuationSeparator" w:id="0">
    <w:p w14:paraId="6790D192" w14:textId="77777777" w:rsidR="00345FF5" w:rsidRDefault="00345FF5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3AE5D50C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487D"/>
    <w:rsid w:val="00006AB8"/>
    <w:rsid w:val="00006E48"/>
    <w:rsid w:val="00024BF6"/>
    <w:rsid w:val="00032AF9"/>
    <w:rsid w:val="0003709B"/>
    <w:rsid w:val="00045131"/>
    <w:rsid w:val="000464D4"/>
    <w:rsid w:val="00051157"/>
    <w:rsid w:val="00054FBA"/>
    <w:rsid w:val="0006098F"/>
    <w:rsid w:val="0006416B"/>
    <w:rsid w:val="00065A35"/>
    <w:rsid w:val="00083EF1"/>
    <w:rsid w:val="000862D1"/>
    <w:rsid w:val="00090EAB"/>
    <w:rsid w:val="00091A38"/>
    <w:rsid w:val="000928AB"/>
    <w:rsid w:val="000965E1"/>
    <w:rsid w:val="000B2A3E"/>
    <w:rsid w:val="000D50AB"/>
    <w:rsid w:val="000D6B6B"/>
    <w:rsid w:val="000E3F3D"/>
    <w:rsid w:val="000E5088"/>
    <w:rsid w:val="000E5AF4"/>
    <w:rsid w:val="000F2456"/>
    <w:rsid w:val="000F4F6A"/>
    <w:rsid w:val="00102926"/>
    <w:rsid w:val="00116D83"/>
    <w:rsid w:val="00121569"/>
    <w:rsid w:val="00122088"/>
    <w:rsid w:val="0012303C"/>
    <w:rsid w:val="00123DAA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03194"/>
    <w:rsid w:val="002105F9"/>
    <w:rsid w:val="0021086F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380"/>
    <w:rsid w:val="00297757"/>
    <w:rsid w:val="002B2AB6"/>
    <w:rsid w:val="002B5D82"/>
    <w:rsid w:val="002B7C9C"/>
    <w:rsid w:val="002C46B1"/>
    <w:rsid w:val="002D700E"/>
    <w:rsid w:val="002E5FE0"/>
    <w:rsid w:val="002F4CC9"/>
    <w:rsid w:val="002F57B4"/>
    <w:rsid w:val="0032107C"/>
    <w:rsid w:val="0032244F"/>
    <w:rsid w:val="00324C24"/>
    <w:rsid w:val="00325D1D"/>
    <w:rsid w:val="00332271"/>
    <w:rsid w:val="003341E5"/>
    <w:rsid w:val="00345FF5"/>
    <w:rsid w:val="00350CCB"/>
    <w:rsid w:val="00353AD2"/>
    <w:rsid w:val="00353BEF"/>
    <w:rsid w:val="00355FCE"/>
    <w:rsid w:val="00371470"/>
    <w:rsid w:val="00372C4D"/>
    <w:rsid w:val="0038336B"/>
    <w:rsid w:val="00385F7E"/>
    <w:rsid w:val="00394FA5"/>
    <w:rsid w:val="003954E3"/>
    <w:rsid w:val="00396D93"/>
    <w:rsid w:val="00397682"/>
    <w:rsid w:val="003A0C27"/>
    <w:rsid w:val="003A3E72"/>
    <w:rsid w:val="003B2C18"/>
    <w:rsid w:val="003B6B3E"/>
    <w:rsid w:val="003B6DC6"/>
    <w:rsid w:val="003D1E15"/>
    <w:rsid w:val="003D673E"/>
    <w:rsid w:val="003E140D"/>
    <w:rsid w:val="003E18C8"/>
    <w:rsid w:val="003E49FE"/>
    <w:rsid w:val="003F032F"/>
    <w:rsid w:val="0040021A"/>
    <w:rsid w:val="00407EE1"/>
    <w:rsid w:val="004154A5"/>
    <w:rsid w:val="00417554"/>
    <w:rsid w:val="00430915"/>
    <w:rsid w:val="00446614"/>
    <w:rsid w:val="00451059"/>
    <w:rsid w:val="00454831"/>
    <w:rsid w:val="00454FCF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4442F"/>
    <w:rsid w:val="00546F55"/>
    <w:rsid w:val="0056186B"/>
    <w:rsid w:val="00561E49"/>
    <w:rsid w:val="00562287"/>
    <w:rsid w:val="00565267"/>
    <w:rsid w:val="0056591C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145B0"/>
    <w:rsid w:val="00626EBE"/>
    <w:rsid w:val="00641E9C"/>
    <w:rsid w:val="006748F8"/>
    <w:rsid w:val="00675AA1"/>
    <w:rsid w:val="00675CF7"/>
    <w:rsid w:val="006762C5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B033C"/>
    <w:rsid w:val="008B6B1C"/>
    <w:rsid w:val="008C0F6E"/>
    <w:rsid w:val="008C213A"/>
    <w:rsid w:val="008D0A6D"/>
    <w:rsid w:val="008E77C1"/>
    <w:rsid w:val="008F4126"/>
    <w:rsid w:val="008F7385"/>
    <w:rsid w:val="00903C1D"/>
    <w:rsid w:val="0091442A"/>
    <w:rsid w:val="0091584E"/>
    <w:rsid w:val="00926BB5"/>
    <w:rsid w:val="00936A08"/>
    <w:rsid w:val="00943E29"/>
    <w:rsid w:val="0094450B"/>
    <w:rsid w:val="00947636"/>
    <w:rsid w:val="00952B95"/>
    <w:rsid w:val="009549DA"/>
    <w:rsid w:val="009630FB"/>
    <w:rsid w:val="00966A20"/>
    <w:rsid w:val="00970F8D"/>
    <w:rsid w:val="00986D89"/>
    <w:rsid w:val="00990CDF"/>
    <w:rsid w:val="009A5158"/>
    <w:rsid w:val="009B0D3C"/>
    <w:rsid w:val="009B56C2"/>
    <w:rsid w:val="009B63DC"/>
    <w:rsid w:val="009B6D19"/>
    <w:rsid w:val="009C2FB8"/>
    <w:rsid w:val="009D1629"/>
    <w:rsid w:val="009D190E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05C4"/>
    <w:rsid w:val="00AC47D8"/>
    <w:rsid w:val="00AC573D"/>
    <w:rsid w:val="00AC6768"/>
    <w:rsid w:val="00AE3836"/>
    <w:rsid w:val="00AF0CBF"/>
    <w:rsid w:val="00AF35FF"/>
    <w:rsid w:val="00B063F0"/>
    <w:rsid w:val="00B1615A"/>
    <w:rsid w:val="00B27118"/>
    <w:rsid w:val="00B32166"/>
    <w:rsid w:val="00B32178"/>
    <w:rsid w:val="00B35AF2"/>
    <w:rsid w:val="00B40384"/>
    <w:rsid w:val="00B43AC1"/>
    <w:rsid w:val="00B51A93"/>
    <w:rsid w:val="00B5385B"/>
    <w:rsid w:val="00B6293C"/>
    <w:rsid w:val="00B63170"/>
    <w:rsid w:val="00B639F6"/>
    <w:rsid w:val="00B828C1"/>
    <w:rsid w:val="00B835BF"/>
    <w:rsid w:val="00B83F6E"/>
    <w:rsid w:val="00B85873"/>
    <w:rsid w:val="00BA7B83"/>
    <w:rsid w:val="00BC294F"/>
    <w:rsid w:val="00BC5A8D"/>
    <w:rsid w:val="00BC7153"/>
    <w:rsid w:val="00BF1AF1"/>
    <w:rsid w:val="00BF3A26"/>
    <w:rsid w:val="00C017E6"/>
    <w:rsid w:val="00C04659"/>
    <w:rsid w:val="00C20AA0"/>
    <w:rsid w:val="00C25C10"/>
    <w:rsid w:val="00C27D72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630A"/>
    <w:rsid w:val="00CE6781"/>
    <w:rsid w:val="00CF16B3"/>
    <w:rsid w:val="00CF243D"/>
    <w:rsid w:val="00CF48D5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B0E2A"/>
    <w:rsid w:val="00DF29A6"/>
    <w:rsid w:val="00DF4FD8"/>
    <w:rsid w:val="00DF6880"/>
    <w:rsid w:val="00E060AD"/>
    <w:rsid w:val="00E159F0"/>
    <w:rsid w:val="00E215E7"/>
    <w:rsid w:val="00E24C53"/>
    <w:rsid w:val="00E24FA0"/>
    <w:rsid w:val="00E34A23"/>
    <w:rsid w:val="00E41880"/>
    <w:rsid w:val="00E4350C"/>
    <w:rsid w:val="00E5278D"/>
    <w:rsid w:val="00E63DD3"/>
    <w:rsid w:val="00E67FCC"/>
    <w:rsid w:val="00E72B0F"/>
    <w:rsid w:val="00E73F71"/>
    <w:rsid w:val="00E743D2"/>
    <w:rsid w:val="00E837BD"/>
    <w:rsid w:val="00E86C8C"/>
    <w:rsid w:val="00E90029"/>
    <w:rsid w:val="00E93B3A"/>
    <w:rsid w:val="00E978A9"/>
    <w:rsid w:val="00EA0452"/>
    <w:rsid w:val="00EB4B90"/>
    <w:rsid w:val="00ED740A"/>
    <w:rsid w:val="00EF48AE"/>
    <w:rsid w:val="00F1027F"/>
    <w:rsid w:val="00F13CDC"/>
    <w:rsid w:val="00F25BA2"/>
    <w:rsid w:val="00F26550"/>
    <w:rsid w:val="00F30117"/>
    <w:rsid w:val="00F330D7"/>
    <w:rsid w:val="00F34FD7"/>
    <w:rsid w:val="00F43761"/>
    <w:rsid w:val="00F52F3D"/>
    <w:rsid w:val="00F555B1"/>
    <w:rsid w:val="00F55851"/>
    <w:rsid w:val="00F604D2"/>
    <w:rsid w:val="00F61438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FB4"/>
    <w:rsid w:val="00FB0D41"/>
    <w:rsid w:val="00FB1C5C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23</cp:revision>
  <cp:lastPrinted>2017-09-06T20:14:00Z</cp:lastPrinted>
  <dcterms:created xsi:type="dcterms:W3CDTF">2018-02-28T23:11:00Z</dcterms:created>
  <dcterms:modified xsi:type="dcterms:W3CDTF">2018-04-09T00:42:00Z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