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01223F9E" w:rsidR="0040021A" w:rsidRPr="00867030" w:rsidRDefault="004B4E14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1654F9">
        <w:rPr>
          <w:rFonts w:asciiTheme="minorHAnsi" w:hAnsiTheme="minorHAnsi"/>
          <w:color w:val="auto"/>
          <w:szCs w:val="22"/>
        </w:rPr>
        <w:t>February 7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7:00</w:t>
      </w:r>
      <w:r w:rsidR="00F604D2" w:rsidRPr="00867030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14:paraId="7C8BDD64" w14:textId="2560C94D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74065B">
        <w:rPr>
          <w:rFonts w:asciiTheme="minorHAnsi" w:hAnsiTheme="minorHAnsi"/>
          <w:color w:val="auto"/>
          <w:szCs w:val="22"/>
        </w:rPr>
        <w:t>January 10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</w:t>
      </w:r>
      <w:r w:rsidR="008711AC">
        <w:rPr>
          <w:rFonts w:ascii="Calibri" w:hAnsi="Calibri"/>
          <w:color w:val="404040" w:themeColor="text1" w:themeTint="BF"/>
          <w:sz w:val="24"/>
        </w:rPr>
        <w:t>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2BB591E7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8B6B1C">
        <w:rPr>
          <w:rFonts w:ascii="Calibri" w:hAnsi="Calibri"/>
          <w:color w:val="404040" w:themeColor="text1" w:themeTint="BF"/>
          <w:sz w:val="24"/>
        </w:rPr>
        <w:t xml:space="preserve"> </w:t>
      </w:r>
      <w:r w:rsidR="0026178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FAB0B21" w14:textId="0FD6E462" w:rsidR="00FB0D41" w:rsidRDefault="00FB0D41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2042C96" w14:textId="355495C9" w:rsidR="00FB0D41" w:rsidRPr="00FB0D41" w:rsidRDefault="00FB0D41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Vote to approve FY19 dues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63592851" w14:textId="77777777" w:rsidR="00867030" w:rsidRDefault="0086703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E6C9EE3" w14:textId="77777777"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0E5AF4">
        <w:rPr>
          <w:rFonts w:ascii="Calibri" w:hAnsi="Calibri"/>
          <w:b/>
          <w:color w:val="000000" w:themeColor="text1"/>
          <w:sz w:val="24"/>
        </w:rPr>
        <w:t>Regional Broadband Solution</w:t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="000E5AF4" w:rsidRPr="000E5AF4">
        <w:rPr>
          <w:rFonts w:ascii="Calibri" w:hAnsi="Calibri"/>
          <w:color w:val="000000" w:themeColor="text1"/>
          <w:sz w:val="24"/>
        </w:rPr>
        <w:t>4</w:t>
      </w:r>
      <w:r w:rsidR="00D60F3D" w:rsidRPr="000E5AF4">
        <w:rPr>
          <w:rFonts w:ascii="Calibri" w:hAnsi="Calibri"/>
          <w:color w:val="000000" w:themeColor="text1"/>
          <w:sz w:val="24"/>
        </w:rPr>
        <w:t>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3B39D9DF" w14:textId="6D70D74D" w:rsidR="006748F8" w:rsidRDefault="00A227B6" w:rsidP="006748F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Revenue sharing</w:t>
      </w:r>
      <w:r w:rsidR="004B4E14">
        <w:rPr>
          <w:rFonts w:ascii="Calibri" w:hAnsi="Calibri"/>
          <w:color w:val="7F7F7F" w:themeColor="text1" w:themeTint="80"/>
          <w:sz w:val="24"/>
        </w:rPr>
        <w:t xml:space="preserve"> </w:t>
      </w:r>
    </w:p>
    <w:p w14:paraId="35681B46" w14:textId="38A03134" w:rsidR="009F625D" w:rsidRDefault="00CF243D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="009F625D">
        <w:rPr>
          <w:rFonts w:ascii="Calibri" w:hAnsi="Calibri"/>
          <w:color w:val="7F7F7F" w:themeColor="text1" w:themeTint="80"/>
          <w:sz w:val="24"/>
        </w:rPr>
        <w:t>Insurance update</w:t>
      </w:r>
    </w:p>
    <w:p w14:paraId="75EB2F68" w14:textId="77777777" w:rsidR="003E49FE" w:rsidRDefault="003E49FE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Edge cases</w:t>
      </w:r>
    </w:p>
    <w:p w14:paraId="5A86A6F6" w14:textId="53D4B84C" w:rsidR="000E5AF4" w:rsidRDefault="000E5AF4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Budgeting</w:t>
      </w:r>
    </w:p>
    <w:p w14:paraId="22AF1676" w14:textId="65ECDC90" w:rsidR="00F25BA2" w:rsidRDefault="00F25BA2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Tiered pricing structure</w:t>
      </w:r>
    </w:p>
    <w:p w14:paraId="7AC000B5" w14:textId="77777777" w:rsidR="00F1027F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2E81BB0" w14:textId="3CA66B96" w:rsidR="008F4126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WG+E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contract</w:t>
      </w:r>
      <w:r w:rsidR="009F625D">
        <w:rPr>
          <w:rFonts w:ascii="Calibri" w:hAnsi="Calibri"/>
          <w:color w:val="404040" w:themeColor="text1" w:themeTint="BF"/>
          <w:sz w:val="24"/>
        </w:rPr>
        <w:t xml:space="preserve"> / terms</w:t>
      </w:r>
      <w:r w:rsidR="003E49FE">
        <w:rPr>
          <w:rFonts w:ascii="Calibri" w:hAnsi="Calibri"/>
          <w:color w:val="404040" w:themeColor="text1" w:themeTint="BF"/>
          <w:sz w:val="24"/>
        </w:rPr>
        <w:t xml:space="preserve"> – Vote to approve</w:t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203194">
        <w:rPr>
          <w:rFonts w:ascii="Calibri" w:hAnsi="Calibri"/>
          <w:color w:val="404040" w:themeColor="text1" w:themeTint="BF"/>
          <w:sz w:val="24"/>
        </w:rPr>
        <w:t xml:space="preserve"> 5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minutes</w:t>
      </w:r>
      <w:r w:rsidR="008F4126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0D7AF333" w14:textId="77777777" w:rsidR="00F1027F" w:rsidRDefault="00F1027F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40D0B136" w14:textId="03E26EA5" w:rsidR="00324C24" w:rsidRDefault="006F0CA0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9B0D3C" w:rsidRPr="003E49FE">
        <w:rPr>
          <w:rFonts w:ascii="Calibri" w:hAnsi="Calibri"/>
          <w:b/>
          <w:color w:val="000000" w:themeColor="text1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203194">
        <w:rPr>
          <w:rFonts w:ascii="Calibri" w:hAnsi="Calibri"/>
          <w:color w:val="000000" w:themeColor="text1"/>
          <w:sz w:val="24"/>
        </w:rPr>
        <w:t>3</w:t>
      </w:r>
      <w:r w:rsidR="00324C24" w:rsidRPr="000E5AF4">
        <w:rPr>
          <w:rFonts w:ascii="Calibri" w:hAnsi="Calibri"/>
          <w:color w:val="000000" w:themeColor="text1"/>
          <w:sz w:val="24"/>
        </w:rPr>
        <w:t>0 minutes</w:t>
      </w:r>
    </w:p>
    <w:p w14:paraId="212B3B9C" w14:textId="77777777" w:rsidR="00F1027F" w:rsidRPr="00F1027F" w:rsidRDefault="00324C24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129AA518" w14:textId="77777777"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14:paraId="51BC3FE4" w14:textId="77777777"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EEBCED" w14:textId="77777777"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0AD2A7D8" w14:textId="77777777"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77777777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470E955F" w14:textId="77777777"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9404" w14:textId="77777777" w:rsidR="00032AF9" w:rsidRDefault="00032AF9" w:rsidP="00561E49">
      <w:pPr>
        <w:spacing w:line="240" w:lineRule="auto"/>
      </w:pPr>
      <w:r>
        <w:separator/>
      </w:r>
    </w:p>
  </w:endnote>
  <w:endnote w:type="continuationSeparator" w:id="0">
    <w:p w14:paraId="326BE8C1" w14:textId="77777777" w:rsidR="00032AF9" w:rsidRDefault="00032AF9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2744" w14:textId="77777777" w:rsidR="00032AF9" w:rsidRDefault="00032AF9" w:rsidP="00561E49">
      <w:pPr>
        <w:spacing w:line="240" w:lineRule="auto"/>
      </w:pPr>
      <w:r>
        <w:separator/>
      </w:r>
    </w:p>
  </w:footnote>
  <w:footnote w:type="continuationSeparator" w:id="0">
    <w:p w14:paraId="5CD02FC2" w14:textId="77777777" w:rsidR="00032AF9" w:rsidRDefault="00032AF9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862D1"/>
    <w:rsid w:val="00090EAB"/>
    <w:rsid w:val="00091A38"/>
    <w:rsid w:val="000965E1"/>
    <w:rsid w:val="000B2A3E"/>
    <w:rsid w:val="000D50AB"/>
    <w:rsid w:val="000D6B6B"/>
    <w:rsid w:val="000E3F3D"/>
    <w:rsid w:val="000E5AF4"/>
    <w:rsid w:val="000F2456"/>
    <w:rsid w:val="000F4F6A"/>
    <w:rsid w:val="00102926"/>
    <w:rsid w:val="00116D83"/>
    <w:rsid w:val="00121569"/>
    <w:rsid w:val="00122088"/>
    <w:rsid w:val="0012303C"/>
    <w:rsid w:val="00127422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203194"/>
    <w:rsid w:val="002105F9"/>
    <w:rsid w:val="0021086F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97757"/>
    <w:rsid w:val="002B2AB6"/>
    <w:rsid w:val="002B5D82"/>
    <w:rsid w:val="002B7C9C"/>
    <w:rsid w:val="002C46B1"/>
    <w:rsid w:val="002D700E"/>
    <w:rsid w:val="002E5FE0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6186B"/>
    <w:rsid w:val="00561E49"/>
    <w:rsid w:val="00562287"/>
    <w:rsid w:val="00565267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48F8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A1013"/>
    <w:rsid w:val="007A3C38"/>
    <w:rsid w:val="007D4DFA"/>
    <w:rsid w:val="007E4386"/>
    <w:rsid w:val="00803044"/>
    <w:rsid w:val="0080353F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B033C"/>
    <w:rsid w:val="008B6B1C"/>
    <w:rsid w:val="008C0F6E"/>
    <w:rsid w:val="008E77C1"/>
    <w:rsid w:val="008F4126"/>
    <w:rsid w:val="008F7385"/>
    <w:rsid w:val="00903C1D"/>
    <w:rsid w:val="0091584E"/>
    <w:rsid w:val="00926BB5"/>
    <w:rsid w:val="00936A08"/>
    <w:rsid w:val="0094450B"/>
    <w:rsid w:val="00947636"/>
    <w:rsid w:val="009549DA"/>
    <w:rsid w:val="009630FB"/>
    <w:rsid w:val="00986D89"/>
    <w:rsid w:val="00990CDF"/>
    <w:rsid w:val="009A5158"/>
    <w:rsid w:val="009B0D3C"/>
    <w:rsid w:val="009B63DC"/>
    <w:rsid w:val="009B6D19"/>
    <w:rsid w:val="009C2FB8"/>
    <w:rsid w:val="009D190E"/>
    <w:rsid w:val="009F085D"/>
    <w:rsid w:val="009F50F7"/>
    <w:rsid w:val="009F625D"/>
    <w:rsid w:val="00A00588"/>
    <w:rsid w:val="00A05C30"/>
    <w:rsid w:val="00A121DE"/>
    <w:rsid w:val="00A13FD7"/>
    <w:rsid w:val="00A227B6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47D8"/>
    <w:rsid w:val="00AC6768"/>
    <w:rsid w:val="00AE3836"/>
    <w:rsid w:val="00AF0CBF"/>
    <w:rsid w:val="00B1615A"/>
    <w:rsid w:val="00B27118"/>
    <w:rsid w:val="00B32166"/>
    <w:rsid w:val="00B32178"/>
    <w:rsid w:val="00B35AF2"/>
    <w:rsid w:val="00B40384"/>
    <w:rsid w:val="00B43AC1"/>
    <w:rsid w:val="00B51A93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5C10"/>
    <w:rsid w:val="00C27D72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837BD"/>
    <w:rsid w:val="00E90029"/>
    <w:rsid w:val="00E93B3A"/>
    <w:rsid w:val="00E978A9"/>
    <w:rsid w:val="00EB4B90"/>
    <w:rsid w:val="00ED740A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7423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9</cp:revision>
  <cp:lastPrinted>2017-09-06T20:14:00Z</cp:lastPrinted>
  <dcterms:created xsi:type="dcterms:W3CDTF">2018-01-06T20:09:00Z</dcterms:created>
  <dcterms:modified xsi:type="dcterms:W3CDTF">2018-02-02T03:28:00Z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