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1211"/>
        <w:gridCol w:w="2825"/>
        <w:gridCol w:w="127"/>
        <w:gridCol w:w="1680"/>
        <w:gridCol w:w="1284"/>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bookmarkStart w:id="0" w:name="_GoBack" w:displacedByCustomXml="next"/>
          <w:bookmarkEnd w:id="0" w:displacedByCustomXml="next"/>
          <w:sdt>
            <w:sdtPr>
              <w:id w:val="-446852501"/>
              <w:placeholder>
                <w:docPart w:val="E72429F12DEF45DA85197EB9F4D8DD50"/>
              </w:placeholder>
            </w:sdtPr>
            <w:sdtEndPr/>
            <w:sdtContent>
              <w:p w:rsidR="006E0E70" w:rsidRDefault="008E4F90" w:rsidP="008E4F90">
                <w:pPr>
                  <w:pStyle w:val="MinutesandAgendaTitles"/>
                </w:pPr>
                <w:r>
                  <w:t>Committee Name</w:t>
                </w:r>
              </w:p>
            </w:sdtContent>
          </w:sdt>
        </w:tc>
      </w:tr>
      <w:tr w:rsidR="006E0E70" w:rsidTr="00C21C75">
        <w:trPr>
          <w:trHeight w:hRule="exact" w:val="288"/>
          <w:jc w:val="center"/>
        </w:trPr>
        <w:sdt>
          <w:sdtPr>
            <w:alias w:val="MeetDate"/>
            <w:tag w:val="MeetDate"/>
            <w:id w:val="22626047"/>
            <w:placeholder>
              <w:docPart w:val="EE7C263E09714267886D120F66BF79CB"/>
            </w:placeholder>
            <w:dataBinding w:prefixMappings="xmlns:ns0='http://schemas.microsoft.com/office/2006/coverPageProps'" w:xpath="/ns0:CoverPageProperties[1]/ns0:PublishDate[1]" w:storeItemID="{55AF091B-3C7A-41E3-B477-F2FDAA23CFDA}"/>
            <w:date w:fullDate="2017-11-30T00:00:00Z">
              <w:dateFormat w:val="MMMM d, yyyy"/>
              <w:lid w:val="en-US"/>
              <w:storeMappedDataAs w:val="dateTime"/>
              <w:calendar w:val="gregorian"/>
            </w:date>
          </w:sdtPr>
          <w:sdtEndPr/>
          <w:sdtContent>
            <w:tc>
              <w:tcPr>
                <w:tcW w:w="30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C146BF">
                <w:pPr>
                  <w:pStyle w:val="BodyCopy"/>
                </w:pPr>
                <w:r>
                  <w:t>November 30, 2017</w:t>
                </w:r>
              </w:p>
            </w:tc>
          </w:sdtContent>
        </w:sdt>
        <w:tc>
          <w:tcPr>
            <w:tcW w:w="295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C146BF">
            <w:pPr>
              <w:pStyle w:val="BodyCopy"/>
            </w:pPr>
            <w:r>
              <w:rPr>
                <w:spacing w:val="0"/>
              </w:rPr>
              <w:t>6:00</w:t>
            </w:r>
          </w:p>
        </w:tc>
        <w:tc>
          <w:tcPr>
            <w:tcW w:w="296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C146BF">
            <w:pPr>
              <w:pStyle w:val="BodyCopy"/>
            </w:pPr>
            <w:r>
              <w:rPr>
                <w:spacing w:val="0"/>
              </w:rPr>
              <w:t>HCOG</w:t>
            </w:r>
          </w:p>
        </w:tc>
      </w:tr>
      <w:tr w:rsidR="006E0E7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C146BF">
            <w:pPr>
              <w:pStyle w:val="BodyCopy"/>
            </w:pPr>
            <w:r>
              <w:t>Jim Drawe</w:t>
            </w:r>
          </w:p>
        </w:tc>
      </w:tr>
      <w:tr w:rsidR="006E0E7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9C6BBB">
            <w:pPr>
              <w:pStyle w:val="BodyCopy"/>
            </w:pPr>
            <w:r>
              <w:t>Minute Keeper</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CC3E49">
            <w:pPr>
              <w:pStyle w:val="BodyCopy"/>
            </w:pPr>
            <w:r>
              <w:t>MaryEllen Kennedy</w:t>
            </w:r>
          </w:p>
        </w:tc>
      </w:tr>
      <w:tr w:rsidR="006E0E70" w:rsidTr="00C21C75">
        <w:trPr>
          <w:trHeight w:hRule="exact" w:val="604"/>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E0E70" w:rsidRDefault="00BF7D34" w:rsidP="00BF7D34">
            <w:pPr>
              <w:pStyle w:val="BodyCopy"/>
            </w:pPr>
            <w:r>
              <w:t>Committee Attendees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E0E70" w:rsidRDefault="002A123D" w:rsidP="002C4463">
            <w:pPr>
              <w:pStyle w:val="BodyCopy"/>
            </w:pPr>
            <w:sdt>
              <w:sdtPr>
                <w:id w:val="-703563039"/>
                <w14:checkbox>
                  <w14:checked w14:val="1"/>
                  <w14:checkedState w14:val="2612" w14:font="MS Gothic"/>
                  <w14:uncheckedState w14:val="2610" w14:font="MS Gothic"/>
                </w14:checkbox>
              </w:sdtPr>
              <w:sdtEndPr/>
              <w:sdtContent>
                <w:r w:rsidR="00CC3E49">
                  <w:rPr>
                    <w:rFonts w:ascii="MS Gothic" w:eastAsia="MS Gothic" w:hAnsi="MS Gothic" w:hint="eastAsia"/>
                  </w:rPr>
                  <w:t>☒</w:t>
                </w:r>
              </w:sdtContent>
            </w:sdt>
            <w:r w:rsidR="00015572">
              <w:t>Jim Drawe</w:t>
            </w:r>
            <w:r w:rsidR="002C4463">
              <w:t xml:space="preserve">                  </w:t>
            </w:r>
            <w:r w:rsidR="00015572">
              <w:t xml:space="preserve">  </w:t>
            </w:r>
            <w:sdt>
              <w:sdtPr>
                <w:id w:val="2056962805"/>
                <w14:checkbox>
                  <w14:checked w14:val="1"/>
                  <w14:checkedState w14:val="2612" w14:font="MS Gothic"/>
                  <w14:uncheckedState w14:val="2610" w14:font="MS Gothic"/>
                </w14:checkbox>
              </w:sdtPr>
              <w:sdtEndPr/>
              <w:sdtContent>
                <w:r w:rsidR="00CC3E49">
                  <w:rPr>
                    <w:rFonts w:ascii="MS Gothic" w:eastAsia="MS Gothic" w:hAnsi="MS Gothic" w:hint="eastAsia"/>
                  </w:rPr>
                  <w:t>☒</w:t>
                </w:r>
              </w:sdtContent>
            </w:sdt>
            <w:r w:rsidR="00015572">
              <w:t>David Dvore</w:t>
            </w:r>
            <w:r w:rsidR="002C4463">
              <w:t xml:space="preserve">           </w:t>
            </w:r>
            <w:r w:rsidR="00015572">
              <w:t xml:space="preserve">    </w:t>
            </w:r>
            <w:r w:rsidR="002C4463">
              <w:t xml:space="preserve">    </w:t>
            </w:r>
            <w:sdt>
              <w:sdtPr>
                <w:id w:val="-7837617"/>
                <w14:checkbox>
                  <w14:checked w14:val="1"/>
                  <w14:checkedState w14:val="2612" w14:font="MS Gothic"/>
                  <w14:uncheckedState w14:val="2610" w14:font="MS Gothic"/>
                </w14:checkbox>
              </w:sdtPr>
              <w:sdtEndPr/>
              <w:sdtContent>
                <w:r w:rsidR="00CC3E49">
                  <w:rPr>
                    <w:rFonts w:ascii="MS Gothic" w:eastAsia="MS Gothic" w:hAnsi="MS Gothic" w:hint="eastAsia"/>
                  </w:rPr>
                  <w:t>☒</w:t>
                </w:r>
              </w:sdtContent>
            </w:sdt>
            <w:r w:rsidR="002C4463">
              <w:t xml:space="preserve">Craig Martin                </w:t>
            </w:r>
          </w:p>
          <w:p w:rsidR="002C4463" w:rsidRDefault="002A123D" w:rsidP="002C4463">
            <w:pPr>
              <w:pStyle w:val="BodyCopy"/>
            </w:pPr>
            <w:sdt>
              <w:sdtPr>
                <w:id w:val="953980082"/>
                <w14:checkbox>
                  <w14:checked w14:val="1"/>
                  <w14:checkedState w14:val="2612" w14:font="MS Gothic"/>
                  <w14:uncheckedState w14:val="2610" w14:font="MS Gothic"/>
                </w14:checkbox>
              </w:sdtPr>
              <w:sdtEndPr/>
              <w:sdtContent>
                <w:r w:rsidR="00F26E3C">
                  <w:rPr>
                    <w:rFonts w:ascii="MS Gothic" w:eastAsia="MS Gothic" w:hAnsi="MS Gothic" w:hint="eastAsia"/>
                  </w:rPr>
                  <w:t>☒</w:t>
                </w:r>
              </w:sdtContent>
            </w:sdt>
            <w:r w:rsidR="00015572">
              <w:t>Bob Labrie</w:t>
            </w:r>
            <w:r w:rsidR="002C4463">
              <w:t xml:space="preserve">                    </w:t>
            </w:r>
            <w:sdt>
              <w:sdtPr>
                <w:id w:val="-969273951"/>
                <w14:checkbox>
                  <w14:checked w14:val="0"/>
                  <w14:checkedState w14:val="2612" w14:font="MS Gothic"/>
                  <w14:uncheckedState w14:val="2610" w14:font="MS Gothic"/>
                </w14:checkbox>
              </w:sdtPr>
              <w:sdtEndPr/>
              <w:sdtContent>
                <w:r w:rsidR="002C4463">
                  <w:rPr>
                    <w:rFonts w:ascii="MS Gothic" w:eastAsia="MS Gothic" w:hAnsi="MS Gothic" w:hint="eastAsia"/>
                  </w:rPr>
                  <w:t>☐</w:t>
                </w:r>
              </w:sdtContent>
            </w:sdt>
            <w:r w:rsidR="00015572">
              <w:t>Jeremy Dunn</w:t>
            </w:r>
            <w:r w:rsidR="002C4463">
              <w:t xml:space="preserve">              </w:t>
            </w:r>
            <w:r w:rsidR="00015572">
              <w:t xml:space="preserve"> </w:t>
            </w:r>
            <w:r w:rsidR="002C4463">
              <w:t xml:space="preserve">   </w:t>
            </w:r>
            <w:sdt>
              <w:sdtPr>
                <w:id w:val="434949451"/>
                <w14:checkbox>
                  <w14:checked w14:val="0"/>
                  <w14:checkedState w14:val="2612" w14:font="MS Gothic"/>
                  <w14:uncheckedState w14:val="2610" w14:font="MS Gothic"/>
                </w14:checkbox>
              </w:sdtPr>
              <w:sdtEndPr/>
              <w:sdtContent>
                <w:r w:rsidR="002C4463">
                  <w:rPr>
                    <w:rFonts w:ascii="MS Gothic" w:eastAsia="MS Gothic" w:hAnsi="MS Gothic" w:hint="eastAsia"/>
                  </w:rPr>
                  <w:t>☐</w:t>
                </w:r>
              </w:sdtContent>
            </w:sdt>
            <w:r w:rsidR="002C4463">
              <w:t xml:space="preserve">             </w:t>
            </w:r>
          </w:p>
          <w:p w:rsidR="002C4463" w:rsidRDefault="002A123D" w:rsidP="002C4463">
            <w:pPr>
              <w:pStyle w:val="BodyCopy"/>
            </w:pPr>
            <w:sdt>
              <w:sdtPr>
                <w:id w:val="685716525"/>
                <w14:checkbox>
                  <w14:checked w14:val="1"/>
                  <w14:checkedState w14:val="2612" w14:font="MS Gothic"/>
                  <w14:uncheckedState w14:val="2610" w14:font="MS Gothic"/>
                </w14:checkbox>
              </w:sdtPr>
              <w:sdtEndPr/>
              <w:sdtContent>
                <w:r w:rsidR="00F26E3C">
                  <w:rPr>
                    <w:rFonts w:ascii="MS Gothic" w:eastAsia="MS Gothic" w:hAnsi="MS Gothic" w:hint="eastAsia"/>
                  </w:rPr>
                  <w:t>☒</w:t>
                </w:r>
              </w:sdtContent>
            </w:sdt>
            <w:r w:rsidR="00015572">
              <w:t>Charley Rose</w:t>
            </w:r>
            <w:r w:rsidR="002C4463">
              <w:t xml:space="preserve">                </w:t>
            </w:r>
            <w:r w:rsidR="00015572">
              <w:t xml:space="preserve"> </w:t>
            </w:r>
            <w:sdt>
              <w:sdtPr>
                <w:id w:val="-80213900"/>
                <w14:checkbox>
                  <w14:checked w14:val="1"/>
                  <w14:checkedState w14:val="2612" w14:font="MS Gothic"/>
                  <w14:uncheckedState w14:val="2610" w14:font="MS Gothic"/>
                </w14:checkbox>
              </w:sdtPr>
              <w:sdtEndPr/>
              <w:sdtContent>
                <w:r w:rsidR="00CC3E49">
                  <w:rPr>
                    <w:rFonts w:ascii="MS Gothic" w:eastAsia="MS Gothic" w:hAnsi="MS Gothic" w:hint="eastAsia"/>
                  </w:rPr>
                  <w:t>☒</w:t>
                </w:r>
              </w:sdtContent>
            </w:sdt>
            <w:r w:rsidR="00015572">
              <w:t>MaryEllen Kennedy</w:t>
            </w:r>
            <w:r w:rsidR="002C1F38">
              <w:t xml:space="preserve">       </w:t>
            </w:r>
            <w:r w:rsidR="002C4463">
              <w:t xml:space="preserve">   </w:t>
            </w:r>
            <w:sdt>
              <w:sdtPr>
                <w:id w:val="-1891028636"/>
                <w14:checkbox>
                  <w14:checked w14:val="0"/>
                  <w14:checkedState w14:val="2612" w14:font="MS Gothic"/>
                  <w14:uncheckedState w14:val="2610" w14:font="MS Gothic"/>
                </w14:checkbox>
              </w:sdtPr>
              <w:sdtEndPr/>
              <w:sdtContent>
                <w:r w:rsidR="002C1F38">
                  <w:rPr>
                    <w:rFonts w:ascii="MS Gothic" w:eastAsia="MS Gothic" w:hAnsi="MS Gothic" w:hint="eastAsia"/>
                  </w:rPr>
                  <w:t>☐</w:t>
                </w:r>
              </w:sdtContent>
            </w:sdt>
            <w:r w:rsidR="002C1F38">
              <w:t xml:space="preserve">                </w:t>
            </w:r>
          </w:p>
          <w:p w:rsidR="002C4463" w:rsidRDefault="002C4463" w:rsidP="002C4463">
            <w:pPr>
              <w:pStyle w:val="BodyCopy"/>
            </w:pPr>
          </w:p>
        </w:tc>
      </w:tr>
      <w:tr w:rsidR="00BF7D34" w:rsidTr="00C21C75">
        <w:trPr>
          <w:trHeight w:hRule="exact" w:val="451"/>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BF7D34" w:rsidRDefault="00BF7D34" w:rsidP="00BF7D34">
            <w:pPr>
              <w:pStyle w:val="BodyCopy"/>
            </w:pPr>
            <w:r>
              <w:t>Guest Attendees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F7D34" w:rsidRDefault="00CC3E49">
            <w:pPr>
              <w:pStyle w:val="BodyCopy"/>
            </w:pPr>
            <w:r>
              <w:t xml:space="preserve">Gayle Huntress </w:t>
            </w:r>
          </w:p>
        </w:tc>
      </w:tr>
      <w:tr w:rsidR="009C6BBB">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9C6BBB" w:rsidRDefault="009C6BBB" w:rsidP="00BF7D34">
            <w:pPr>
              <w:pStyle w:val="MinutesandAgendaTitles"/>
            </w:pPr>
            <w:r>
              <w:t xml:space="preserve">Approve Minutes </w:t>
            </w:r>
            <w:r w:rsidR="00BF7D34">
              <w:t xml:space="preserve">from  </w:t>
            </w:r>
            <w:sdt>
              <w:sdtPr>
                <w:id w:val="1443960582"/>
                <w:placeholder>
                  <w:docPart w:val="DA72C88A588141069AA0B4C85BF76B0D"/>
                </w:placeholder>
                <w:date w:fullDate="2017-11-02T00:00:00Z">
                  <w:dateFormat w:val="M/d/yyyy"/>
                  <w:lid w:val="en-US"/>
                  <w:storeMappedDataAs w:val="dateTime"/>
                  <w:calendar w:val="gregorian"/>
                </w:date>
              </w:sdtPr>
              <w:sdtEndPr/>
              <w:sdtContent>
                <w:r w:rsidR="00C146BF">
                  <w:t>11/2/2017</w:t>
                </w:r>
              </w:sdtContent>
            </w:sdt>
            <w:r w:rsidR="002C4463">
              <w:t xml:space="preserve">         </w:t>
            </w:r>
            <w:r w:rsidR="00BF7D34">
              <w:t xml:space="preserve">  </w:t>
            </w:r>
            <w:sdt>
              <w:sdtPr>
                <w:id w:val="-1325197691"/>
                <w14:checkbox>
                  <w14:checked w14:val="1"/>
                  <w14:checkedState w14:val="2612" w14:font="MS Gothic"/>
                  <w14:uncheckedState w14:val="2610" w14:font="MS Gothic"/>
                </w14:checkbox>
              </w:sdtPr>
              <w:sdtEndPr/>
              <w:sdtContent>
                <w:r w:rsidR="00A34142">
                  <w:rPr>
                    <w:rFonts w:ascii="MS Gothic" w:eastAsia="MS Gothic" w:hAnsi="MS Gothic" w:hint="eastAsia"/>
                  </w:rPr>
                  <w:t>☒</w:t>
                </w:r>
              </w:sdtContent>
            </w:sdt>
            <w:r w:rsidR="00BF7D34">
              <w:t xml:space="preserve">Yes        </w:t>
            </w:r>
            <w:sdt>
              <w:sdtPr>
                <w:id w:val="2105762297"/>
                <w14:checkbox>
                  <w14:checked w14:val="0"/>
                  <w14:checkedState w14:val="2612" w14:font="MS Gothic"/>
                  <w14:uncheckedState w14:val="2610" w14:font="MS Gothic"/>
                </w14:checkbox>
              </w:sdtPr>
              <w:sdtEndPr/>
              <w:sdtContent>
                <w:r w:rsidR="00BF7D34">
                  <w:rPr>
                    <w:rFonts w:ascii="MS Gothic" w:eastAsia="MS Gothic" w:hAnsi="MS Gothic" w:hint="eastAsia"/>
                  </w:rPr>
                  <w:t>☐</w:t>
                </w:r>
              </w:sdtContent>
            </w:sdt>
            <w:r w:rsidR="00BF7D34">
              <w:t xml:space="preserve">NO      </w:t>
            </w:r>
            <w:sdt>
              <w:sdtPr>
                <w:id w:val="-672715869"/>
                <w14:checkbox>
                  <w14:checked w14:val="0"/>
                  <w14:checkedState w14:val="2612" w14:font="MS Gothic"/>
                  <w14:uncheckedState w14:val="2610" w14:font="MS Gothic"/>
                </w14:checkbox>
              </w:sdtPr>
              <w:sdtEndPr/>
              <w:sdtContent>
                <w:r w:rsidR="00BF7D34">
                  <w:rPr>
                    <w:rFonts w:ascii="MS Gothic" w:eastAsia="MS Gothic" w:hAnsi="MS Gothic" w:hint="eastAsia"/>
                  </w:rPr>
                  <w:t>☐</w:t>
                </w:r>
              </w:sdtContent>
            </w:sdt>
            <w:r w:rsidR="00BF7D34">
              <w:t>Not Applicable</w:t>
            </w:r>
          </w:p>
        </w:tc>
      </w:tr>
      <w:tr w:rsidR="006722E0" w:rsidTr="006722E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rsidR="006722E0" w:rsidRDefault="006722E0">
            <w:pPr>
              <w:pStyle w:val="MinutesandAgendaTitles"/>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C146BF">
            <w:pPr>
              <w:pStyle w:val="MinutesandAgendaTitles"/>
            </w:pPr>
            <w:r>
              <w:t>Review Nov 15 BoD meetin</w:t>
            </w:r>
            <w:r w:rsidR="0059698D">
              <w:t>g</w:t>
            </w:r>
          </w:p>
        </w:tc>
      </w:tr>
      <w:tr w:rsidR="006E0E7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r w:rsidR="002C4463">
              <w:t xml:space="preserve"> Notes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AF380E">
        <w:trPr>
          <w:trHeight w:hRule="exact" w:val="349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59698D" w:rsidRDefault="00A774C3" w:rsidP="002C4463">
            <w:pPr>
              <w:pStyle w:val="BodyCopy"/>
            </w:pPr>
            <w:r>
              <w:t>2 more MOUs were signed</w:t>
            </w:r>
            <w:r w:rsidR="0059698D">
              <w:t xml:space="preserve"> </w:t>
            </w:r>
            <w:r w:rsidR="009D4452">
              <w:t>at the meeting:</w:t>
            </w:r>
            <w:r w:rsidR="0059698D">
              <w:t xml:space="preserve"> Plainfield </w:t>
            </w:r>
            <w:r w:rsidR="00A34142">
              <w:t>and</w:t>
            </w:r>
            <w:r w:rsidR="0059698D">
              <w:t xml:space="preserve"> Blandford. </w:t>
            </w:r>
          </w:p>
          <w:p w:rsidR="006E0E70" w:rsidRDefault="0059698D" w:rsidP="002C4463">
            <w:pPr>
              <w:pStyle w:val="BodyCopy"/>
            </w:pPr>
            <w:r>
              <w:t>2 towns see a problem with exclusivity cause in proposed WW &amp; WG+E contract</w:t>
            </w:r>
            <w:r w:rsidR="00A34142">
              <w:t>. It</w:t>
            </w:r>
            <w:r>
              <w:t xml:space="preserve"> would prevent WG+E negotiating with any WW towns.</w:t>
            </w:r>
          </w:p>
          <w:p w:rsidR="0059698D" w:rsidRDefault="0059698D" w:rsidP="002C4463">
            <w:pPr>
              <w:pStyle w:val="BodyCopy"/>
            </w:pPr>
            <w:r>
              <w:t>Heath still discussing the MOU, next meeting Dec 5.</w:t>
            </w:r>
          </w:p>
          <w:p w:rsidR="0059698D" w:rsidRDefault="00F26E3C" w:rsidP="002C4463">
            <w:pPr>
              <w:pStyle w:val="BodyCopy"/>
            </w:pPr>
            <w:r>
              <w:t xml:space="preserve">Jim discussed </w:t>
            </w:r>
            <w:r w:rsidR="00A34142">
              <w:t>accounting</w:t>
            </w:r>
            <w:r>
              <w:t xml:space="preserve"> with Tom Scanlon (auditor, including for Leverett)</w:t>
            </w:r>
            <w:r w:rsidR="00A34142">
              <w:t>.</w:t>
            </w:r>
            <w:r>
              <w:t xml:space="preserve"> </w:t>
            </w:r>
            <w:r w:rsidR="00A34142">
              <w:t>Jim explained that an E</w:t>
            </w:r>
            <w:r>
              <w:t xml:space="preserve">nterprise fund seems too complicated, </w:t>
            </w:r>
            <w:r w:rsidR="00A34142">
              <w:t xml:space="preserve">since the towns will not have </w:t>
            </w:r>
            <w:r>
              <w:t>many accounts and transactions.</w:t>
            </w:r>
            <w:r w:rsidR="00A34142">
              <w:t xml:space="preserve"> Tom had thought that the towns would be doing all the billing and collections.</w:t>
            </w:r>
            <w:r>
              <w:t xml:space="preserve"> Tom agreed that Ch 164 accounting can be used.</w:t>
            </w:r>
          </w:p>
          <w:p w:rsidR="00B2265B" w:rsidRDefault="00A15732" w:rsidP="002C4463">
            <w:pPr>
              <w:pStyle w:val="BodyCopy"/>
            </w:pPr>
            <w:r>
              <w:t>Several towns still confused about the accounting method. Tom will write a memo explaining how accounts should be set up</w:t>
            </w:r>
            <w:r w:rsidR="00A34142">
              <w:t>.</w:t>
            </w:r>
            <w:r>
              <w:t xml:space="preserve"> </w:t>
            </w:r>
            <w:r w:rsidR="00A34142">
              <w:t xml:space="preserve">They </w:t>
            </w:r>
            <w:r>
              <w:t>could be tracked on a spreadsheet</w:t>
            </w:r>
            <w:r w:rsidR="00A34142">
              <w:t>;</w:t>
            </w:r>
            <w:r>
              <w:t xml:space="preserve"> if using town’s accounting software, accounts should be segregated,</w:t>
            </w:r>
            <w:r w:rsidR="00A34142">
              <w:t xml:space="preserve"> since the</w:t>
            </w:r>
            <w:r>
              <w:t xml:space="preserve"> MLP </w:t>
            </w:r>
            <w:r w:rsidR="00A34142">
              <w:t xml:space="preserve">will </w:t>
            </w:r>
            <w:r>
              <w:t xml:space="preserve">not </w:t>
            </w:r>
            <w:r w:rsidR="00A34142">
              <w:t xml:space="preserve">be </w:t>
            </w:r>
            <w:r>
              <w:t>subject to</w:t>
            </w:r>
            <w:r w:rsidR="00A34142">
              <w:t xml:space="preserve"> town’s</w:t>
            </w:r>
            <w:r>
              <w:t xml:space="preserve"> audit (WW will be audited). </w:t>
            </w:r>
          </w:p>
          <w:p w:rsidR="00A15732" w:rsidRDefault="00B2265B" w:rsidP="002C4463">
            <w:pPr>
              <w:pStyle w:val="BodyCopy"/>
            </w:pPr>
            <w:r>
              <w:t>The r</w:t>
            </w:r>
            <w:r w:rsidR="00A15732">
              <w:t>eply from Sean Cronin</w:t>
            </w:r>
            <w:r w:rsidR="00E60ACB">
              <w:t xml:space="preserve"> did not object to Jim’s </w:t>
            </w:r>
            <w:r>
              <w:t xml:space="preserve">points in his </w:t>
            </w:r>
            <w:r w:rsidR="00E60ACB">
              <w:t>letter</w:t>
            </w:r>
            <w:r>
              <w:t xml:space="preserve"> commenting on the DLS guidance</w:t>
            </w:r>
            <w:r w:rsidR="00E60ACB">
              <w:t xml:space="preserve">, </w:t>
            </w:r>
            <w:r>
              <w:t>Cronin’s</w:t>
            </w:r>
            <w:r w:rsidR="00A34142">
              <w:t xml:space="preserve"> </w:t>
            </w:r>
            <w:r w:rsidR="00E60ACB">
              <w:t xml:space="preserve">major point was debt service must be </w:t>
            </w:r>
            <w:r w:rsidR="00A34142">
              <w:t>handled correctly</w:t>
            </w:r>
            <w:r w:rsidR="00E60ACB">
              <w:t>.</w:t>
            </w:r>
          </w:p>
          <w:p w:rsidR="00DF3D73" w:rsidRDefault="00DF3D73" w:rsidP="002C4463">
            <w:pPr>
              <w:pStyle w:val="BodyCopy"/>
            </w:pPr>
            <w:r>
              <w:t xml:space="preserve">[Audit is a WW expense, should be excluded from town expenses. Law does not require that </w:t>
            </w:r>
            <w:r w:rsidR="00B2265B">
              <w:t xml:space="preserve">non-electric </w:t>
            </w:r>
            <w:r>
              <w:t xml:space="preserve">MLPs have fiscal year of 1/1 – 12/30, so </w:t>
            </w:r>
            <w:r w:rsidR="00B2265B">
              <w:t>broadband MLPs</w:t>
            </w:r>
            <w:r>
              <w:t xml:space="preserve"> can use the</w:t>
            </w:r>
            <w:r w:rsidR="00B2265B">
              <w:t xml:space="preserve"> town’s fiscal year </w:t>
            </w:r>
            <w:r>
              <w:t xml:space="preserve"> 7/1 – 6/30]. Tom also asked about handling low income customers – Jim feels that it should be a WW function, not towns. Need to determine how to verify (school lunch, food stamps, fuel assistance) and how to account for this. General agreement that each town should be charged back for these discounts – it can help bring up subscription rates for the towns.</w:t>
            </w:r>
          </w:p>
        </w:tc>
      </w:tr>
      <w:tr w:rsidR="006E0E7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2C4463">
            <w:pPr>
              <w:pStyle w:val="BodyCopy"/>
            </w:pPr>
            <w:r>
              <w:t>Decisions/Outcomes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016721">
        <w:trPr>
          <w:trHeight w:hRule="exact" w:val="52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E0E70" w:rsidRDefault="006E0E70" w:rsidP="002C4463">
            <w:pPr>
              <w:pStyle w:val="BodyCopy"/>
            </w:pPr>
          </w:p>
        </w:tc>
      </w:tr>
      <w:tr w:rsidR="006E0E70"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DF3D73">
            <w:pPr>
              <w:pStyle w:val="BodyCopy"/>
            </w:pPr>
            <w:r>
              <w:t>Send Jim list of current WW towns</w:t>
            </w: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DF3D73">
            <w:pPr>
              <w:pStyle w:val="BodyCopy"/>
            </w:pPr>
            <w:r>
              <w:t>MEK</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DF3D73">
            <w:pPr>
              <w:pStyle w:val="BodyCopy"/>
            </w:pPr>
            <w:r>
              <w:t>12/1/17</w:t>
            </w:r>
          </w:p>
        </w:tc>
      </w:tr>
      <w:tr w:rsidR="006E0E70"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2C4463"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2C4463">
            <w:pPr>
              <w:pStyle w:val="BodyCopy"/>
            </w:pP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2C4463">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2C4463">
            <w:pPr>
              <w:pStyle w:val="BodyCopy"/>
            </w:pPr>
          </w:p>
        </w:tc>
      </w:tr>
      <w:tr w:rsidR="002C4463"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2C4463">
            <w:pPr>
              <w:pStyle w:val="BodyCopy"/>
            </w:pP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2C4463">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2C4463">
            <w:pPr>
              <w:pStyle w:val="BodyCopy"/>
            </w:pPr>
          </w:p>
        </w:tc>
      </w:tr>
    </w:tbl>
    <w:p w:rsidR="00C21C75" w:rsidRDefault="00C21C75">
      <w:pPr>
        <w:rPr>
          <w:b/>
        </w:rPr>
      </w:pPr>
    </w:p>
    <w:p w:rsidR="00C21C75" w:rsidRDefault="00C21C75"/>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6"/>
        <w:gridCol w:w="1807"/>
        <w:gridCol w:w="1284"/>
      </w:tblGrid>
      <w:tr w:rsidR="006722E0"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722E0" w:rsidRDefault="00337DE5" w:rsidP="001A137C">
            <w:pPr>
              <w:pStyle w:val="MinutesandAgendaTitles"/>
            </w:pPr>
            <w:r>
              <w:t>Regional Broadband Solution</w:t>
            </w:r>
          </w:p>
        </w:tc>
      </w:tr>
      <w:tr w:rsidR="006722E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r w:rsidR="006722E0" w:rsidTr="00016721">
        <w:trPr>
          <w:trHeight w:hRule="exact" w:val="364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722E0" w:rsidRDefault="00836AB0" w:rsidP="001A137C">
            <w:pPr>
              <w:pStyle w:val="BodyCopy"/>
            </w:pPr>
            <w:r>
              <w:lastRenderedPageBreak/>
              <w:t xml:space="preserve">MOU – 6 towns have signed, but we have not reached 5,000 potential customers. Gayle - Shutesbury has options which look better than WG+E or WW, so the BB committee is reluctant to sign the MOU. One member concerned especially about maintenance costs. Leverett is increasing budget for maintenance to $100k (was $70k). </w:t>
            </w:r>
            <w:r w:rsidR="003422DD">
              <w:t xml:space="preserve">It appears that Leverett is being overcharged, WG+E says the connectorized network will save on maintenance. </w:t>
            </w:r>
          </w:p>
          <w:p w:rsidR="003422DD" w:rsidRDefault="003422DD" w:rsidP="001A137C">
            <w:pPr>
              <w:pStyle w:val="BodyCopy"/>
            </w:pPr>
            <w:r>
              <w:t>Chesterfield has issues with word “may” for revenue sharing in the MOU (Shutesbury BB member also). Bob – in first few years we may take from contingency and then need to rebuild that fund. At BoD, Kimberly pointed out that most co-ops don’t distribute revenue back. Some</w:t>
            </w:r>
            <w:r w:rsidR="00B2265B">
              <w:t xml:space="preserve"> towns</w:t>
            </w:r>
            <w:r>
              <w:t xml:space="preserve"> have objected to 5 year contract</w:t>
            </w:r>
            <w:r w:rsidR="00B2265B">
              <w:t xml:space="preserve"> length</w:t>
            </w:r>
            <w:r>
              <w:t>.</w:t>
            </w:r>
          </w:p>
          <w:p w:rsidR="009C2D16" w:rsidRDefault="00C335D7" w:rsidP="001A137C">
            <w:pPr>
              <w:pStyle w:val="BodyCopy"/>
            </w:pPr>
            <w:r>
              <w:t xml:space="preserve">Gayle </w:t>
            </w:r>
            <w:r w:rsidR="00B2265B">
              <w:t>suggested</w:t>
            </w:r>
            <w:r>
              <w:t xml:space="preserve"> going back to other potential vendors to see if we can get a better deal; we should emphasize</w:t>
            </w:r>
            <w:r w:rsidR="00B2265B">
              <w:t xml:space="preserve"> to towns</w:t>
            </w:r>
            <w:r>
              <w:t xml:space="preserve"> that WW is a total network management servic</w:t>
            </w:r>
            <w:r w:rsidR="00C37EE3">
              <w:t>e.</w:t>
            </w:r>
          </w:p>
          <w:p w:rsidR="00C335D7" w:rsidRDefault="00C37EE3" w:rsidP="001A137C">
            <w:pPr>
              <w:pStyle w:val="BodyCopy"/>
            </w:pPr>
            <w:r>
              <w:t xml:space="preserve">Next BoD meeting 12/13, current MOU deadline 12/15. Should we hold to the date and make unsigned members non-voting? </w:t>
            </w:r>
          </w:p>
          <w:p w:rsidR="00C37EE3" w:rsidRDefault="00C37EE3" w:rsidP="001A137C">
            <w:pPr>
              <w:pStyle w:val="BodyCopy"/>
            </w:pPr>
            <w:r>
              <w:t>Jim will contact OTT to see if they are still interested and what prices they would give for larger population.</w:t>
            </w:r>
          </w:p>
          <w:p w:rsidR="00C37EE3" w:rsidRDefault="00C37EE3" w:rsidP="001A137C">
            <w:pPr>
              <w:pStyle w:val="BodyCopy"/>
            </w:pPr>
            <w:r>
              <w:t>Towns which sign the MOU agree to “negotiate in good faith,” so it’s fine to sign even if town is unsure that they will eventually sign with WW. If town doesn’t sign, they can’t participate in negotiation for the final terms</w:t>
            </w:r>
            <w:r w:rsidR="00016721">
              <w:t xml:space="preserve">. </w:t>
            </w:r>
          </w:p>
          <w:p w:rsidR="00016721" w:rsidRDefault="00016721" w:rsidP="001A137C">
            <w:pPr>
              <w:pStyle w:val="BodyCopy"/>
            </w:pPr>
          </w:p>
        </w:tc>
      </w:tr>
      <w:tr w:rsidR="006722E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r w:rsidR="006722E0" w:rsidTr="001A137C">
        <w:trPr>
          <w:trHeight w:hRule="exact" w:val="115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722E0" w:rsidRDefault="006722E0" w:rsidP="001A137C">
            <w:pPr>
              <w:pStyle w:val="BodyCopy"/>
            </w:pPr>
          </w:p>
        </w:tc>
      </w:tr>
      <w:tr w:rsidR="006722E0"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t>Action Items</w:t>
            </w: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t>Deadline</w:t>
            </w:r>
          </w:p>
        </w:tc>
      </w:tr>
      <w:tr w:rsidR="00B2265B"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2265B" w:rsidRDefault="00B2265B" w:rsidP="00B2265B">
            <w:pPr>
              <w:pStyle w:val="BodyCopy"/>
            </w:pPr>
            <w:r>
              <w:t>Jim to send corrected version of MOU to David for website</w:t>
            </w: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2265B" w:rsidRDefault="00B2265B" w:rsidP="00B2265B">
            <w:pPr>
              <w:pStyle w:val="BodyCopy"/>
            </w:pPr>
            <w:r>
              <w:t>Jim</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2265B" w:rsidRDefault="00B2265B" w:rsidP="00B2265B">
            <w:pPr>
              <w:pStyle w:val="BodyCopy"/>
            </w:pPr>
          </w:p>
        </w:tc>
      </w:tr>
      <w:tr w:rsidR="00B2265B"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2265B" w:rsidRDefault="00B2265B" w:rsidP="00B2265B">
            <w:pPr>
              <w:pStyle w:val="BodyCopy"/>
            </w:pPr>
            <w:r>
              <w:t>Post updated MOU to website</w:t>
            </w: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2265B" w:rsidRDefault="00B2265B" w:rsidP="00B2265B">
            <w:pPr>
              <w:pStyle w:val="BodyCopy"/>
            </w:pPr>
            <w:r>
              <w:t>David</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2265B" w:rsidRDefault="00B2265B" w:rsidP="00B2265B">
            <w:pPr>
              <w:pStyle w:val="BodyCopy"/>
            </w:pPr>
          </w:p>
        </w:tc>
      </w:tr>
      <w:tr w:rsidR="00B2265B" w:rsidTr="00B2265B">
        <w:trPr>
          <w:trHeight w:hRule="exact" w:val="451"/>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2265B" w:rsidRDefault="00B2265B" w:rsidP="00B2265B">
            <w:pPr>
              <w:pStyle w:val="BodyCopy"/>
            </w:pPr>
            <w:r>
              <w:t>Send email to delegates &amp; town officials reminding of the MOU deadline of Dec 15.</w:t>
            </w: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2265B" w:rsidRDefault="00B2265B" w:rsidP="00B2265B">
            <w:pPr>
              <w:pStyle w:val="BodyCopy"/>
            </w:pPr>
            <w:r>
              <w:t>Charley</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2265B" w:rsidRDefault="00B2265B" w:rsidP="00B2265B">
            <w:pPr>
              <w:pStyle w:val="BodyCopy"/>
            </w:pPr>
          </w:p>
        </w:tc>
      </w:tr>
      <w:tr w:rsidR="00B2265B"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2265B" w:rsidRDefault="00B2265B" w:rsidP="00B2265B">
            <w:pPr>
              <w:pStyle w:val="BodyCopy"/>
            </w:pP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2265B" w:rsidRDefault="00B2265B" w:rsidP="00B2265B">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2265B" w:rsidRDefault="00B2265B" w:rsidP="00B2265B">
            <w:pPr>
              <w:pStyle w:val="BodyCopy"/>
            </w:pPr>
          </w:p>
        </w:tc>
      </w:tr>
    </w:tbl>
    <w:p w:rsidR="006E0E70" w:rsidRDefault="00C93089">
      <w:r>
        <w:rPr>
          <w:noProof/>
        </w:rPr>
        <mc:AlternateContent>
          <mc:Choice Requires="wps">
            <w:drawing>
              <wp:anchor distT="45720" distB="45720" distL="114300" distR="114300" simplePos="0" relativeHeight="251659264" behindDoc="0" locked="0" layoutInCell="1" allowOverlap="1" wp14:anchorId="304891C5" wp14:editId="6B0CFCE5">
                <wp:simplePos x="0" y="0"/>
                <wp:positionH relativeFrom="column">
                  <wp:posOffset>-104776</wp:posOffset>
                </wp:positionH>
                <wp:positionV relativeFrom="paragraph">
                  <wp:posOffset>-9173210</wp:posOffset>
                </wp:positionV>
                <wp:extent cx="5324475" cy="461962"/>
                <wp:effectExtent l="0" t="0" r="2857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61962"/>
                        </a:xfrm>
                        <a:prstGeom prst="rect">
                          <a:avLst/>
                        </a:prstGeom>
                        <a:solidFill>
                          <a:srgbClr val="FFFFFF"/>
                        </a:solidFill>
                        <a:ln w="9525">
                          <a:solidFill>
                            <a:schemeClr val="accent1">
                              <a:lumMod val="75000"/>
                            </a:schemeClr>
                          </a:solidFill>
                          <a:miter lim="800000"/>
                          <a:headEnd/>
                          <a:tailEnd/>
                        </a:ln>
                      </wps:spPr>
                      <wps:txbx>
                        <w:txbxContent>
                          <w:p w:rsidR="006722E0" w:rsidRPr="006722E0" w:rsidRDefault="002C1F38">
                            <w:pPr>
                              <w:rPr>
                                <w:color w:val="365F91" w:themeColor="accent1" w:themeShade="BF"/>
                                <w:sz w:val="44"/>
                                <w:szCs w:val="44"/>
                                <w14:textOutline w14:w="9525" w14:cap="rnd" w14:cmpd="sng" w14:algn="ctr">
                                  <w14:noFill/>
                                  <w14:prstDash w14:val="solid"/>
                                  <w14:bevel/>
                                </w14:textOutline>
                              </w:rPr>
                            </w:pPr>
                            <w:r>
                              <w:rPr>
                                <w:color w:val="365F91" w:themeColor="accent1" w:themeShade="BF"/>
                                <w:sz w:val="44"/>
                                <w:szCs w:val="44"/>
                                <w14:textOutline w14:w="9525" w14:cap="rnd" w14:cmpd="sng" w14:algn="ctr">
                                  <w14:noFill/>
                                  <w14:prstDash w14:val="solid"/>
                                  <w14:bevel/>
                                </w14:textOutline>
                              </w:rPr>
                              <w:t>MLP Board/</w:t>
                            </w:r>
                            <w:r w:rsidR="006722E0" w:rsidRPr="006722E0">
                              <w:rPr>
                                <w:color w:val="365F91" w:themeColor="accent1" w:themeShade="BF"/>
                                <w:sz w:val="44"/>
                                <w:szCs w:val="44"/>
                                <w14:textOutline w14:w="9525" w14:cap="rnd" w14:cmpd="sng" w14:algn="ctr">
                                  <w14:noFill/>
                                  <w14:prstDash w14:val="solid"/>
                                  <w14:bevel/>
                                </w14:textOutline>
                              </w:rPr>
                              <w:t>Broadband Committee</w:t>
                            </w:r>
                            <w:r w:rsidR="00C93089">
                              <w:rPr>
                                <w:color w:val="365F91" w:themeColor="accent1" w:themeShade="BF"/>
                                <w:sz w:val="44"/>
                                <w:szCs w:val="44"/>
                                <w14:textOutline w14:w="9525" w14:cap="rnd" w14:cmpd="sng" w14:algn="ctr">
                                  <w14:noFill/>
                                  <w14:prstDash w14:val="solid"/>
                                  <w14:bevel/>
                                </w14:textOutline>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891C5" id="_x0000_t202" coordsize="21600,21600" o:spt="202" path="m,l,21600r21600,l21600,xe">
                <v:stroke joinstyle="miter"/>
                <v:path gradientshapeok="t" o:connecttype="rect"/>
              </v:shapetype>
              <v:shape id="Text Box 2" o:spid="_x0000_s1026" type="#_x0000_t202" style="position:absolute;margin-left:-8.25pt;margin-top:-722.3pt;width:419.25pt;height:3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" strokecolor="#365f91 [2404]">
                <v:textbox>
                  <w:txbxContent>
                    <w:p w:rsidR="006722E0" w:rsidRPr="006722E0" w:rsidRDefault="002C1F38">
                      <w:pPr>
                        <w:rPr>
                          <w:color w:val="365F91" w:themeColor="accent1" w:themeShade="BF"/>
                          <w:sz w:val="44"/>
                          <w:szCs w:val="44"/>
                          <w14:textOutline w14:w="9525" w14:cap="rnd" w14:cmpd="sng" w14:algn="ctr">
                            <w14:noFill/>
                            <w14:prstDash w14:val="solid"/>
                            <w14:bevel/>
                          </w14:textOutline>
                        </w:rPr>
                      </w:pPr>
                      <w:r>
                        <w:rPr>
                          <w:color w:val="365F91" w:themeColor="accent1" w:themeShade="BF"/>
                          <w:sz w:val="44"/>
                          <w:szCs w:val="44"/>
                          <w14:textOutline w14:w="9525" w14:cap="rnd" w14:cmpd="sng" w14:algn="ctr">
                            <w14:noFill/>
                            <w14:prstDash w14:val="solid"/>
                            <w14:bevel/>
                          </w14:textOutline>
                        </w:rPr>
                        <w:t>MLP Board/</w:t>
                      </w:r>
                      <w:r w:rsidR="006722E0" w:rsidRPr="006722E0">
                        <w:rPr>
                          <w:color w:val="365F91" w:themeColor="accent1" w:themeShade="BF"/>
                          <w:sz w:val="44"/>
                          <w:szCs w:val="44"/>
                          <w14:textOutline w14:w="9525" w14:cap="rnd" w14:cmpd="sng" w14:algn="ctr">
                            <w14:noFill/>
                            <w14:prstDash w14:val="solid"/>
                            <w14:bevel/>
                          </w14:textOutline>
                        </w:rPr>
                        <w:t>Broadband Committee</w:t>
                      </w:r>
                      <w:r w:rsidR="00C93089">
                        <w:rPr>
                          <w:color w:val="365F91" w:themeColor="accent1" w:themeShade="BF"/>
                          <w:sz w:val="44"/>
                          <w:szCs w:val="44"/>
                          <w14:textOutline w14:w="9525" w14:cap="rnd" w14:cmpd="sng" w14:algn="ctr">
                            <w14:noFill/>
                            <w14:prstDash w14:val="solid"/>
                            <w14:bevel/>
                          </w14:textOutline>
                        </w:rPr>
                        <w:t xml:space="preserve"> Minutes</w:t>
                      </w:r>
                    </w:p>
                  </w:txbxContent>
                </v:textbox>
              </v:shape>
            </w:pict>
          </mc:Fallback>
        </mc:AlternateContent>
      </w:r>
    </w:p>
    <w:p w:rsidR="006722E0" w:rsidRDefault="006722E0"/>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6722E0"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722E0" w:rsidRDefault="00337DE5" w:rsidP="001A137C">
            <w:pPr>
              <w:pStyle w:val="MinutesandAgendaTitles"/>
            </w:pPr>
            <w:r>
              <w:t>WG+E</w:t>
            </w:r>
          </w:p>
        </w:tc>
      </w:tr>
      <w:tr w:rsidR="006722E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r w:rsidR="006722E0" w:rsidTr="00524034">
        <w:trPr>
          <w:trHeight w:hRule="exact" w:val="1054"/>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722E0" w:rsidRDefault="000A6BF8" w:rsidP="001A137C">
            <w:pPr>
              <w:pStyle w:val="BodyCopy"/>
            </w:pPr>
            <w:r>
              <w:t>Jim has not gotten much feedback on the contract. WG+E had a few suggestions</w:t>
            </w:r>
            <w:r w:rsidR="0002155E">
              <w:t xml:space="preserve"> but no major changes</w:t>
            </w:r>
            <w:r>
              <w:t xml:space="preserve"> – Jim updated the document and sent it back to them.</w:t>
            </w:r>
            <w:r w:rsidR="00524034">
              <w:t xml:space="preserve"> </w:t>
            </w:r>
          </w:p>
        </w:tc>
      </w:tr>
      <w:tr w:rsidR="006722E0" w:rsidTr="000A6BF8">
        <w:trPr>
          <w:trHeight w:hRule="exact" w:val="361"/>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r w:rsidR="006722E0" w:rsidTr="0002155E">
        <w:trPr>
          <w:trHeight w:hRule="exact" w:val="43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722E0" w:rsidRDefault="006722E0" w:rsidP="001A137C">
            <w:pPr>
              <w:pStyle w:val="BodyCopy"/>
            </w:pPr>
          </w:p>
        </w:tc>
      </w:tr>
      <w:tr w:rsidR="006722E0"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t>Deadline</w:t>
            </w:r>
          </w:p>
        </w:tc>
      </w:tr>
      <w:tr w:rsidR="006722E0"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r w:rsidR="006722E0"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bl>
    <w:p w:rsidR="00C21C75" w:rsidRDefault="00C21C75">
      <w:pPr>
        <w:rPr>
          <w:b/>
        </w:rPr>
      </w:pPr>
    </w:p>
    <w:p w:rsidR="00C21C75" w:rsidRDefault="00C21C75">
      <w:pPr>
        <w:rPr>
          <w:b/>
        </w:rPr>
      </w:pP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6722E0"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722E0" w:rsidRDefault="007134AC" w:rsidP="001A137C">
            <w:pPr>
              <w:pStyle w:val="MinutesandAgendaTitles"/>
            </w:pPr>
            <w:r>
              <w:t>Committee Updates</w:t>
            </w:r>
          </w:p>
        </w:tc>
      </w:tr>
      <w:tr w:rsidR="006722E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r w:rsidR="006722E0" w:rsidTr="00D9606E">
        <w:trPr>
          <w:trHeight w:hRule="exact" w:val="2044"/>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722E0" w:rsidRDefault="00016721" w:rsidP="001A137C">
            <w:pPr>
              <w:pStyle w:val="BodyCopy"/>
            </w:pPr>
            <w:r>
              <w:t>Finance – Bob has written up the invoices, Melissa will send out.</w:t>
            </w:r>
          </w:p>
          <w:p w:rsidR="00016721" w:rsidRDefault="00016721" w:rsidP="001A137C">
            <w:pPr>
              <w:pStyle w:val="BodyCopy"/>
            </w:pPr>
            <w:r>
              <w:t>Refunds – we can run through HCOG check machine, but will need to pay for the checks and add Roland as signatory. Bob will be working on this over the next few weeks; goal to complete all refunds for withdrawn towns by end of year.</w:t>
            </w:r>
          </w:p>
          <w:p w:rsidR="00016721" w:rsidRDefault="00D9606E" w:rsidP="001A137C">
            <w:pPr>
              <w:pStyle w:val="BodyCopy"/>
            </w:pPr>
            <w:r>
              <w:t>Bob received examples for final report on the planning grants (other town reports), now he can complete to receive the final $11,000 reimbursements.</w:t>
            </w:r>
          </w:p>
          <w:p w:rsidR="007325A8" w:rsidRDefault="007325A8" w:rsidP="001A137C">
            <w:pPr>
              <w:pStyle w:val="BodyCopy"/>
            </w:pPr>
          </w:p>
          <w:p w:rsidR="00D9606E" w:rsidRDefault="00D9606E" w:rsidP="001A137C">
            <w:pPr>
              <w:pStyle w:val="BodyCopy"/>
            </w:pPr>
          </w:p>
        </w:tc>
      </w:tr>
      <w:tr w:rsidR="006722E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r>
              <w:lastRenderedPageBreak/>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r w:rsidR="006722E0" w:rsidTr="007325A8">
        <w:trPr>
          <w:trHeight w:hRule="exact" w:val="97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722E0" w:rsidRDefault="006722E0" w:rsidP="001A137C">
            <w:pPr>
              <w:pStyle w:val="BodyCopy"/>
            </w:pPr>
          </w:p>
        </w:tc>
      </w:tr>
      <w:tr w:rsidR="006722E0"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t>Deadline</w:t>
            </w:r>
          </w:p>
        </w:tc>
      </w:tr>
      <w:tr w:rsidR="006722E0"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r w:rsidR="006722E0" w:rsidTr="0002155E">
        <w:trPr>
          <w:trHeight w:hRule="exact" w:val="271"/>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r w:rsidR="006722E0"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bl>
    <w:p w:rsidR="006722E0" w:rsidRDefault="006722E0"/>
    <w:p w:rsidR="00C93089" w:rsidRDefault="00C93089" w:rsidP="00C93089"/>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C93089"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C93089" w:rsidRDefault="007134AC" w:rsidP="001A137C">
            <w:pPr>
              <w:pStyle w:val="MinutesandAgendaTitles"/>
            </w:pPr>
            <w:r>
              <w:t>Other ongoing work</w:t>
            </w:r>
          </w:p>
        </w:tc>
      </w:tr>
      <w:tr w:rsidR="00C93089"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r>
      <w:tr w:rsidR="00C93089" w:rsidTr="001A137C">
        <w:trPr>
          <w:trHeight w:hRule="exact" w:val="2224"/>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93089" w:rsidRDefault="00DF3D73" w:rsidP="001A137C">
            <w:pPr>
              <w:pStyle w:val="BodyCopy"/>
            </w:pPr>
            <w:r>
              <w:t>Jim – N</w:t>
            </w:r>
            <w:r w:rsidR="00A34142">
              <w:t xml:space="preserve">ew </w:t>
            </w:r>
            <w:r>
              <w:t>M</w:t>
            </w:r>
            <w:r w:rsidR="00A34142">
              <w:t>arlborough</w:t>
            </w:r>
            <w:r>
              <w:t xml:space="preserve"> – the Selectboard </w:t>
            </w:r>
            <w:r w:rsidR="00F054FE">
              <w:t>voted to cease negotiations with Frontier.  S</w:t>
            </w:r>
            <w:r w:rsidR="00A34142">
              <w:t>electboard</w:t>
            </w:r>
            <w:r w:rsidR="00F054FE">
              <w:t xml:space="preserve"> turned </w:t>
            </w:r>
            <w:r w:rsidR="0002155E">
              <w:t>the decision</w:t>
            </w:r>
            <w:r w:rsidR="00F054FE">
              <w:t xml:space="preserve"> over to B</w:t>
            </w:r>
            <w:r w:rsidR="00A34142">
              <w:t>roadband</w:t>
            </w:r>
            <w:r w:rsidR="00F054FE">
              <w:t xml:space="preserve"> committee. </w:t>
            </w:r>
            <w:r w:rsidR="00A34142">
              <w:t xml:space="preserve">They have 5 other options – </w:t>
            </w:r>
            <w:r w:rsidR="00F054FE">
              <w:t>Crocker, build your own (WW), Charter, Matrix &amp; Fiberconnect.</w:t>
            </w:r>
          </w:p>
          <w:p w:rsidR="00F054FE" w:rsidRDefault="00F054FE" w:rsidP="001A137C">
            <w:pPr>
              <w:pStyle w:val="BodyCopy"/>
            </w:pPr>
          </w:p>
          <w:p w:rsidR="00F054FE" w:rsidRDefault="00F054FE" w:rsidP="001A137C">
            <w:pPr>
              <w:pStyle w:val="BodyCopy"/>
            </w:pPr>
            <w:r>
              <w:t>Worthington – Charter stated they may not cover 96%</w:t>
            </w:r>
            <w:r w:rsidR="0002155E">
              <w:t>;</w:t>
            </w:r>
            <w:r>
              <w:t xml:space="preserve"> will return with 3 scenarios</w:t>
            </w:r>
            <w:r w:rsidR="0002155E">
              <w:t xml:space="preserve"> for coverage</w:t>
            </w:r>
            <w:r>
              <w:t>. Planning for S</w:t>
            </w:r>
            <w:r w:rsidR="00A34142">
              <w:t xml:space="preserve">pecial </w:t>
            </w:r>
            <w:r>
              <w:t>T</w:t>
            </w:r>
            <w:r w:rsidR="00A34142">
              <w:t xml:space="preserve">own </w:t>
            </w:r>
            <w:r>
              <w:t>M</w:t>
            </w:r>
            <w:r w:rsidR="00A34142">
              <w:t>eeting</w:t>
            </w:r>
            <w:r>
              <w:t xml:space="preserve"> in February. The town wants at least 96% coverage. </w:t>
            </w:r>
            <w:r w:rsidR="00A34142">
              <w:t>Charter</w:t>
            </w:r>
            <w:r>
              <w:t xml:space="preserve"> said no change in service level/cost in building fiber </w:t>
            </w:r>
            <w:r w:rsidR="00A34142">
              <w:t>instead of</w:t>
            </w:r>
            <w:r>
              <w:t xml:space="preserve"> coax. Next week Crocker &amp; WiValley are presenting to the town.</w:t>
            </w:r>
          </w:p>
        </w:tc>
      </w:tr>
      <w:tr w:rsidR="00C93089"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r>
      <w:tr w:rsidR="00C93089" w:rsidTr="001A137C">
        <w:trPr>
          <w:trHeight w:hRule="exact" w:val="133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93089" w:rsidRDefault="00C93089" w:rsidP="001A137C">
            <w:pPr>
              <w:pStyle w:val="BodyCopy"/>
            </w:pPr>
          </w:p>
        </w:tc>
      </w:tr>
      <w:tr w:rsidR="00C93089"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93089" w:rsidRDefault="00C93089"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93089" w:rsidRDefault="00C93089"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93089" w:rsidRDefault="00C93089" w:rsidP="001A137C">
            <w:pPr>
              <w:pStyle w:val="BodyCopy"/>
            </w:pPr>
            <w:r>
              <w:t>Deadline</w:t>
            </w:r>
          </w:p>
        </w:tc>
      </w:tr>
      <w:tr w:rsidR="00C93089"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F054FE" w:rsidP="001A137C">
            <w:pPr>
              <w:pStyle w:val="BodyCopy"/>
            </w:pPr>
            <w:r>
              <w:t>Send Charter pricing spreadsheet to Jim</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F054FE" w:rsidP="001A137C">
            <w:pPr>
              <w:pStyle w:val="BodyCopy"/>
            </w:pPr>
            <w:r>
              <w:t>Charley</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r>
      <w:tr w:rsidR="00C93089"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F054FE" w:rsidP="001A137C">
            <w:pPr>
              <w:pStyle w:val="BodyCopy"/>
            </w:pPr>
            <w:r>
              <w:t>Update spreadsheet comparing WW to Charter</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F054FE" w:rsidP="001A137C">
            <w:pPr>
              <w:pStyle w:val="BodyCopy"/>
            </w:pPr>
            <w:r>
              <w:t>Jim</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r>
      <w:tr w:rsidR="00C93089"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r>
      <w:tr w:rsidR="00C93089"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r>
    </w:tbl>
    <w:p w:rsidR="00C21C75" w:rsidRDefault="00C21C75">
      <w:pPr>
        <w:rPr>
          <w:b/>
        </w:rPr>
      </w:pPr>
    </w:p>
    <w:p w:rsidR="00C21C75" w:rsidRDefault="00C21C75"/>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C93089"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C93089" w:rsidRDefault="007134AC" w:rsidP="001A137C">
            <w:pPr>
              <w:pStyle w:val="MinutesandAgendaTitles"/>
            </w:pPr>
            <w:r>
              <w:t>Other business</w:t>
            </w:r>
          </w:p>
        </w:tc>
      </w:tr>
      <w:tr w:rsidR="00C93089"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r>
      <w:tr w:rsidR="00C93089" w:rsidTr="0002155E">
        <w:trPr>
          <w:trHeight w:hRule="exact" w:val="162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93089" w:rsidRDefault="00D9606E" w:rsidP="001A137C">
            <w:pPr>
              <w:pStyle w:val="BodyCopy"/>
            </w:pPr>
            <w:r>
              <w:t>New Marlborough thinking of another signup campaign, targeted at second homeowners.</w:t>
            </w:r>
          </w:p>
          <w:p w:rsidR="00CD4CDA" w:rsidRDefault="006251A2" w:rsidP="001A137C">
            <w:pPr>
              <w:pStyle w:val="BodyCopy"/>
            </w:pPr>
            <w:r>
              <w:t xml:space="preserve"> </w:t>
            </w:r>
          </w:p>
        </w:tc>
      </w:tr>
      <w:tr w:rsidR="00C93089"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r>
      <w:tr w:rsidR="00C93089" w:rsidTr="0002155E">
        <w:trPr>
          <w:trHeight w:hRule="exact" w:val="53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93089" w:rsidRDefault="00C93089" w:rsidP="001A137C">
            <w:pPr>
              <w:pStyle w:val="BodyCopy"/>
            </w:pPr>
          </w:p>
        </w:tc>
      </w:tr>
      <w:tr w:rsidR="00C93089"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93089" w:rsidRDefault="00C93089"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93089" w:rsidRDefault="00C93089"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93089" w:rsidRDefault="00C93089" w:rsidP="001A137C">
            <w:pPr>
              <w:pStyle w:val="BodyCopy"/>
            </w:pPr>
            <w:r>
              <w:t>Deadline</w:t>
            </w:r>
          </w:p>
        </w:tc>
      </w:tr>
      <w:tr w:rsidR="00C93089"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r>
      <w:tr w:rsidR="00C93089"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r>
    </w:tbl>
    <w:p w:rsidR="00C93089" w:rsidRDefault="00C93089"/>
    <w:p w:rsidR="00C93089" w:rsidRDefault="00C93089"/>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45"/>
        <w:gridCol w:w="1631"/>
        <w:gridCol w:w="2976"/>
        <w:gridCol w:w="2976"/>
      </w:tblGrid>
      <w:tr w:rsidR="00C93089"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id w:val="81500070"/>
              <w:placeholder>
                <w:docPart w:val="BCD3D0E3A59A4ADEACA30B56CE6C5D63"/>
              </w:placeholder>
            </w:sdtPr>
            <w:sdtEndPr/>
            <w:sdtContent>
              <w:p w:rsidR="00C93089" w:rsidRDefault="00C93089" w:rsidP="00C93089">
                <w:pPr>
                  <w:pStyle w:val="MinutesandAgendaTitles"/>
                </w:pPr>
                <w:r>
                  <w:t>MEETING WRAP UP</w:t>
                </w:r>
              </w:p>
            </w:sdtContent>
          </w:sdt>
        </w:tc>
      </w:tr>
      <w:tr w:rsidR="00C93089"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C93089" w:rsidRDefault="00C93089" w:rsidP="00C93089">
            <w:pPr>
              <w:pStyle w:val="MinutesandAgendaTitles"/>
            </w:pPr>
            <w:r>
              <w:t>Set Next Meeting</w:t>
            </w:r>
          </w:p>
        </w:tc>
      </w:tr>
      <w:tr w:rsidR="00C93089" w:rsidTr="001A137C">
        <w:trPr>
          <w:trHeight w:hRule="exact" w:val="288"/>
          <w:jc w:val="center"/>
        </w:trPr>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93089" w:rsidRDefault="00016721" w:rsidP="001A137C">
            <w:pPr>
              <w:pStyle w:val="BodyCopy"/>
            </w:pPr>
            <w:r>
              <w:t>12/7</w:t>
            </w:r>
          </w:p>
        </w:tc>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93089" w:rsidRDefault="00A9625B" w:rsidP="001A137C">
            <w:pPr>
              <w:pStyle w:val="BodyCopy"/>
            </w:pPr>
            <w:r>
              <w:rPr>
                <w:spacing w:val="0"/>
              </w:rPr>
              <w:t>6:00 pm</w:t>
            </w:r>
          </w:p>
        </w:tc>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93089" w:rsidRDefault="00A9625B" w:rsidP="001A137C">
            <w:pPr>
              <w:pStyle w:val="BodyCopy"/>
            </w:pPr>
            <w:r>
              <w:rPr>
                <w:spacing w:val="0"/>
              </w:rPr>
              <w:t>HCOG</w:t>
            </w:r>
          </w:p>
        </w:tc>
      </w:tr>
      <w:tr w:rsidR="00C93089" w:rsidTr="008F28CA">
        <w:trPr>
          <w:trHeight w:hRule="exact" w:val="1666"/>
          <w:jc w:val="center"/>
        </w:trPr>
        <w:tc>
          <w:tcPr>
            <w:tcW w:w="13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93089" w:rsidRDefault="00C93089" w:rsidP="00C93089">
            <w:pPr>
              <w:pStyle w:val="BodyCopy"/>
            </w:pPr>
            <w:r w:rsidRPr="00C93089">
              <w:rPr>
                <w:sz w:val="20"/>
              </w:rPr>
              <w:t xml:space="preserve">Agenda Items </w:t>
            </w:r>
          </w:p>
        </w:tc>
        <w:tc>
          <w:tcPr>
            <w:tcW w:w="758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93089" w:rsidRDefault="00016721" w:rsidP="008F28CA">
            <w:pPr>
              <w:pStyle w:val="BodyCopy"/>
            </w:pPr>
            <w:r>
              <w:t>Agenda for Dec 13 BoD meeting</w:t>
            </w:r>
          </w:p>
        </w:tc>
      </w:tr>
      <w:tr w:rsidR="00C93089"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C93089" w:rsidRDefault="00C93089" w:rsidP="00C93089">
            <w:pPr>
              <w:pStyle w:val="MinutesandAgendaTitles"/>
            </w:pPr>
            <w:r>
              <w:t xml:space="preserve">Adjourn at  </w:t>
            </w:r>
            <w:r w:rsidR="006251A2">
              <w:rPr>
                <w:spacing w:val="0"/>
              </w:rPr>
              <w:t>9:00 pm</w:t>
            </w:r>
          </w:p>
        </w:tc>
      </w:tr>
      <w:tr w:rsidR="00C93089"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rsidR="00C93089" w:rsidRDefault="00C93089" w:rsidP="001A137C">
            <w:pPr>
              <w:pStyle w:val="MinutesandAgendaTitles"/>
            </w:pPr>
          </w:p>
        </w:tc>
      </w:tr>
    </w:tbl>
    <w:p w:rsidR="00C93089" w:rsidRDefault="00C93089"/>
    <w:sectPr w:rsidR="00C93089" w:rsidSect="006722E0">
      <w:headerReference w:type="even" r:id="rId10"/>
      <w:headerReference w:type="default" r:id="rId11"/>
      <w:footerReference w:type="even" r:id="rId12"/>
      <w:footerReference w:type="default" r:id="rId13"/>
      <w:headerReference w:type="first" r:id="rId14"/>
      <w:footerReference w:type="first" r:id="rId15"/>
      <w:pgSz w:w="12240" w:h="15840"/>
      <w:pgMar w:top="1350" w:right="180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84E" w:rsidRDefault="007B084E">
      <w:r>
        <w:separator/>
      </w:r>
    </w:p>
  </w:endnote>
  <w:endnote w:type="continuationSeparator" w:id="0">
    <w:p w:rsidR="007B084E" w:rsidRDefault="007B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Condensed">
    <w:altName w:val="Tahoma"/>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98D" w:rsidRDefault="00596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98D" w:rsidRDefault="00596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98D" w:rsidRDefault="00596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84E" w:rsidRDefault="007B084E">
      <w:r>
        <w:separator/>
      </w:r>
    </w:p>
  </w:footnote>
  <w:footnote w:type="continuationSeparator" w:id="0">
    <w:p w:rsidR="007B084E" w:rsidRDefault="007B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98D" w:rsidRDefault="00596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98D" w:rsidRDefault="00596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98D" w:rsidRDefault="00596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65B8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BDC056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34ADFD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DE289E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BF"/>
    <w:rsid w:val="00015572"/>
    <w:rsid w:val="00016721"/>
    <w:rsid w:val="0002155E"/>
    <w:rsid w:val="000A6BF8"/>
    <w:rsid w:val="0010064A"/>
    <w:rsid w:val="0018514B"/>
    <w:rsid w:val="00231A5D"/>
    <w:rsid w:val="002A123D"/>
    <w:rsid w:val="002A63F1"/>
    <w:rsid w:val="002C1F38"/>
    <w:rsid w:val="002C4463"/>
    <w:rsid w:val="003355FA"/>
    <w:rsid w:val="00337DE5"/>
    <w:rsid w:val="003422DD"/>
    <w:rsid w:val="00366432"/>
    <w:rsid w:val="004A30BC"/>
    <w:rsid w:val="00524034"/>
    <w:rsid w:val="0059698D"/>
    <w:rsid w:val="00610722"/>
    <w:rsid w:val="006251A2"/>
    <w:rsid w:val="00642D7E"/>
    <w:rsid w:val="006722E0"/>
    <w:rsid w:val="006A75F8"/>
    <w:rsid w:val="006E0E70"/>
    <w:rsid w:val="007134AC"/>
    <w:rsid w:val="007325A8"/>
    <w:rsid w:val="007449F4"/>
    <w:rsid w:val="007972A4"/>
    <w:rsid w:val="007B084E"/>
    <w:rsid w:val="007C665C"/>
    <w:rsid w:val="00836AB0"/>
    <w:rsid w:val="008E4F90"/>
    <w:rsid w:val="008E5622"/>
    <w:rsid w:val="008F28CA"/>
    <w:rsid w:val="00912DF8"/>
    <w:rsid w:val="009C2D16"/>
    <w:rsid w:val="009C6BBB"/>
    <w:rsid w:val="009D4452"/>
    <w:rsid w:val="00A15732"/>
    <w:rsid w:val="00A34142"/>
    <w:rsid w:val="00A774C3"/>
    <w:rsid w:val="00A9625B"/>
    <w:rsid w:val="00AF380E"/>
    <w:rsid w:val="00B2265B"/>
    <w:rsid w:val="00B4503C"/>
    <w:rsid w:val="00B50C87"/>
    <w:rsid w:val="00BF3946"/>
    <w:rsid w:val="00BF7D34"/>
    <w:rsid w:val="00C146BF"/>
    <w:rsid w:val="00C21C75"/>
    <w:rsid w:val="00C335D7"/>
    <w:rsid w:val="00C37EE3"/>
    <w:rsid w:val="00C93089"/>
    <w:rsid w:val="00CC3E49"/>
    <w:rsid w:val="00CD4CDA"/>
    <w:rsid w:val="00D9606E"/>
    <w:rsid w:val="00DF3D73"/>
    <w:rsid w:val="00E60ACB"/>
    <w:rsid w:val="00E96D3E"/>
    <w:rsid w:val="00F054FE"/>
    <w:rsid w:val="00F26E3C"/>
    <w:rsid w:val="00F52E06"/>
    <w:rsid w:val="00FD3735"/>
    <w:rsid w:val="00FE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ECD8450F-B3DD-42E7-A724-15100D15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od\Documents\Custom%20Office%20Templates\EC%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2429F12DEF45DA85197EB9F4D8DD50"/>
        <w:category>
          <w:name w:val="General"/>
          <w:gallery w:val="placeholder"/>
        </w:category>
        <w:types>
          <w:type w:val="bbPlcHdr"/>
        </w:types>
        <w:behaviors>
          <w:behavior w:val="content"/>
        </w:behaviors>
        <w:guid w:val="{4601FD1E-8781-486E-8068-3BB5CA7AF10E}"/>
      </w:docPartPr>
      <w:docPartBody>
        <w:p w:rsidR="003010DA" w:rsidRDefault="000C56E6">
          <w:pPr>
            <w:pStyle w:val="E72429F12DEF45DA85197EB9F4D8DD50"/>
          </w:pPr>
          <w:r w:rsidRPr="00843BA0">
            <w:rPr>
              <w:rStyle w:val="PlaceholderText"/>
            </w:rPr>
            <w:t>Click here to enter text.</w:t>
          </w:r>
        </w:p>
      </w:docPartBody>
    </w:docPart>
    <w:docPart>
      <w:docPartPr>
        <w:name w:val="EE7C263E09714267886D120F66BF79CB"/>
        <w:category>
          <w:name w:val="General"/>
          <w:gallery w:val="placeholder"/>
        </w:category>
        <w:types>
          <w:type w:val="bbPlcHdr"/>
        </w:types>
        <w:behaviors>
          <w:behavior w:val="content"/>
        </w:behaviors>
        <w:guid w:val="{4141DB40-21C3-42F3-9553-3D8CEFBBCD4A}"/>
      </w:docPartPr>
      <w:docPartBody>
        <w:p w:rsidR="003010DA" w:rsidRDefault="000C56E6">
          <w:pPr>
            <w:pStyle w:val="EE7C263E09714267886D120F66BF79CB"/>
          </w:pPr>
          <w:r>
            <w:t>[Pick the date]</w:t>
          </w:r>
        </w:p>
      </w:docPartBody>
    </w:docPart>
    <w:docPart>
      <w:docPartPr>
        <w:name w:val="DA72C88A588141069AA0B4C85BF76B0D"/>
        <w:category>
          <w:name w:val="General"/>
          <w:gallery w:val="placeholder"/>
        </w:category>
        <w:types>
          <w:type w:val="bbPlcHdr"/>
        </w:types>
        <w:behaviors>
          <w:behavior w:val="content"/>
        </w:behaviors>
        <w:guid w:val="{D926F1B0-33F6-49DD-BA1C-CE2BE13A61E3}"/>
      </w:docPartPr>
      <w:docPartBody>
        <w:p w:rsidR="003010DA" w:rsidRDefault="000C56E6">
          <w:pPr>
            <w:pStyle w:val="DA72C88A588141069AA0B4C85BF76B0D"/>
          </w:pPr>
          <w:r w:rsidRPr="00843BA0">
            <w:rPr>
              <w:rStyle w:val="PlaceholderText"/>
            </w:rPr>
            <w:t>Click here to enter a date.</w:t>
          </w:r>
        </w:p>
      </w:docPartBody>
    </w:docPart>
    <w:docPart>
      <w:docPartPr>
        <w:name w:val="BCD3D0E3A59A4ADEACA30B56CE6C5D63"/>
        <w:category>
          <w:name w:val="General"/>
          <w:gallery w:val="placeholder"/>
        </w:category>
        <w:types>
          <w:type w:val="bbPlcHdr"/>
        </w:types>
        <w:behaviors>
          <w:behavior w:val="content"/>
        </w:behaviors>
        <w:guid w:val="{C64EF428-F7A8-4362-8D3A-6A3D881A5A62}"/>
      </w:docPartPr>
      <w:docPartBody>
        <w:p w:rsidR="003010DA" w:rsidRDefault="000C56E6">
          <w:pPr>
            <w:pStyle w:val="BCD3D0E3A59A4ADEACA30B56CE6C5D63"/>
          </w:pPr>
          <w:r w:rsidRPr="00843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Condensed">
    <w:altName w:val="Tahoma"/>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E6"/>
    <w:rsid w:val="000C56E6"/>
    <w:rsid w:val="003010DA"/>
    <w:rsid w:val="0040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2429F12DEF45DA85197EB9F4D8DD50">
    <w:name w:val="E72429F12DEF45DA85197EB9F4D8DD50"/>
  </w:style>
  <w:style w:type="paragraph" w:customStyle="1" w:styleId="EE7C263E09714267886D120F66BF79CB">
    <w:name w:val="EE7C263E09714267886D120F66BF79CB"/>
  </w:style>
  <w:style w:type="paragraph" w:customStyle="1" w:styleId="6F26703033154A65A989D63E99BD2C8E">
    <w:name w:val="6F26703033154A65A989D63E99BD2C8E"/>
  </w:style>
  <w:style w:type="paragraph" w:customStyle="1" w:styleId="611AFB03A3704ADC834D7D506E99B81A">
    <w:name w:val="611AFB03A3704ADC834D7D506E99B81A"/>
  </w:style>
  <w:style w:type="paragraph" w:customStyle="1" w:styleId="DA72C88A588141069AA0B4C85BF76B0D">
    <w:name w:val="DA72C88A588141069AA0B4C85BF76B0D"/>
  </w:style>
  <w:style w:type="paragraph" w:customStyle="1" w:styleId="0403ADAC1B7C4B7C8BCE1CF618EB04D2">
    <w:name w:val="0403ADAC1B7C4B7C8BCE1CF618EB04D2"/>
  </w:style>
  <w:style w:type="paragraph" w:customStyle="1" w:styleId="E1F672DC28F94DD98CF64D9C71DC51B5">
    <w:name w:val="E1F672DC28F94DD98CF64D9C71DC51B5"/>
  </w:style>
  <w:style w:type="paragraph" w:customStyle="1" w:styleId="364DB5D86294490D9CAA25C79D3567B0">
    <w:name w:val="364DB5D86294490D9CAA25C79D3567B0"/>
  </w:style>
  <w:style w:type="paragraph" w:customStyle="1" w:styleId="78B775DC30AA4E41A427AA1505FA4DFB">
    <w:name w:val="78B775DC30AA4E41A427AA1505FA4DFB"/>
  </w:style>
  <w:style w:type="paragraph" w:customStyle="1" w:styleId="003782D24A3E45B8B7829B046B222C23">
    <w:name w:val="003782D24A3E45B8B7829B046B222C23"/>
  </w:style>
  <w:style w:type="paragraph" w:customStyle="1" w:styleId="1EB6882FC184405589F96ABEE36658E5">
    <w:name w:val="1EB6882FC184405589F96ABEE36658E5"/>
  </w:style>
  <w:style w:type="paragraph" w:customStyle="1" w:styleId="BCD3D0E3A59A4ADEACA30B56CE6C5D63">
    <w:name w:val="BCD3D0E3A59A4ADEACA30B56CE6C5D63"/>
  </w:style>
  <w:style w:type="paragraph" w:customStyle="1" w:styleId="49AB9D6766EE4C1BA6E0946914C12981">
    <w:name w:val="49AB9D6766EE4C1BA6E0946914C12981"/>
  </w:style>
  <w:style w:type="paragraph" w:customStyle="1" w:styleId="95A79B3022994E7993DC6C1E626021DA">
    <w:name w:val="95A79B3022994E7993DC6C1E626021DA"/>
  </w:style>
  <w:style w:type="paragraph" w:customStyle="1" w:styleId="E0E2B609C29847D0956E039E73339ADA">
    <w:name w:val="E0E2B609C29847D0956E039E73339ADA"/>
  </w:style>
  <w:style w:type="paragraph" w:customStyle="1" w:styleId="8C1C437CFC834BA88747154AD7B4B890">
    <w:name w:val="8C1C437CFC834BA88747154AD7B4B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2017-11-30T00:00:00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82EF8142-D869-49A0-8744-80C1C313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 Meeting minutes Template</Template>
  <TotalTime>986</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 minutes</vt:lpstr>
    </vt:vector>
  </TitlesOfParts>
  <Company>WiredWest</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meod</dc:creator>
  <cp:keywords/>
  <cp:lastModifiedBy>MaryEllen Kennedy</cp:lastModifiedBy>
  <cp:revision>16</cp:revision>
  <cp:lastPrinted>2006-08-01T17:47:00Z</cp:lastPrinted>
  <dcterms:created xsi:type="dcterms:W3CDTF">2017-11-30T23:06:00Z</dcterms:created>
  <dcterms:modified xsi:type="dcterms:W3CDTF">2017-12-07T23:35:00Z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_MarkAsFinal">
    <vt:bool>true</vt:bool>
  </property>
</Properties>
</file>