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2"/>
        <w:gridCol w:w="2823"/>
        <w:gridCol w:w="127"/>
        <w:gridCol w:w="1681"/>
        <w:gridCol w:w="128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-446852501"/>
              <w:placeholder>
                <w:docPart w:val="DE38D1244C804683A1C52F91DA359249"/>
              </w:placeholder>
            </w:sdtPr>
            <w:sdtEndPr/>
            <w:sdtContent>
              <w:p w:rsidR="006E0E70" w:rsidRDefault="002F69F4" w:rsidP="008E4F90">
                <w:pPr>
                  <w:pStyle w:val="MinutesandAgendaTitles"/>
                </w:pPr>
                <w:r>
                  <w:t>WiredWest EC</w:t>
                </w:r>
              </w:p>
            </w:sdtContent>
          </w:sdt>
        </w:tc>
      </w:tr>
      <w:tr w:rsidR="006E0E70">
        <w:trPr>
          <w:trHeight w:hRule="exact" w:val="288"/>
          <w:jc w:val="center"/>
        </w:trPr>
        <w:sdt>
          <w:sdtPr>
            <w:id w:val="22626047"/>
            <w:placeholder>
              <w:docPart w:val="BAA524AFA7C246F5B44ED0F9202B31C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6-21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C36FB2">
                <w:pPr>
                  <w:pStyle w:val="BodyCopy"/>
                </w:pPr>
                <w:r>
                  <w:t>6.21.2017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C3742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C3742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:rsidTr="00BF7D3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C5CA4">
            <w:pPr>
              <w:pStyle w:val="BodyCopy"/>
            </w:pPr>
            <w:r>
              <w:t>J</w:t>
            </w:r>
            <w:r w:rsidR="00C36FB2">
              <w:t>im Drawe 6:03</w:t>
            </w:r>
            <w:r w:rsidR="002F69F4">
              <w:t>pm</w:t>
            </w:r>
          </w:p>
        </w:tc>
      </w:tr>
      <w:tr w:rsidR="006E0E70" w:rsidTr="00BF7D3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36FB2">
            <w:pPr>
              <w:pStyle w:val="BodyCopy"/>
            </w:pPr>
            <w:r>
              <w:t>MaryEllen Kennedy</w:t>
            </w:r>
          </w:p>
        </w:tc>
      </w:tr>
      <w:tr w:rsidR="006E0E70" w:rsidTr="00C36FB2">
        <w:trPr>
          <w:trHeight w:hRule="exact" w:val="49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EE3343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4463">
              <w:t xml:space="preserve">Craig Martin                </w:t>
            </w:r>
          </w:p>
          <w:p w:rsidR="002C4463" w:rsidRDefault="00EE3343" w:rsidP="002C4463">
            <w:pPr>
              <w:pStyle w:val="BodyCopy"/>
            </w:pPr>
            <w:sdt>
              <w:sdtPr>
                <w:id w:val="9539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Jeremy Dunn</w:t>
            </w:r>
            <w:r w:rsidR="002C4463">
              <w:t xml:space="preserve">         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Leslie Rule</w:t>
            </w:r>
            <w:r w:rsidR="002C4463">
              <w:t xml:space="preserve">             </w:t>
            </w:r>
          </w:p>
          <w:p w:rsidR="002C4463" w:rsidRDefault="00EE3343" w:rsidP="002C4463">
            <w:pPr>
              <w:pStyle w:val="BodyCopy"/>
            </w:pPr>
            <w:sdt>
              <w:sdtPr>
                <w:id w:val="68571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Charley Rose</w:t>
            </w:r>
            <w:r w:rsidR="002C4463">
              <w:t xml:space="preserve"> 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:rsidR="002C4463" w:rsidRDefault="002C4463" w:rsidP="002C4463">
            <w:pPr>
              <w:pStyle w:val="BodyCopy"/>
            </w:pPr>
          </w:p>
        </w:tc>
      </w:tr>
      <w:tr w:rsidR="00BF7D34" w:rsidTr="00BF7D34">
        <w:trPr>
          <w:trHeight w:hRule="exact" w:val="45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7D34" w:rsidRDefault="00BF7D34">
            <w:pPr>
              <w:pStyle w:val="BodyCopy"/>
            </w:pPr>
          </w:p>
        </w:tc>
      </w:tr>
      <w:tr w:rsidR="009C6BBB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2DCFC7F1342E4CDDB9CED56D24E8EC8C"/>
                </w:placeholder>
                <w:date w:fullDate="2017-06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58A4">
                  <w:t>6/7/2017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6722E0" w:rsidRDefault="006722E0">
            <w:pPr>
              <w:pStyle w:val="MinutesandAgendaTitles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2F69F4">
            <w:pPr>
              <w:pStyle w:val="MinutesandAgendaTitles"/>
            </w:pPr>
            <w:r>
              <w:t>Regional Broadband Solution</w:t>
            </w:r>
          </w:p>
        </w:tc>
      </w:tr>
      <w:tr w:rsidR="006E0E70" w:rsidTr="00BF7D3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C93089">
        <w:trPr>
          <w:trHeight w:hRule="exact" w:val="196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2F69F4" w:rsidP="002C4463">
            <w:pPr>
              <w:pStyle w:val="BodyCopy"/>
            </w:pPr>
            <w:r>
              <w:t>Design &amp; Construction Contract – David &amp; Jim have produced a version with explanations of what is variable to the towns. David has r</w:t>
            </w:r>
            <w:r w:rsidR="00A6703A">
              <w:t xml:space="preserve">eceived a spreadsheet from Aaron, a template to plug in town-specific numbers. The total was higher that original Cartesian estimate. </w:t>
            </w:r>
          </w:p>
          <w:p w:rsidR="00AC5CA4" w:rsidRDefault="00AC5CA4" w:rsidP="002C4463">
            <w:pPr>
              <w:pStyle w:val="BodyCopy"/>
            </w:pPr>
          </w:p>
          <w:p w:rsidR="0023509A" w:rsidRDefault="00F21DA3" w:rsidP="002C4463">
            <w:pPr>
              <w:pStyle w:val="BodyCopy"/>
            </w:pPr>
            <w:r>
              <w:t>Backhaul</w:t>
            </w:r>
            <w:r w:rsidR="0023509A">
              <w:t xml:space="preserve"> – WiredWest will plan backhaul, rather than have towns make individual arrangements. We want our ring to be independent of MB123 as much as possible. We will work with WG+E to include in the builds. WiredWest can save considerable money over towns doing their own backhaul.</w:t>
            </w:r>
            <w:r w:rsidR="00BD5DD2">
              <w:t xml:space="preserve"> Otis was looking for a connection into Becket for a redundant MB123 connection. WW might want to connect to Blandford through Otis, then we are close to Westfield/Springfield. </w:t>
            </w:r>
          </w:p>
          <w:p w:rsidR="00BD5DD2" w:rsidRDefault="00BD5DD2" w:rsidP="002C4463">
            <w:pPr>
              <w:pStyle w:val="BodyCopy"/>
            </w:pPr>
          </w:p>
          <w:p w:rsidR="00BD5DD2" w:rsidRDefault="00BD5DD2" w:rsidP="002C4463">
            <w:pPr>
              <w:pStyle w:val="BodyCopy"/>
            </w:pPr>
          </w:p>
          <w:p w:rsidR="00BD5DD2" w:rsidRDefault="00BD5DD2" w:rsidP="002C4463">
            <w:pPr>
              <w:pStyle w:val="BodyCopy"/>
            </w:pPr>
          </w:p>
          <w:p w:rsidR="00BD5DD2" w:rsidRDefault="00BD5DD2" w:rsidP="002C4463">
            <w:pPr>
              <w:pStyle w:val="BodyCopy"/>
            </w:pPr>
            <w:r>
              <w:t>MOU</w:t>
            </w:r>
          </w:p>
        </w:tc>
      </w:tr>
      <w:tr w:rsidR="006E0E70" w:rsidTr="00BF7D3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2C4463">
        <w:trPr>
          <w:trHeight w:hRule="exact" w:val="115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6E0E70" w:rsidP="002C4463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D5DD2">
            <w:pPr>
              <w:pStyle w:val="BodyCopy"/>
            </w:pPr>
            <w:r>
              <w:t>P</w:t>
            </w:r>
            <w:r w:rsidR="00AC5CA4">
              <w:t>ublish to delegates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3509A">
            <w:pPr>
              <w:pStyle w:val="BodyCopy"/>
            </w:pPr>
            <w:r>
              <w:t>David D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C5CA4">
            <w:pPr>
              <w:pStyle w:val="BodyCopy"/>
            </w:pPr>
            <w:r>
              <w:t>6/24/17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3509A">
            <w:pPr>
              <w:pStyle w:val="BodyCopy"/>
            </w:pPr>
            <w:r>
              <w:t>Publish to town officials with cover letter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3509A">
            <w:pPr>
              <w:pStyle w:val="BodyCopy"/>
            </w:pPr>
            <w:r>
              <w:t>OC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3509A">
            <w:pPr>
              <w:pStyle w:val="BodyCopy"/>
            </w:pPr>
            <w:r>
              <w:t>6/24/17</w:t>
            </w:r>
          </w:p>
        </w:tc>
      </w:tr>
      <w:tr w:rsidR="002C4463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  <w:tr w:rsidR="002C4463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E54BBB" w:rsidP="001A137C">
            <w:pPr>
              <w:pStyle w:val="MinutesandAgendaTitles"/>
            </w:pPr>
            <w:r>
              <w:t>MOU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3D612C">
        <w:trPr>
          <w:trHeight w:hRule="exact" w:val="304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E54BBB" w:rsidP="001A137C">
            <w:pPr>
              <w:pStyle w:val="BodyCopy"/>
            </w:pPr>
            <w:r>
              <w:t>Jim sent latest version for review.</w:t>
            </w:r>
          </w:p>
          <w:p w:rsidR="00E62E5A" w:rsidRDefault="00E62E5A" w:rsidP="001A137C">
            <w:pPr>
              <w:pStyle w:val="BodyCopy"/>
            </w:pPr>
          </w:p>
          <w:p w:rsidR="00E62E5A" w:rsidRDefault="00E62E5A" w:rsidP="001A137C">
            <w:pPr>
              <w:pStyle w:val="BodyCopy"/>
            </w:pPr>
            <w:r>
              <w:t xml:space="preserve">Craig feels all towns should have a Plan B, in case WW doesn’t come together. Towns could research other potential vendors before signing the MOU. </w:t>
            </w:r>
          </w:p>
          <w:p w:rsidR="008D63E8" w:rsidRDefault="008D63E8" w:rsidP="001A137C">
            <w:pPr>
              <w:pStyle w:val="BodyCopy"/>
            </w:pPr>
          </w:p>
          <w:p w:rsidR="008D63E8" w:rsidRDefault="00C36FB2" w:rsidP="001A137C">
            <w:pPr>
              <w:pStyle w:val="BodyCopy"/>
            </w:pPr>
            <w:r>
              <w:t>Kimberley Longey’</w:t>
            </w:r>
            <w:r w:rsidR="008D63E8">
              <w:t>s</w:t>
            </w:r>
            <w:r>
              <w:t xml:space="preserve"> questions – Jim has forwarded one</w:t>
            </w:r>
            <w:r w:rsidR="008D63E8">
              <w:t xml:space="preserve"> to counsel for legal opinion and he responded to the others.</w:t>
            </w:r>
            <w:r w:rsidR="00D42BA0">
              <w:t xml:space="preserve"> Plainfield is requiring MLP manager and Selectboard Chair to sign all documents. </w:t>
            </w:r>
            <w:r>
              <w:t>WiredWest</w:t>
            </w:r>
            <w:r w:rsidR="00F21DA3">
              <w:t xml:space="preserve"> </w:t>
            </w:r>
            <w:r>
              <w:t>will not</w:t>
            </w:r>
            <w:r w:rsidR="00F21DA3">
              <w:t xml:space="preserve"> pay for town legal review of </w:t>
            </w:r>
            <w:r w:rsidR="00282DB2">
              <w:t xml:space="preserve">MOU since we paid for Legal counsel to craft it. </w:t>
            </w:r>
          </w:p>
          <w:p w:rsidR="003D612C" w:rsidRDefault="003D612C" w:rsidP="001A137C">
            <w:pPr>
              <w:pStyle w:val="BodyCopy"/>
            </w:pPr>
          </w:p>
          <w:p w:rsidR="002D2486" w:rsidRDefault="002D2486" w:rsidP="001A137C">
            <w:pPr>
              <w:pStyle w:val="BodyCopy"/>
            </w:pPr>
            <w:r>
              <w:t xml:space="preserve">David Kramer asked for our operator comparison. </w:t>
            </w:r>
            <w:r w:rsidR="001B68C0">
              <w:t>We can supply a list of comparison points, with WW as a basis.</w:t>
            </w:r>
          </w:p>
          <w:p w:rsidR="003D612C" w:rsidRDefault="003D612C" w:rsidP="001A137C">
            <w:pPr>
              <w:pStyle w:val="BodyCopy"/>
            </w:pPr>
          </w:p>
          <w:p w:rsidR="003D612C" w:rsidRDefault="00CE309A" w:rsidP="001A137C">
            <w:pPr>
              <w:pStyle w:val="BodyCopy"/>
            </w:pPr>
            <w:r>
              <w:t>TV – according to Chris Lynch of Matrix – there’s anot</w:t>
            </w:r>
            <w:r w:rsidR="00F21DA3">
              <w:t>her solution (from NRTC?)</w:t>
            </w:r>
            <w:r>
              <w:t xml:space="preserve"> using Roku</w:t>
            </w:r>
            <w:r w:rsidR="00F21DA3">
              <w:t>.</w:t>
            </w:r>
            <w:r>
              <w:t xml:space="preserve"> Skitter TV is involved in a lawsuit.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115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E62E5A" w:rsidP="001A137C">
            <w:pPr>
              <w:pStyle w:val="BodyCopy"/>
            </w:pPr>
            <w:r>
              <w:t>We will use the 50% take rate for revenue sharing, not the formula proposed in versions 9.</w:t>
            </w:r>
          </w:p>
          <w:p w:rsidR="00C36FB2" w:rsidRDefault="001A78C6" w:rsidP="001A137C">
            <w:pPr>
              <w:pStyle w:val="BodyCopy"/>
            </w:pPr>
            <w:r>
              <w:t xml:space="preserve">Deadline for signing – November 1. Charley to update the voting status bylaw to include the date. </w:t>
            </w:r>
          </w:p>
          <w:p w:rsidR="00C36FB2" w:rsidRDefault="00C36FB2" w:rsidP="001A137C">
            <w:pPr>
              <w:pStyle w:val="BodyCopy"/>
            </w:pPr>
          </w:p>
          <w:p w:rsidR="00F50203" w:rsidRDefault="001A78C6" w:rsidP="001A137C">
            <w:pPr>
              <w:pStyle w:val="BodyCopy"/>
            </w:pPr>
            <w:r>
              <w:t xml:space="preserve">Design work will start before this in some towns, so they should ask designers to include some spare fiber (10) going to town boundaries. 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E62E5A" w:rsidP="001A137C">
            <w:pPr>
              <w:pStyle w:val="BodyCopy"/>
            </w:pPr>
            <w:r>
              <w:t>Change MOU revenue sharing clause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E62E5A" w:rsidP="001A137C">
            <w:pPr>
              <w:pStyle w:val="BodyCopy"/>
            </w:pPr>
            <w:r>
              <w:t>Jim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E62E5A" w:rsidP="001A137C">
            <w:pPr>
              <w:pStyle w:val="BodyCopy"/>
            </w:pPr>
            <w:r>
              <w:t>6/24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EA06CD" w:rsidP="001A137C">
            <w:pPr>
              <w:pStyle w:val="BodyCopy"/>
            </w:pPr>
            <w:r>
              <w:t>Send updated MOU &amp; bylaw to delegates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EA06CD" w:rsidP="001A137C">
            <w:pPr>
              <w:pStyle w:val="BodyCopy"/>
            </w:pPr>
            <w:r>
              <w:t>David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EA06CD" w:rsidP="001A137C">
            <w:pPr>
              <w:pStyle w:val="BodyCopy"/>
            </w:pPr>
            <w:r>
              <w:t>6/22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6E0E70" w:rsidRDefault="00C930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891C5" wp14:editId="6B0CFCE5">
                <wp:simplePos x="0" y="0"/>
                <wp:positionH relativeFrom="column">
                  <wp:posOffset>-104776</wp:posOffset>
                </wp:positionH>
                <wp:positionV relativeFrom="paragraph">
                  <wp:posOffset>-9173210</wp:posOffset>
                </wp:positionV>
                <wp:extent cx="5324475" cy="46196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E0" w:rsidRPr="006722E0" w:rsidRDefault="002C1F38">
                            <w:pP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MLP Board/</w:t>
                            </w:r>
                            <w:r w:rsidR="006722E0" w:rsidRPr="006722E0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Broadband Committee</w:t>
                            </w:r>
                            <w:r w:rsidR="00C93089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9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722.3pt;width:419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" strokecolor="#365f91 [2404]">
                <v:textbox>
                  <w:txbxContent>
                    <w:p w:rsidR="006722E0" w:rsidRPr="006722E0" w:rsidRDefault="002C1F38">
                      <w:pP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MLP Board/</w:t>
                      </w:r>
                      <w:r w:rsidR="006722E0" w:rsidRPr="006722E0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Broadband Committee</w:t>
                      </w:r>
                      <w:r w:rsidR="00C93089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6722E0" w:rsidRDefault="006722E0"/>
    <w:p w:rsidR="006722E0" w:rsidRDefault="006722E0"/>
    <w:p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E62447AB6D304676A1AA7960E2D0569A"/>
              </w:placeholder>
            </w:sdtPr>
            <w:sdtEndPr/>
            <w:sdtContent>
              <w:p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C36FB2" w:rsidP="001A137C">
            <w:pPr>
              <w:pStyle w:val="BodyCopy"/>
            </w:pPr>
            <w:r>
              <w:t>5 July 2017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F21DA3" w:rsidP="001A137C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F21DA3" w:rsidP="001A137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C93089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 xml:space="preserve">Adjourn at  </w:t>
            </w:r>
            <w:r w:rsidR="001B0856">
              <w:rPr>
                <w:spacing w:val="0"/>
              </w:rPr>
              <w:t>8:15 pm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C93089" w:rsidRDefault="00C93089" w:rsidP="001A137C">
            <w:pPr>
              <w:pStyle w:val="MinutesandAgendaTitles"/>
            </w:pPr>
          </w:p>
        </w:tc>
      </w:tr>
    </w:tbl>
    <w:p w:rsidR="00C93089" w:rsidRDefault="00C93089"/>
    <w:sectPr w:rsidR="00C93089" w:rsidSect="006722E0"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7B" w:rsidRDefault="00D7717B">
      <w:r>
        <w:separator/>
      </w:r>
    </w:p>
  </w:endnote>
  <w:endnote w:type="continuationSeparator" w:id="0">
    <w:p w:rsidR="00D7717B" w:rsidRDefault="00D7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7B" w:rsidRDefault="00D7717B">
      <w:r>
        <w:separator/>
      </w:r>
    </w:p>
  </w:footnote>
  <w:footnote w:type="continuationSeparator" w:id="0">
    <w:p w:rsidR="00D7717B" w:rsidRDefault="00D7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55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A4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D8AB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7B0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42"/>
    <w:rsid w:val="00015572"/>
    <w:rsid w:val="0010064A"/>
    <w:rsid w:val="0018514B"/>
    <w:rsid w:val="001A78C6"/>
    <w:rsid w:val="001B0856"/>
    <w:rsid w:val="001B68C0"/>
    <w:rsid w:val="0023509A"/>
    <w:rsid w:val="00282DB2"/>
    <w:rsid w:val="002B5AD3"/>
    <w:rsid w:val="002C1F38"/>
    <w:rsid w:val="002C4463"/>
    <w:rsid w:val="002D2486"/>
    <w:rsid w:val="002F1383"/>
    <w:rsid w:val="002F69F4"/>
    <w:rsid w:val="003355FA"/>
    <w:rsid w:val="003D612C"/>
    <w:rsid w:val="003D661E"/>
    <w:rsid w:val="003F4F5C"/>
    <w:rsid w:val="004958A4"/>
    <w:rsid w:val="004A30BC"/>
    <w:rsid w:val="00610722"/>
    <w:rsid w:val="006722E0"/>
    <w:rsid w:val="006A75F8"/>
    <w:rsid w:val="006E0E70"/>
    <w:rsid w:val="007C665C"/>
    <w:rsid w:val="008D63E8"/>
    <w:rsid w:val="008E4F90"/>
    <w:rsid w:val="008E5622"/>
    <w:rsid w:val="009C6BBB"/>
    <w:rsid w:val="00A6703A"/>
    <w:rsid w:val="00AC5CA4"/>
    <w:rsid w:val="00B4503C"/>
    <w:rsid w:val="00B50C87"/>
    <w:rsid w:val="00BA61A1"/>
    <w:rsid w:val="00BD5DD2"/>
    <w:rsid w:val="00BF3C5D"/>
    <w:rsid w:val="00BF7D34"/>
    <w:rsid w:val="00C36FB2"/>
    <w:rsid w:val="00C93089"/>
    <w:rsid w:val="00CC3742"/>
    <w:rsid w:val="00CE309A"/>
    <w:rsid w:val="00CF5548"/>
    <w:rsid w:val="00D42BA0"/>
    <w:rsid w:val="00D7717B"/>
    <w:rsid w:val="00E54BBB"/>
    <w:rsid w:val="00E62E5A"/>
    <w:rsid w:val="00EA06CD"/>
    <w:rsid w:val="00EA7BA0"/>
    <w:rsid w:val="00EE3343"/>
    <w:rsid w:val="00EF1A74"/>
    <w:rsid w:val="00F21DA3"/>
    <w:rsid w:val="00F50203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FF69C1-5D88-4EF0-A289-16579568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38D1244C804683A1C52F91DA35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EE67-276A-47EA-ABBF-80BDD795B85B}"/>
      </w:docPartPr>
      <w:docPartBody>
        <w:p w:rsidR="00B32903" w:rsidRDefault="00BA3C67">
          <w:pPr>
            <w:pStyle w:val="DE38D1244C804683A1C52F91DA359249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BAA524AFA7C246F5B44ED0F9202B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8965-281E-47FD-A113-CF5F05B4EAC2}"/>
      </w:docPartPr>
      <w:docPartBody>
        <w:p w:rsidR="00B32903" w:rsidRDefault="00BA3C67">
          <w:pPr>
            <w:pStyle w:val="BAA524AFA7C246F5B44ED0F9202B31C2"/>
          </w:pPr>
          <w:r>
            <w:t>[Pick the date]</w:t>
          </w:r>
        </w:p>
      </w:docPartBody>
    </w:docPart>
    <w:docPart>
      <w:docPartPr>
        <w:name w:val="2DCFC7F1342E4CDDB9CED56D24E8E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6D3E-6686-444E-AEC0-256F66131734}"/>
      </w:docPartPr>
      <w:docPartBody>
        <w:p w:rsidR="00B32903" w:rsidRDefault="00BA3C67">
          <w:pPr>
            <w:pStyle w:val="2DCFC7F1342E4CDDB9CED56D24E8EC8C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E62447AB6D304676A1AA7960E2D0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E574-FD98-4313-890F-EF45C049D738}"/>
      </w:docPartPr>
      <w:docPartBody>
        <w:p w:rsidR="00B32903" w:rsidRDefault="00BA3C67">
          <w:pPr>
            <w:pStyle w:val="E62447AB6D304676A1AA7960E2D0569A"/>
          </w:pPr>
          <w:r w:rsidRPr="00843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67"/>
    <w:rsid w:val="002573F4"/>
    <w:rsid w:val="009314DA"/>
    <w:rsid w:val="00B32903"/>
    <w:rsid w:val="00B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38D1244C804683A1C52F91DA359249">
    <w:name w:val="DE38D1244C804683A1C52F91DA359249"/>
  </w:style>
  <w:style w:type="paragraph" w:customStyle="1" w:styleId="BAA524AFA7C246F5B44ED0F9202B31C2">
    <w:name w:val="BAA524AFA7C246F5B44ED0F9202B31C2"/>
  </w:style>
  <w:style w:type="paragraph" w:customStyle="1" w:styleId="1A3B316365BC424DBE6C8BAA6E67B49E">
    <w:name w:val="1A3B316365BC424DBE6C8BAA6E67B49E"/>
  </w:style>
  <w:style w:type="paragraph" w:customStyle="1" w:styleId="CF79DED7C7B64721B51AD0B2BE9B2F54">
    <w:name w:val="CF79DED7C7B64721B51AD0B2BE9B2F54"/>
  </w:style>
  <w:style w:type="paragraph" w:customStyle="1" w:styleId="2DCFC7F1342E4CDDB9CED56D24E8EC8C">
    <w:name w:val="2DCFC7F1342E4CDDB9CED56D24E8EC8C"/>
  </w:style>
  <w:style w:type="paragraph" w:customStyle="1" w:styleId="4CBF7366AF864017B645632CB38135ED">
    <w:name w:val="4CBF7366AF864017B645632CB38135ED"/>
  </w:style>
  <w:style w:type="paragraph" w:customStyle="1" w:styleId="15CE9390BC5C4B069569D89205A0A679">
    <w:name w:val="15CE9390BC5C4B069569D89205A0A679"/>
  </w:style>
  <w:style w:type="paragraph" w:customStyle="1" w:styleId="F481F2F9ECF547E5A2CFAB184AA8FF04">
    <w:name w:val="F481F2F9ECF547E5A2CFAB184AA8FF04"/>
  </w:style>
  <w:style w:type="paragraph" w:customStyle="1" w:styleId="3BA76B1D1A54481F8BC2D85D10BC88DD">
    <w:name w:val="3BA76B1D1A54481F8BC2D85D10BC88DD"/>
  </w:style>
  <w:style w:type="paragraph" w:customStyle="1" w:styleId="47E8096443934FD789578C256546D748">
    <w:name w:val="47E8096443934FD789578C256546D748"/>
  </w:style>
  <w:style w:type="paragraph" w:customStyle="1" w:styleId="DB5DC5EB4F0E4A9888D360EAADC687E4">
    <w:name w:val="DB5DC5EB4F0E4A9888D360EAADC687E4"/>
  </w:style>
  <w:style w:type="paragraph" w:customStyle="1" w:styleId="E62447AB6D304676A1AA7960E2D0569A">
    <w:name w:val="E62447AB6D304676A1AA7960E2D0569A"/>
  </w:style>
  <w:style w:type="paragraph" w:customStyle="1" w:styleId="009BD19E41A54417AD1A9CFA9E46F6EB">
    <w:name w:val="009BD19E41A54417AD1A9CFA9E46F6EB"/>
  </w:style>
  <w:style w:type="paragraph" w:customStyle="1" w:styleId="1E3D1EB7C2FC46ED95847593DA68C06D">
    <w:name w:val="1E3D1EB7C2FC46ED95847593DA68C06D"/>
  </w:style>
  <w:style w:type="paragraph" w:customStyle="1" w:styleId="8600EB36251A446EB6F73522B94E63CA">
    <w:name w:val="8600EB36251A446EB6F73522B94E63CA"/>
  </w:style>
  <w:style w:type="paragraph" w:customStyle="1" w:styleId="9DBB7F22145D4860B32EBE0704F45F63">
    <w:name w:val="9DBB7F22145D4860B32EBE0704F45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DE8C8-970D-4FF3-8A4E-62AD2877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145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24</cp:revision>
  <cp:lastPrinted>2006-08-01T17:47:00Z</cp:lastPrinted>
  <dcterms:created xsi:type="dcterms:W3CDTF">2017-06-21T20:07:00Z</dcterms:created>
  <dcterms:modified xsi:type="dcterms:W3CDTF">2017-08-03T17:46:00Z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_MarkAsFinal">
    <vt:bool>true</vt:bool>
  </property>
</Properties>
</file>