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6B1" w:rsidRDefault="00D24D71">
      <w:pPr>
        <w:contextualSpacing w:val="0"/>
        <w:jc w:val="center"/>
      </w:pPr>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D93DF8"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Directors Meeting</w:t>
      </w:r>
    </w:p>
    <w:p w:rsidR="00F604D2" w:rsidRPr="0070067B" w:rsidRDefault="00704CA6" w:rsidP="00F604D2">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Windsor</w:t>
      </w:r>
      <w:r w:rsidR="00F604D2" w:rsidRPr="00B71893">
        <w:rPr>
          <w:rFonts w:asciiTheme="minorHAnsi" w:hAnsiTheme="minorHAnsi" w:cs="PT Sans"/>
          <w:color w:val="393939"/>
          <w:sz w:val="24"/>
          <w:szCs w:val="28"/>
        </w:rPr>
        <w:t xml:space="preserve"> Town Hall</w:t>
      </w:r>
      <w:r w:rsidR="00F604D2">
        <w:rPr>
          <w:rFonts w:asciiTheme="minorHAnsi" w:hAnsiTheme="minorHAnsi" w:cs="PT Sans"/>
          <w:color w:val="393939"/>
          <w:sz w:val="24"/>
          <w:szCs w:val="28"/>
        </w:rPr>
        <w:t xml:space="preserve">, </w:t>
      </w:r>
      <w:r w:rsidRPr="00704CA6">
        <w:rPr>
          <w:rFonts w:asciiTheme="minorHAnsi" w:hAnsiTheme="minorHAnsi" w:cs="PT Sans"/>
          <w:color w:val="393939"/>
          <w:sz w:val="24"/>
          <w:szCs w:val="28"/>
        </w:rPr>
        <w:t>1890 Route 9</w:t>
      </w:r>
    </w:p>
    <w:p w:rsidR="00F604D2" w:rsidRPr="008B033C" w:rsidRDefault="00704CA6" w:rsidP="00F604D2">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Windsor, MA 01270</w:t>
      </w:r>
    </w:p>
    <w:p w:rsidR="0040021A" w:rsidRDefault="00F604D2"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 xml:space="preserve">Saturday, </w:t>
      </w:r>
      <w:r w:rsidR="00704CA6">
        <w:rPr>
          <w:rFonts w:asciiTheme="minorHAnsi" w:hAnsiTheme="minorHAnsi"/>
          <w:color w:val="auto"/>
          <w:szCs w:val="22"/>
        </w:rPr>
        <w:t xml:space="preserve">April </w:t>
      </w:r>
      <w:r w:rsidR="00A339ED">
        <w:rPr>
          <w:rFonts w:asciiTheme="minorHAnsi" w:hAnsiTheme="minorHAnsi"/>
          <w:color w:val="auto"/>
          <w:szCs w:val="22"/>
        </w:rPr>
        <w:t>15,</w:t>
      </w:r>
      <w:r>
        <w:rPr>
          <w:rFonts w:asciiTheme="minorHAnsi" w:hAnsiTheme="minorHAnsi"/>
          <w:color w:val="auto"/>
          <w:szCs w:val="22"/>
        </w:rPr>
        <w:t xml:space="preserve"> 2017, 9:30 am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Default="00E74A45" w:rsidP="00E74A45">
      <w:pPr>
        <w:tabs>
          <w:tab w:val="left" w:pos="1620"/>
        </w:tabs>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Called to order at: </w:t>
      </w:r>
      <w:r w:rsidR="00AC4A66">
        <w:rPr>
          <w:rFonts w:asciiTheme="minorHAnsi" w:hAnsiTheme="minorHAnsi"/>
          <w:color w:val="404040" w:themeColor="text1" w:themeTint="BF"/>
          <w:sz w:val="24"/>
        </w:rPr>
        <w:t>9:32</w:t>
      </w:r>
    </w:p>
    <w:p w:rsidR="00E74A45" w:rsidRPr="001A0826" w:rsidRDefault="00E74A45" w:rsidP="00E74A45">
      <w:pPr>
        <w:tabs>
          <w:tab w:val="left" w:pos="1620"/>
        </w:tabs>
        <w:spacing w:line="240" w:lineRule="auto"/>
        <w:contextualSpacing w:val="0"/>
        <w:rPr>
          <w:rFonts w:asciiTheme="minorHAnsi" w:hAnsiTheme="minorHAnsi"/>
          <w:color w:val="404040" w:themeColor="text1" w:themeTint="BF"/>
          <w:sz w:val="24"/>
        </w:rPr>
      </w:pP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p>
    <w:p w:rsidR="00D44963" w:rsidRDefault="00AC4A66" w:rsidP="00D44963">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EC</w:t>
      </w:r>
      <w:r w:rsidR="00BF142C">
        <w:rPr>
          <w:rFonts w:ascii="Calibri" w:hAnsi="Calibri"/>
          <w:color w:val="404040" w:themeColor="text1" w:themeTint="BF"/>
          <w:sz w:val="24"/>
        </w:rPr>
        <w:t xml:space="preserve"> debated</w:t>
      </w:r>
      <w:r>
        <w:rPr>
          <w:rFonts w:ascii="Calibri" w:hAnsi="Calibri"/>
          <w:color w:val="404040" w:themeColor="text1" w:themeTint="BF"/>
          <w:sz w:val="24"/>
        </w:rPr>
        <w:t xml:space="preserve"> </w:t>
      </w:r>
      <w:r w:rsidR="00BF142C">
        <w:rPr>
          <w:rFonts w:ascii="Calibri" w:hAnsi="Calibri"/>
          <w:color w:val="404040" w:themeColor="text1" w:themeTint="BF"/>
          <w:sz w:val="24"/>
        </w:rPr>
        <w:t xml:space="preserve">operating </w:t>
      </w:r>
      <w:r>
        <w:rPr>
          <w:rFonts w:ascii="Calibri" w:hAnsi="Calibri"/>
          <w:color w:val="404040" w:themeColor="text1" w:themeTint="BF"/>
          <w:sz w:val="24"/>
        </w:rPr>
        <w:t>vendor</w:t>
      </w:r>
      <w:r w:rsidR="00BF142C">
        <w:rPr>
          <w:rFonts w:ascii="Calibri" w:hAnsi="Calibri"/>
          <w:color w:val="404040" w:themeColor="text1" w:themeTint="BF"/>
          <w:sz w:val="24"/>
        </w:rPr>
        <w:t xml:space="preserve"> choice</w:t>
      </w:r>
      <w:r>
        <w:rPr>
          <w:rFonts w:ascii="Calibri" w:hAnsi="Calibri"/>
          <w:color w:val="404040" w:themeColor="text1" w:themeTint="BF"/>
          <w:sz w:val="24"/>
        </w:rPr>
        <w:t xml:space="preserve">, developed task plan for EC </w:t>
      </w:r>
      <w:r w:rsidR="00BF142C">
        <w:rPr>
          <w:rFonts w:ascii="Calibri" w:hAnsi="Calibri"/>
          <w:color w:val="404040" w:themeColor="text1" w:themeTint="BF"/>
          <w:sz w:val="24"/>
        </w:rPr>
        <w:t xml:space="preserve">(and </w:t>
      </w:r>
      <w:r>
        <w:rPr>
          <w:rFonts w:ascii="Calibri" w:hAnsi="Calibri"/>
          <w:color w:val="404040" w:themeColor="text1" w:themeTint="BF"/>
          <w:sz w:val="24"/>
        </w:rPr>
        <w:t>volunteers</w:t>
      </w:r>
      <w:r w:rsidR="00BF142C">
        <w:rPr>
          <w:rFonts w:ascii="Calibri" w:hAnsi="Calibri"/>
          <w:color w:val="404040" w:themeColor="text1" w:themeTint="BF"/>
          <w:sz w:val="24"/>
        </w:rPr>
        <w:t>)</w:t>
      </w:r>
      <w:r>
        <w:rPr>
          <w:rFonts w:ascii="Calibri" w:hAnsi="Calibri"/>
          <w:color w:val="404040" w:themeColor="text1" w:themeTint="BF"/>
          <w:sz w:val="24"/>
        </w:rPr>
        <w:t>. 2 people will be proposed for EC – Leslie</w:t>
      </w:r>
      <w:r w:rsidR="002C5EE2">
        <w:rPr>
          <w:rFonts w:ascii="Calibri" w:hAnsi="Calibri"/>
          <w:color w:val="404040" w:themeColor="text1" w:themeTint="BF"/>
          <w:sz w:val="24"/>
        </w:rPr>
        <w:t xml:space="preserve"> Rule</w:t>
      </w:r>
      <w:r>
        <w:rPr>
          <w:rFonts w:ascii="Calibri" w:hAnsi="Calibri"/>
          <w:color w:val="404040" w:themeColor="text1" w:themeTint="BF"/>
          <w:sz w:val="24"/>
        </w:rPr>
        <w:t xml:space="preserve"> &amp; Craig</w:t>
      </w:r>
      <w:r w:rsidR="002C5EE2">
        <w:rPr>
          <w:rFonts w:ascii="Calibri" w:hAnsi="Calibri"/>
          <w:color w:val="404040" w:themeColor="text1" w:themeTint="BF"/>
          <w:sz w:val="24"/>
        </w:rPr>
        <w:t xml:space="preserve"> Martin. The</w:t>
      </w:r>
      <w:r>
        <w:rPr>
          <w:rFonts w:ascii="Calibri" w:hAnsi="Calibri"/>
          <w:color w:val="404040" w:themeColor="text1" w:themeTint="BF"/>
          <w:sz w:val="24"/>
        </w:rPr>
        <w:t xml:space="preserve"> </w:t>
      </w:r>
      <w:r w:rsidR="00BF142C">
        <w:rPr>
          <w:rFonts w:ascii="Calibri" w:hAnsi="Calibri"/>
          <w:color w:val="404040" w:themeColor="text1" w:themeTint="BF"/>
          <w:sz w:val="24"/>
        </w:rPr>
        <w:t xml:space="preserve">EC will </w:t>
      </w:r>
      <w:r>
        <w:rPr>
          <w:rFonts w:ascii="Calibri" w:hAnsi="Calibri"/>
          <w:color w:val="404040" w:themeColor="text1" w:themeTint="BF"/>
          <w:sz w:val="24"/>
        </w:rPr>
        <w:t>vote</w:t>
      </w:r>
      <w:r w:rsidR="002C5EE2">
        <w:rPr>
          <w:rFonts w:ascii="Calibri" w:hAnsi="Calibri"/>
          <w:color w:val="404040" w:themeColor="text1" w:themeTint="BF"/>
          <w:sz w:val="24"/>
        </w:rPr>
        <w:t xml:space="preserve"> to add them</w:t>
      </w:r>
      <w:r>
        <w:rPr>
          <w:rFonts w:ascii="Calibri" w:hAnsi="Calibri"/>
          <w:color w:val="404040" w:themeColor="text1" w:themeTint="BF"/>
          <w:sz w:val="24"/>
        </w:rPr>
        <w:t xml:space="preserve"> </w:t>
      </w:r>
      <w:r w:rsidR="002C5EE2">
        <w:rPr>
          <w:rFonts w:ascii="Calibri" w:hAnsi="Calibri"/>
          <w:color w:val="404040" w:themeColor="text1" w:themeTint="BF"/>
          <w:sz w:val="24"/>
        </w:rPr>
        <w:t>at the April 19 meeting</w:t>
      </w:r>
      <w:r>
        <w:rPr>
          <w:rFonts w:ascii="Calibri" w:hAnsi="Calibri"/>
          <w:color w:val="404040" w:themeColor="text1" w:themeTint="BF"/>
          <w:sz w:val="24"/>
        </w:rPr>
        <w:t>.</w:t>
      </w:r>
    </w:p>
    <w:p w:rsidR="000B2A3E" w:rsidRDefault="000B2A3E" w:rsidP="00B27118">
      <w:pPr>
        <w:spacing w:line="240" w:lineRule="auto"/>
        <w:contextualSpacing w:val="0"/>
        <w:rPr>
          <w:rFonts w:ascii="Calibri" w:hAnsi="Calibri"/>
          <w:color w:val="404040" w:themeColor="text1" w:themeTint="BF"/>
          <w:sz w:val="24"/>
        </w:rPr>
      </w:pPr>
    </w:p>
    <w:p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t xml:space="preserve"> </w:t>
      </w:r>
      <w:r>
        <w:rPr>
          <w:rFonts w:ascii="Calibri" w:hAnsi="Calibri"/>
          <w:color w:val="404040" w:themeColor="text1" w:themeTint="BF"/>
          <w:sz w:val="24"/>
        </w:rPr>
        <w:t>5 minutes</w:t>
      </w:r>
    </w:p>
    <w:p w:rsidR="000B2A3E" w:rsidRP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2B5D82">
        <w:rPr>
          <w:rFonts w:ascii="Calibri" w:hAnsi="Calibri"/>
          <w:color w:val="404040" w:themeColor="text1" w:themeTint="BF"/>
          <w:sz w:val="24"/>
        </w:rPr>
        <w:t>Mar</w:t>
      </w:r>
      <w:r w:rsidR="00F77526">
        <w:rPr>
          <w:rFonts w:ascii="Calibri" w:hAnsi="Calibri"/>
          <w:color w:val="404040" w:themeColor="text1" w:themeTint="BF"/>
          <w:sz w:val="24"/>
        </w:rPr>
        <w:t>ch 18</w:t>
      </w:r>
      <w:r w:rsidR="000B2A3E">
        <w:rPr>
          <w:rFonts w:ascii="Calibri" w:hAnsi="Calibri"/>
          <w:color w:val="404040" w:themeColor="text1" w:themeTint="BF"/>
          <w:sz w:val="24"/>
        </w:rPr>
        <w:t>, 2016</w:t>
      </w:r>
      <w:r w:rsidR="00AC4A66">
        <w:rPr>
          <w:rFonts w:ascii="Calibri" w:hAnsi="Calibri"/>
          <w:color w:val="404040" w:themeColor="text1" w:themeTint="BF"/>
          <w:sz w:val="24"/>
        </w:rPr>
        <w:t xml:space="preserve"> </w:t>
      </w:r>
      <w:r w:rsidR="004A2CD8">
        <w:rPr>
          <w:rFonts w:ascii="Calibri" w:hAnsi="Calibri"/>
          <w:color w:val="404040" w:themeColor="text1" w:themeTint="BF"/>
          <w:sz w:val="24"/>
        </w:rPr>
        <w:t>–</w:t>
      </w:r>
      <w:r w:rsidR="00AC4A66">
        <w:rPr>
          <w:rFonts w:ascii="Calibri" w:hAnsi="Calibri"/>
          <w:color w:val="404040" w:themeColor="text1" w:themeTint="BF"/>
          <w:sz w:val="24"/>
        </w:rPr>
        <w:t xml:space="preserve"> </w:t>
      </w:r>
      <w:r w:rsidR="004A2CD8">
        <w:rPr>
          <w:rFonts w:ascii="Calibri" w:hAnsi="Calibri"/>
          <w:color w:val="404040" w:themeColor="text1" w:themeTint="BF"/>
          <w:sz w:val="24"/>
        </w:rPr>
        <w:t xml:space="preserve">approved </w:t>
      </w:r>
      <w:r w:rsidR="00F564B9">
        <w:rPr>
          <w:rFonts w:ascii="Calibri" w:hAnsi="Calibri"/>
          <w:color w:val="404040" w:themeColor="text1" w:themeTint="BF"/>
          <w:sz w:val="24"/>
        </w:rPr>
        <w:t>unanimously</w:t>
      </w:r>
      <w:r w:rsidR="004A2CD8">
        <w:rPr>
          <w:rFonts w:ascii="Calibri" w:hAnsi="Calibri"/>
          <w:color w:val="404040" w:themeColor="text1" w:themeTint="BF"/>
          <w:sz w:val="24"/>
        </w:rPr>
        <w:t>, Mark K</w:t>
      </w:r>
      <w:r w:rsidR="00F564B9">
        <w:rPr>
          <w:rFonts w:ascii="Calibri" w:hAnsi="Calibri"/>
          <w:color w:val="404040" w:themeColor="text1" w:themeTint="BF"/>
          <w:sz w:val="24"/>
        </w:rPr>
        <w:t>litzke</w:t>
      </w:r>
      <w:r w:rsidR="004A2CD8">
        <w:rPr>
          <w:rFonts w:ascii="Calibri" w:hAnsi="Calibri"/>
          <w:color w:val="404040" w:themeColor="text1" w:themeTint="BF"/>
          <w:sz w:val="24"/>
        </w:rPr>
        <w:t xml:space="preserve"> abstained</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t xml:space="preserve"> 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rsidR="002C5EE2" w:rsidRDefault="00AC4A6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Several towns met with Charter, Crocker, Comcast </w:t>
      </w:r>
      <w:r w:rsidR="002C5EE2">
        <w:rPr>
          <w:rFonts w:ascii="Calibri" w:hAnsi="Calibri"/>
          <w:color w:val="404040" w:themeColor="text1" w:themeTint="BF"/>
          <w:sz w:val="24"/>
        </w:rPr>
        <w:t>(vendors responding to the MBI Private Partner RFP). We</w:t>
      </w:r>
      <w:r>
        <w:rPr>
          <w:rFonts w:ascii="Calibri" w:hAnsi="Calibri"/>
          <w:color w:val="404040" w:themeColor="text1" w:themeTint="BF"/>
          <w:sz w:val="24"/>
        </w:rPr>
        <w:t xml:space="preserve"> continue to make the case for </w:t>
      </w:r>
      <w:r w:rsidR="006846D4">
        <w:rPr>
          <w:rFonts w:ascii="Calibri" w:hAnsi="Calibri"/>
          <w:color w:val="404040" w:themeColor="text1" w:themeTint="BF"/>
          <w:sz w:val="24"/>
        </w:rPr>
        <w:t>WiredWest</w:t>
      </w:r>
      <w:r>
        <w:rPr>
          <w:rFonts w:ascii="Calibri" w:hAnsi="Calibri"/>
          <w:color w:val="404040" w:themeColor="text1" w:themeTint="BF"/>
          <w:sz w:val="24"/>
        </w:rPr>
        <w:t xml:space="preserve">. </w:t>
      </w:r>
    </w:p>
    <w:p w:rsidR="00AC4A66" w:rsidRDefault="002C5EE2"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EOHED grant progam was announced for towns who wish to build their own network.  </w:t>
      </w:r>
      <w:r w:rsidR="00AC4A66">
        <w:rPr>
          <w:rFonts w:ascii="Calibri" w:hAnsi="Calibri"/>
          <w:color w:val="404040" w:themeColor="text1" w:themeTint="BF"/>
          <w:sz w:val="24"/>
        </w:rPr>
        <w:t>Several towns have not yet requested forms</w:t>
      </w:r>
      <w:r>
        <w:rPr>
          <w:rFonts w:ascii="Calibri" w:hAnsi="Calibri"/>
          <w:color w:val="404040" w:themeColor="text1" w:themeTint="BF"/>
          <w:sz w:val="24"/>
        </w:rPr>
        <w:t>.</w:t>
      </w:r>
      <w:r w:rsidR="00AC4A66">
        <w:rPr>
          <w:rFonts w:ascii="Calibri" w:hAnsi="Calibri"/>
          <w:color w:val="404040" w:themeColor="text1" w:themeTint="BF"/>
          <w:sz w:val="24"/>
        </w:rPr>
        <w:t xml:space="preserve"> . New Ashford </w:t>
      </w:r>
      <w:r>
        <w:rPr>
          <w:rFonts w:ascii="Calibri" w:hAnsi="Calibri"/>
          <w:color w:val="404040" w:themeColor="text1" w:themeTint="BF"/>
          <w:sz w:val="24"/>
        </w:rPr>
        <w:t xml:space="preserve">is facing a </w:t>
      </w:r>
      <w:r w:rsidR="00AC4A66">
        <w:rPr>
          <w:rFonts w:ascii="Calibri" w:hAnsi="Calibri"/>
          <w:color w:val="404040" w:themeColor="text1" w:themeTint="BF"/>
          <w:sz w:val="24"/>
        </w:rPr>
        <w:t xml:space="preserve"> school budget increase by $100k (of a $700k budget)</w:t>
      </w:r>
      <w:r>
        <w:rPr>
          <w:rFonts w:ascii="Calibri" w:hAnsi="Calibri"/>
          <w:color w:val="404040" w:themeColor="text1" w:themeTint="BF"/>
          <w:sz w:val="24"/>
        </w:rPr>
        <w:t>, may have to put Broadband</w:t>
      </w:r>
      <w:r w:rsidR="00AC4A66">
        <w:rPr>
          <w:rFonts w:ascii="Calibri" w:hAnsi="Calibri"/>
          <w:color w:val="404040" w:themeColor="text1" w:themeTint="BF"/>
          <w:sz w:val="24"/>
        </w:rPr>
        <w:t xml:space="preserve"> on back burner. Peru, Middlefie</w:t>
      </w:r>
      <w:r w:rsidR="00754AD6">
        <w:rPr>
          <w:rFonts w:ascii="Calibri" w:hAnsi="Calibri"/>
          <w:color w:val="404040" w:themeColor="text1" w:themeTint="BF"/>
          <w:sz w:val="24"/>
        </w:rPr>
        <w:t>ld, Goshen, Worthington (and New Marlborough</w:t>
      </w:r>
      <w:r w:rsidR="00AC4A66">
        <w:rPr>
          <w:rFonts w:ascii="Calibri" w:hAnsi="Calibri"/>
          <w:color w:val="404040" w:themeColor="text1" w:themeTint="BF"/>
          <w:sz w:val="24"/>
        </w:rPr>
        <w:t xml:space="preserve">. </w:t>
      </w:r>
      <w:r w:rsidR="00754AD6">
        <w:rPr>
          <w:rFonts w:ascii="Calibri" w:hAnsi="Calibri"/>
          <w:color w:val="404040" w:themeColor="text1" w:themeTint="BF"/>
          <w:sz w:val="24"/>
        </w:rPr>
        <w:t>) have not requested grant applications.</w:t>
      </w:r>
    </w:p>
    <w:p w:rsidR="00AC4A66" w:rsidRDefault="00AC4A66"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Plainfield – reorganizing, changed MLP manager, SB wanted an official advisory to MLP manager (BB committee wasn’t</w:t>
      </w:r>
      <w:r w:rsidR="00635CBA">
        <w:rPr>
          <w:rFonts w:ascii="Calibri" w:hAnsi="Calibri"/>
          <w:color w:val="404040" w:themeColor="text1" w:themeTint="BF"/>
          <w:sz w:val="24"/>
        </w:rPr>
        <w:t xml:space="preserve"> that</w:t>
      </w:r>
      <w:r>
        <w:rPr>
          <w:rFonts w:ascii="Calibri" w:hAnsi="Calibri"/>
          <w:color w:val="404040" w:themeColor="text1" w:themeTint="BF"/>
          <w:sz w:val="24"/>
        </w:rPr>
        <w:t xml:space="preserve">). </w:t>
      </w:r>
      <w:r w:rsidR="00635CBA">
        <w:rPr>
          <w:rFonts w:ascii="Calibri" w:hAnsi="Calibri"/>
          <w:color w:val="404040" w:themeColor="text1" w:themeTint="BF"/>
          <w:sz w:val="24"/>
        </w:rPr>
        <w:t>The p</w:t>
      </w:r>
      <w:r>
        <w:rPr>
          <w:rFonts w:ascii="Calibri" w:hAnsi="Calibri"/>
          <w:color w:val="404040" w:themeColor="text1" w:themeTint="BF"/>
          <w:sz w:val="24"/>
        </w:rPr>
        <w:t>lan</w:t>
      </w:r>
      <w:r w:rsidR="00635CBA">
        <w:rPr>
          <w:rFonts w:ascii="Calibri" w:hAnsi="Calibri"/>
          <w:color w:val="404040" w:themeColor="text1" w:themeTint="BF"/>
          <w:sz w:val="24"/>
        </w:rPr>
        <w:t xml:space="preserve"> is</w:t>
      </w:r>
      <w:r>
        <w:rPr>
          <w:rFonts w:ascii="Calibri" w:hAnsi="Calibri"/>
          <w:color w:val="404040" w:themeColor="text1" w:themeTint="BF"/>
          <w:sz w:val="24"/>
        </w:rPr>
        <w:t xml:space="preserve"> to make the MLP a department of</w:t>
      </w:r>
      <w:r w:rsidR="004A2CD8">
        <w:rPr>
          <w:rFonts w:ascii="Calibri" w:hAnsi="Calibri"/>
          <w:color w:val="404040" w:themeColor="text1" w:themeTint="BF"/>
          <w:sz w:val="24"/>
        </w:rPr>
        <w:t xml:space="preserve"> the town and have (unpaid) MLP </w:t>
      </w:r>
      <w:r>
        <w:rPr>
          <w:rFonts w:ascii="Calibri" w:hAnsi="Calibri"/>
          <w:color w:val="404040" w:themeColor="text1" w:themeTint="BF"/>
          <w:sz w:val="24"/>
        </w:rPr>
        <w:t xml:space="preserve"> employees of the town. </w:t>
      </w:r>
      <w:r w:rsidR="00635CBA">
        <w:rPr>
          <w:rFonts w:ascii="Calibri" w:hAnsi="Calibri"/>
          <w:color w:val="404040" w:themeColor="text1" w:themeTint="BF"/>
          <w:sz w:val="24"/>
        </w:rPr>
        <w:t>They d</w:t>
      </w:r>
      <w:r>
        <w:rPr>
          <w:rFonts w:ascii="Calibri" w:hAnsi="Calibri"/>
          <w:color w:val="404040" w:themeColor="text1" w:themeTint="BF"/>
          <w:sz w:val="24"/>
        </w:rPr>
        <w:t>ecided to mak</w:t>
      </w:r>
      <w:r w:rsidR="00635CBA">
        <w:rPr>
          <w:rFonts w:ascii="Calibri" w:hAnsi="Calibri"/>
          <w:color w:val="404040" w:themeColor="text1" w:themeTint="BF"/>
          <w:sz w:val="24"/>
        </w:rPr>
        <w:t>e the Broadband</w:t>
      </w:r>
      <w:r w:rsidR="004A2CD8">
        <w:rPr>
          <w:rFonts w:ascii="Calibri" w:hAnsi="Calibri"/>
          <w:color w:val="404040" w:themeColor="text1" w:themeTint="BF"/>
          <w:sz w:val="24"/>
        </w:rPr>
        <w:t xml:space="preserve"> committee the MLP employees</w:t>
      </w:r>
      <w:r>
        <w:rPr>
          <w:rFonts w:ascii="Calibri" w:hAnsi="Calibri"/>
          <w:color w:val="404040" w:themeColor="text1" w:themeTint="BF"/>
          <w:sz w:val="24"/>
        </w:rPr>
        <w:t>.</w:t>
      </w:r>
      <w:r w:rsidR="00635CBA">
        <w:rPr>
          <w:rFonts w:ascii="Calibri" w:hAnsi="Calibri"/>
          <w:color w:val="404040" w:themeColor="text1" w:themeTint="BF"/>
          <w:sz w:val="24"/>
        </w:rPr>
        <w:t xml:space="preserve"> The Selectboard</w:t>
      </w:r>
      <w:r w:rsidR="004A2CD8">
        <w:rPr>
          <w:rFonts w:ascii="Calibri" w:hAnsi="Calibri"/>
          <w:color w:val="404040" w:themeColor="text1" w:themeTint="BF"/>
          <w:sz w:val="24"/>
        </w:rPr>
        <w:t xml:space="preserve"> is still the MLP manager. Kathy</w:t>
      </w:r>
      <w:r w:rsidR="00635CBA">
        <w:rPr>
          <w:rFonts w:ascii="Calibri" w:hAnsi="Calibri"/>
          <w:color w:val="404040" w:themeColor="text1" w:themeTint="BF"/>
          <w:sz w:val="24"/>
        </w:rPr>
        <w:t xml:space="preserve"> Soule-Regine said the</w:t>
      </w:r>
      <w:r w:rsidR="004A2CD8">
        <w:rPr>
          <w:rFonts w:ascii="Calibri" w:hAnsi="Calibri"/>
          <w:color w:val="404040" w:themeColor="text1" w:themeTint="BF"/>
          <w:sz w:val="24"/>
        </w:rPr>
        <w:t xml:space="preserve"> MLP Board can be more focused </w:t>
      </w:r>
      <w:r w:rsidR="00635CBA">
        <w:rPr>
          <w:rFonts w:ascii="Calibri" w:hAnsi="Calibri"/>
          <w:color w:val="404040" w:themeColor="text1" w:themeTint="BF"/>
          <w:sz w:val="24"/>
        </w:rPr>
        <w:t>on Broadband; the Selectboard has many other concerns.</w:t>
      </w:r>
    </w:p>
    <w:p w:rsidR="00D23E43" w:rsidRDefault="00D23E43" w:rsidP="001A0826">
      <w:pPr>
        <w:spacing w:line="240" w:lineRule="auto"/>
        <w:contextualSpacing w:val="0"/>
        <w:rPr>
          <w:rFonts w:ascii="Calibri" w:hAnsi="Calibri"/>
          <w:color w:val="404040" w:themeColor="text1" w:themeTint="BF"/>
          <w:sz w:val="24"/>
        </w:rPr>
      </w:pPr>
    </w:p>
    <w:p w:rsidR="004B173B" w:rsidRDefault="004B173B" w:rsidP="004B173B">
      <w:pPr>
        <w:spacing w:line="240" w:lineRule="auto"/>
        <w:contextualSpacing w:val="0"/>
        <w:rPr>
          <w:rFonts w:ascii="Calibri" w:hAnsi="Calibri"/>
          <w:color w:val="7F7F7F" w:themeColor="text1" w:themeTint="80"/>
          <w:sz w:val="24"/>
        </w:rPr>
      </w:pPr>
      <w:r w:rsidRPr="00353AD2">
        <w:rPr>
          <w:rFonts w:ascii="Calibri" w:hAnsi="Calibri"/>
          <w:b/>
          <w:color w:val="7F7F7F" w:themeColor="text1" w:themeTint="80"/>
          <w:sz w:val="24"/>
        </w:rPr>
        <w:t>Regional Broadband Solution</w:t>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Pr="00353AD2">
        <w:rPr>
          <w:rFonts w:ascii="Calibri" w:hAnsi="Calibri"/>
          <w:b/>
          <w:color w:val="7F7F7F" w:themeColor="text1" w:themeTint="80"/>
          <w:sz w:val="24"/>
        </w:rPr>
        <w:tab/>
      </w:r>
      <w:r w:rsidR="00510F8D">
        <w:rPr>
          <w:rFonts w:ascii="Calibri" w:hAnsi="Calibri"/>
          <w:color w:val="7F7F7F" w:themeColor="text1" w:themeTint="80"/>
          <w:sz w:val="24"/>
        </w:rPr>
        <w:t>3</w:t>
      </w:r>
      <w:r w:rsidRPr="00353AD2">
        <w:rPr>
          <w:rFonts w:ascii="Calibri" w:hAnsi="Calibri"/>
          <w:color w:val="7F7F7F" w:themeColor="text1" w:themeTint="80"/>
          <w:sz w:val="24"/>
        </w:rPr>
        <w:t>0 minutes</w:t>
      </w:r>
    </w:p>
    <w:p w:rsidR="00DF4FD8" w:rsidRDefault="00DF4FD8" w:rsidP="00DF4FD8">
      <w:pPr>
        <w:pStyle w:val="ListParagraph"/>
        <w:numPr>
          <w:ilvl w:val="0"/>
          <w:numId w:val="12"/>
        </w:num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 xml:space="preserve">Vote for </w:t>
      </w:r>
      <w:r w:rsidR="009B0D3C">
        <w:rPr>
          <w:rFonts w:ascii="Calibri" w:hAnsi="Calibri"/>
          <w:b/>
          <w:color w:val="7F7F7F" w:themeColor="text1" w:themeTint="80"/>
          <w:sz w:val="24"/>
        </w:rPr>
        <w:t>Choice of Operator</w:t>
      </w:r>
      <w:r>
        <w:rPr>
          <w:rFonts w:ascii="Calibri" w:hAnsi="Calibri"/>
          <w:b/>
          <w:color w:val="7F7F7F" w:themeColor="text1" w:themeTint="80"/>
          <w:sz w:val="24"/>
        </w:rPr>
        <w:t xml:space="preserve"> </w:t>
      </w:r>
    </w:p>
    <w:p w:rsidR="006846D4" w:rsidRDefault="006846D4" w:rsidP="006846D4">
      <w:pPr>
        <w:pStyle w:val="ListParagraph"/>
        <w:spacing w:line="240" w:lineRule="auto"/>
        <w:ind w:left="410"/>
        <w:contextualSpacing w:val="0"/>
        <w:rPr>
          <w:rFonts w:ascii="Calibri" w:hAnsi="Calibri"/>
          <w:b/>
          <w:color w:val="7F7F7F" w:themeColor="text1" w:themeTint="80"/>
          <w:sz w:val="24"/>
        </w:rPr>
      </w:pPr>
      <w:r>
        <w:rPr>
          <w:rFonts w:ascii="Calibri" w:hAnsi="Calibri"/>
          <w:b/>
          <w:color w:val="7F7F7F" w:themeColor="text1" w:themeTint="80"/>
          <w:sz w:val="24"/>
        </w:rPr>
        <w:t>Proposed:</w:t>
      </w:r>
    </w:p>
    <w:p w:rsidR="000C7359" w:rsidRPr="006846D4" w:rsidRDefault="004A2CD8" w:rsidP="006846D4">
      <w:pPr>
        <w:pStyle w:val="ListParagraph"/>
        <w:ind w:left="410"/>
        <w:rPr>
          <w:color w:val="7F7F7F" w:themeColor="text1" w:themeTint="80"/>
          <w:szCs w:val="22"/>
        </w:rPr>
      </w:pPr>
      <w:r w:rsidRPr="006846D4">
        <w:rPr>
          <w:color w:val="7F7F7F" w:themeColor="text1" w:themeTint="80"/>
          <w:szCs w:val="22"/>
        </w:rPr>
        <w:t xml:space="preserve">“That </w:t>
      </w:r>
      <w:r w:rsidR="006846D4">
        <w:rPr>
          <w:color w:val="7F7F7F" w:themeColor="text1" w:themeTint="80"/>
          <w:szCs w:val="22"/>
        </w:rPr>
        <w:t>WiredWest</w:t>
      </w:r>
      <w:r w:rsidRPr="006846D4">
        <w:rPr>
          <w:color w:val="7F7F7F" w:themeColor="text1" w:themeTint="80"/>
          <w:szCs w:val="22"/>
        </w:rPr>
        <w:t xml:space="preserve"> enter negotiations with W</w:t>
      </w:r>
      <w:r w:rsidR="006846D4" w:rsidRPr="006846D4">
        <w:rPr>
          <w:color w:val="7F7F7F" w:themeColor="text1" w:themeTint="80"/>
          <w:szCs w:val="22"/>
        </w:rPr>
        <w:t xml:space="preserve">estfield </w:t>
      </w:r>
      <w:r w:rsidRPr="006846D4">
        <w:rPr>
          <w:color w:val="7F7F7F" w:themeColor="text1" w:themeTint="80"/>
          <w:szCs w:val="22"/>
        </w:rPr>
        <w:t>G</w:t>
      </w:r>
      <w:r w:rsidR="006846D4" w:rsidRPr="006846D4">
        <w:rPr>
          <w:color w:val="7F7F7F" w:themeColor="text1" w:themeTint="80"/>
          <w:szCs w:val="22"/>
        </w:rPr>
        <w:t xml:space="preserve">as </w:t>
      </w:r>
      <w:r w:rsidR="00B77D49" w:rsidRPr="006846D4">
        <w:rPr>
          <w:color w:val="7F7F7F" w:themeColor="text1" w:themeTint="80"/>
          <w:szCs w:val="22"/>
        </w:rPr>
        <w:t>&amp;</w:t>
      </w:r>
      <w:r w:rsidR="006846D4" w:rsidRPr="006846D4">
        <w:rPr>
          <w:color w:val="7F7F7F" w:themeColor="text1" w:themeTint="80"/>
          <w:szCs w:val="22"/>
        </w:rPr>
        <w:t xml:space="preserve"> </w:t>
      </w:r>
      <w:r w:rsidRPr="006846D4">
        <w:rPr>
          <w:color w:val="7F7F7F" w:themeColor="text1" w:themeTint="80"/>
          <w:szCs w:val="22"/>
        </w:rPr>
        <w:t>E</w:t>
      </w:r>
      <w:r w:rsidR="006846D4" w:rsidRPr="006846D4">
        <w:rPr>
          <w:color w:val="7F7F7F" w:themeColor="text1" w:themeTint="80"/>
          <w:szCs w:val="22"/>
        </w:rPr>
        <w:t>lectric</w:t>
      </w:r>
      <w:r w:rsidRPr="006846D4">
        <w:rPr>
          <w:color w:val="7F7F7F" w:themeColor="text1" w:themeTint="80"/>
          <w:szCs w:val="22"/>
        </w:rPr>
        <w:t xml:space="preserve"> for network and ISP</w:t>
      </w:r>
      <w:r w:rsidR="000C7359" w:rsidRPr="006846D4">
        <w:rPr>
          <w:color w:val="7F7F7F" w:themeColor="text1" w:themeTint="80"/>
          <w:szCs w:val="22"/>
        </w:rPr>
        <w:t xml:space="preserve"> operational services”</w:t>
      </w:r>
    </w:p>
    <w:p w:rsidR="004A2CD8" w:rsidRPr="006846D4" w:rsidRDefault="004A2CD8" w:rsidP="004A2CD8">
      <w:pPr>
        <w:pStyle w:val="ListParagraph"/>
        <w:ind w:left="410"/>
        <w:rPr>
          <w:color w:val="7F7F7F" w:themeColor="text1" w:themeTint="80"/>
          <w:szCs w:val="22"/>
        </w:rPr>
      </w:pPr>
      <w:r w:rsidRPr="006846D4">
        <w:rPr>
          <w:color w:val="7F7F7F" w:themeColor="text1" w:themeTint="80"/>
          <w:szCs w:val="22"/>
        </w:rPr>
        <w:t>Moved</w:t>
      </w:r>
      <w:r w:rsidR="0032281F" w:rsidRPr="006846D4">
        <w:rPr>
          <w:color w:val="7F7F7F" w:themeColor="text1" w:themeTint="80"/>
          <w:szCs w:val="22"/>
        </w:rPr>
        <w:t xml:space="preserve"> by</w:t>
      </w:r>
      <w:r w:rsidR="000C7359" w:rsidRPr="006846D4">
        <w:rPr>
          <w:color w:val="7F7F7F" w:themeColor="text1" w:themeTint="80"/>
          <w:szCs w:val="22"/>
        </w:rPr>
        <w:t>: Doug McNally</w:t>
      </w:r>
    </w:p>
    <w:p w:rsidR="004A2CD8" w:rsidRPr="006846D4" w:rsidRDefault="004A2CD8" w:rsidP="004A2CD8">
      <w:pPr>
        <w:pStyle w:val="ListParagraph"/>
        <w:ind w:left="410"/>
        <w:rPr>
          <w:color w:val="7F7F7F" w:themeColor="text1" w:themeTint="80"/>
          <w:szCs w:val="22"/>
        </w:rPr>
      </w:pPr>
      <w:r w:rsidRPr="006846D4">
        <w:rPr>
          <w:color w:val="7F7F7F" w:themeColor="text1" w:themeTint="80"/>
          <w:szCs w:val="22"/>
        </w:rPr>
        <w:t>Seconded</w:t>
      </w:r>
      <w:r w:rsidR="0032281F" w:rsidRPr="006846D4">
        <w:rPr>
          <w:color w:val="7F7F7F" w:themeColor="text1" w:themeTint="80"/>
          <w:szCs w:val="22"/>
        </w:rPr>
        <w:t xml:space="preserve"> by</w:t>
      </w:r>
      <w:r w:rsidR="006846D4" w:rsidRPr="006846D4">
        <w:rPr>
          <w:color w:val="7F7F7F" w:themeColor="text1" w:themeTint="80"/>
          <w:szCs w:val="22"/>
        </w:rPr>
        <w:t>: Ken McInerney</w:t>
      </w:r>
      <w:r w:rsidR="000C7359" w:rsidRPr="006846D4">
        <w:rPr>
          <w:color w:val="7F7F7F" w:themeColor="text1" w:themeTint="80"/>
          <w:szCs w:val="22"/>
        </w:rPr>
        <w:t xml:space="preserve"> (New Ashford)</w:t>
      </w:r>
      <w:r w:rsidRPr="006846D4">
        <w:rPr>
          <w:color w:val="7F7F7F" w:themeColor="text1" w:themeTint="80"/>
          <w:szCs w:val="22"/>
        </w:rPr>
        <w:t xml:space="preserve"> </w:t>
      </w:r>
    </w:p>
    <w:p w:rsidR="000C7359" w:rsidRDefault="000C7359" w:rsidP="004A2CD8">
      <w:pPr>
        <w:pStyle w:val="ListParagraph"/>
        <w:ind w:left="410"/>
        <w:rPr>
          <w:szCs w:val="22"/>
        </w:rPr>
      </w:pPr>
      <w:r w:rsidRPr="006846D4">
        <w:rPr>
          <w:color w:val="7F7F7F" w:themeColor="text1" w:themeTint="80"/>
          <w:szCs w:val="22"/>
        </w:rPr>
        <w:t>Carried unanimously</w:t>
      </w:r>
    </w:p>
    <w:p w:rsidR="006846D4" w:rsidRDefault="006846D4" w:rsidP="006846D4">
      <w:pPr>
        <w:pStyle w:val="ListParagraph"/>
        <w:ind w:left="410"/>
        <w:rPr>
          <w:szCs w:val="22"/>
        </w:rPr>
      </w:pPr>
    </w:p>
    <w:p w:rsidR="006846D4" w:rsidRDefault="006846D4" w:rsidP="006846D4">
      <w:pPr>
        <w:pStyle w:val="ListParagraph"/>
        <w:ind w:left="410"/>
        <w:rPr>
          <w:szCs w:val="22"/>
        </w:rPr>
      </w:pPr>
      <w:r w:rsidRPr="006846D4">
        <w:rPr>
          <w:color w:val="7F7F7F" w:themeColor="text1" w:themeTint="80"/>
          <w:szCs w:val="22"/>
        </w:rPr>
        <w:t xml:space="preserve">Kent Lew– suggested we distribute the explanation of attributes of chosen operator – Outreach will do this. Jeremy Dunn commented that both of these vendors are qualified, chosen from 13 </w:t>
      </w:r>
      <w:r w:rsidRPr="006846D4">
        <w:rPr>
          <w:color w:val="7F7F7F" w:themeColor="text1" w:themeTint="80"/>
          <w:szCs w:val="22"/>
        </w:rPr>
        <w:lastRenderedPageBreak/>
        <w:t>respondents to our RFI. Kathy Soule-Reginenoted that Bill Ennen rated WGE highly. Phone Service is included in their proposal.</w:t>
      </w:r>
    </w:p>
    <w:p w:rsidR="004A2CD8" w:rsidRPr="00DF4FD8" w:rsidRDefault="004A2CD8" w:rsidP="004A2CD8">
      <w:pPr>
        <w:pStyle w:val="ListParagraph"/>
        <w:spacing w:line="240" w:lineRule="auto"/>
        <w:ind w:left="410"/>
        <w:contextualSpacing w:val="0"/>
        <w:rPr>
          <w:rFonts w:ascii="Calibri" w:hAnsi="Calibri"/>
          <w:b/>
          <w:color w:val="7F7F7F" w:themeColor="text1" w:themeTint="80"/>
          <w:sz w:val="24"/>
        </w:rPr>
      </w:pPr>
    </w:p>
    <w:p w:rsidR="00DF4FD8" w:rsidRPr="00510F8D" w:rsidRDefault="000C7359" w:rsidP="00510F8D">
      <w:pPr>
        <w:pStyle w:val="ListParagraph"/>
        <w:numPr>
          <w:ilvl w:val="0"/>
          <w:numId w:val="12"/>
        </w:numPr>
        <w:spacing w:line="240" w:lineRule="auto"/>
        <w:contextualSpacing w:val="0"/>
        <w:rPr>
          <w:rFonts w:ascii="Calibri" w:hAnsi="Calibri"/>
          <w:b/>
          <w:color w:val="7F7F7F" w:themeColor="text1" w:themeTint="80"/>
          <w:sz w:val="24"/>
        </w:rPr>
      </w:pPr>
      <w:r w:rsidRPr="006846D4">
        <w:rPr>
          <w:rFonts w:ascii="Calibri" w:hAnsi="Calibri"/>
          <w:b/>
          <w:color w:val="7F7F7F" w:themeColor="text1" w:themeTint="80"/>
          <w:sz w:val="24"/>
        </w:rPr>
        <w:t>Project plan hand out –</w:t>
      </w:r>
      <w:r w:rsidRPr="006846D4">
        <w:rPr>
          <w:rFonts w:ascii="Calibri" w:hAnsi="Calibri"/>
          <w:color w:val="7F7F7F" w:themeColor="text1" w:themeTint="80"/>
          <w:sz w:val="24"/>
        </w:rPr>
        <w:t xml:space="preserve"> </w:t>
      </w:r>
      <w:r w:rsidR="006846D4" w:rsidRPr="006846D4">
        <w:rPr>
          <w:rFonts w:ascii="Calibri" w:hAnsi="Calibri"/>
          <w:color w:val="7F7F7F" w:themeColor="text1" w:themeTint="80"/>
          <w:sz w:val="24"/>
        </w:rPr>
        <w:t xml:space="preserve">the </w:t>
      </w:r>
      <w:r w:rsidRPr="006846D4">
        <w:rPr>
          <w:rFonts w:ascii="Calibri" w:hAnsi="Calibri"/>
          <w:color w:val="7F7F7F" w:themeColor="text1" w:themeTint="80"/>
          <w:sz w:val="24"/>
        </w:rPr>
        <w:t>task list</w:t>
      </w:r>
      <w:r w:rsidR="006846D4" w:rsidRPr="006846D4">
        <w:rPr>
          <w:rFonts w:ascii="Calibri" w:hAnsi="Calibri"/>
          <w:color w:val="7F7F7F" w:themeColor="text1" w:themeTint="80"/>
          <w:sz w:val="24"/>
        </w:rPr>
        <w:t xml:space="preserve"> developed by Executive and Outreach Committees (with help from additional attending delegates) was</w:t>
      </w:r>
      <w:r w:rsidRPr="006846D4">
        <w:rPr>
          <w:rFonts w:ascii="Calibri" w:hAnsi="Calibri"/>
          <w:color w:val="7F7F7F" w:themeColor="text1" w:themeTint="80"/>
          <w:sz w:val="24"/>
        </w:rPr>
        <w:t xml:space="preserve"> distributed to the group. Please read. </w:t>
      </w:r>
      <w:r w:rsidRPr="006846D4">
        <w:rPr>
          <w:rFonts w:ascii="Calibri" w:hAnsi="Calibri"/>
          <w:b/>
          <w:color w:val="7F7F7F" w:themeColor="text1" w:themeTint="80"/>
          <w:sz w:val="24"/>
        </w:rPr>
        <w:t>If you want to help, notify Jim. If you see missing tasks, reply to Jim.</w:t>
      </w:r>
    </w:p>
    <w:p w:rsidR="005F078E" w:rsidRDefault="005F078E" w:rsidP="005F078E">
      <w:pPr>
        <w:spacing w:line="240" w:lineRule="auto"/>
        <w:contextualSpacing w:val="0"/>
        <w:rPr>
          <w:rFonts w:ascii="Calibri" w:hAnsi="Calibri"/>
          <w:color w:val="404040" w:themeColor="text1" w:themeTint="BF"/>
          <w:sz w:val="24"/>
        </w:rPr>
      </w:pPr>
    </w:p>
    <w:p w:rsidR="00324C24" w:rsidRDefault="009B0D3C" w:rsidP="00324C24">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EOHED</w:t>
      </w:r>
      <w:r w:rsidR="00324C24">
        <w:rPr>
          <w:rFonts w:ascii="Calibri" w:hAnsi="Calibri"/>
          <w:color w:val="7F7F7F" w:themeColor="text1" w:themeTint="80"/>
          <w:sz w:val="24"/>
        </w:rPr>
        <w:tab/>
      </w:r>
      <w:r>
        <w:rPr>
          <w:rFonts w:ascii="Calibri" w:hAnsi="Calibri"/>
          <w:color w:val="7F7F7F" w:themeColor="text1" w:themeTint="80"/>
          <w:sz w:val="24"/>
        </w:rPr>
        <w:t xml:space="preserve"> </w:t>
      </w:r>
      <w:r>
        <w:rPr>
          <w:rFonts w:ascii="Calibri" w:hAnsi="Calibri"/>
          <w:b/>
          <w:color w:val="7F7F7F" w:themeColor="text1" w:themeTint="80"/>
          <w:sz w:val="24"/>
        </w:rPr>
        <w:t>grants</w:t>
      </w:r>
      <w:r>
        <w:rPr>
          <w:rFonts w:ascii="Calibri" w:hAnsi="Calibri"/>
          <w:b/>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r>
      <w:r w:rsidR="00324C24">
        <w:rPr>
          <w:rFonts w:ascii="Calibri" w:hAnsi="Calibri"/>
          <w:color w:val="7F7F7F" w:themeColor="text1" w:themeTint="80"/>
          <w:sz w:val="24"/>
        </w:rPr>
        <w:tab/>
        <w:t>10 minutes</w:t>
      </w:r>
    </w:p>
    <w:p w:rsidR="000C7359" w:rsidRDefault="000C735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Leslie </w:t>
      </w:r>
      <w:r w:rsidR="006846D4">
        <w:rPr>
          <w:rFonts w:ascii="Calibri" w:hAnsi="Calibri"/>
          <w:color w:val="7F7F7F" w:themeColor="text1" w:themeTint="80"/>
          <w:sz w:val="24"/>
        </w:rPr>
        <w:t xml:space="preserve">Rule </w:t>
      </w:r>
      <w:r>
        <w:rPr>
          <w:rFonts w:ascii="Calibri" w:hAnsi="Calibri"/>
          <w:color w:val="7F7F7F" w:themeColor="text1" w:themeTint="80"/>
          <w:sz w:val="24"/>
        </w:rPr>
        <w:t xml:space="preserve">– </w:t>
      </w:r>
      <w:r w:rsidR="00A950E1">
        <w:rPr>
          <w:rFonts w:ascii="Calibri" w:hAnsi="Calibri"/>
          <w:color w:val="7F7F7F" w:themeColor="text1" w:themeTint="80"/>
          <w:sz w:val="24"/>
        </w:rPr>
        <w:t>Plain</w:t>
      </w:r>
      <w:r>
        <w:rPr>
          <w:rFonts w:ascii="Calibri" w:hAnsi="Calibri"/>
          <w:color w:val="7F7F7F" w:themeColor="text1" w:themeTint="80"/>
          <w:sz w:val="24"/>
        </w:rPr>
        <w:t xml:space="preserve">field submitted </w:t>
      </w:r>
      <w:r w:rsidR="006846D4">
        <w:rPr>
          <w:rFonts w:ascii="Calibri" w:hAnsi="Calibri"/>
          <w:color w:val="7F7F7F" w:themeColor="text1" w:themeTint="80"/>
          <w:sz w:val="24"/>
        </w:rPr>
        <w:t>their grant application after discussion with Bill Ennen.</w:t>
      </w:r>
      <w:r>
        <w:rPr>
          <w:rFonts w:ascii="Calibri" w:hAnsi="Calibri"/>
          <w:color w:val="7F7F7F" w:themeColor="text1" w:themeTint="80"/>
          <w:sz w:val="24"/>
        </w:rPr>
        <w:t xml:space="preserve"> She will send information to be posted on the website. We want to track towns’ progress. Charley compiling results from towns to delegate survey, still following up with towns.</w:t>
      </w:r>
    </w:p>
    <w:p w:rsidR="000C7359" w:rsidRDefault="000C7359"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Doug McNally – there’s a </w:t>
      </w:r>
      <w:r w:rsidR="00C2002F">
        <w:rPr>
          <w:rFonts w:ascii="Calibri" w:hAnsi="Calibri"/>
          <w:color w:val="7F7F7F" w:themeColor="text1" w:themeTint="80"/>
          <w:sz w:val="24"/>
        </w:rPr>
        <w:t>2-week</w:t>
      </w:r>
      <w:r>
        <w:rPr>
          <w:rFonts w:ascii="Calibri" w:hAnsi="Calibri"/>
          <w:color w:val="7F7F7F" w:themeColor="text1" w:themeTint="80"/>
          <w:sz w:val="24"/>
        </w:rPr>
        <w:t xml:space="preserve"> turnaround from submitting to response. Bill Ennen said the January 28 meeting at JFK school “changed the game.” The W</w:t>
      </w:r>
      <w:r w:rsidR="006846D4">
        <w:rPr>
          <w:rFonts w:ascii="Calibri" w:hAnsi="Calibri"/>
          <w:color w:val="7F7F7F" w:themeColor="text1" w:themeTint="80"/>
          <w:sz w:val="24"/>
        </w:rPr>
        <w:t>ired</w:t>
      </w:r>
      <w:r>
        <w:rPr>
          <w:rFonts w:ascii="Calibri" w:hAnsi="Calibri"/>
          <w:color w:val="7F7F7F" w:themeColor="text1" w:themeTint="80"/>
          <w:sz w:val="24"/>
        </w:rPr>
        <w:t>W</w:t>
      </w:r>
      <w:r w:rsidR="00754AD6">
        <w:rPr>
          <w:rFonts w:ascii="Calibri" w:hAnsi="Calibri"/>
          <w:color w:val="7F7F7F" w:themeColor="text1" w:themeTint="80"/>
          <w:sz w:val="24"/>
        </w:rPr>
        <w:t>est</w:t>
      </w:r>
      <w:r>
        <w:rPr>
          <w:rFonts w:ascii="Calibri" w:hAnsi="Calibri"/>
          <w:color w:val="7F7F7F" w:themeColor="text1" w:themeTint="80"/>
          <w:sz w:val="24"/>
        </w:rPr>
        <w:t xml:space="preserve"> message was positive and the way to move forward was clear. </w:t>
      </w:r>
    </w:p>
    <w:p w:rsidR="00356DCA" w:rsidRDefault="00356DCA"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w:t>
      </w:r>
      <w:r w:rsidR="00754AD6">
        <w:rPr>
          <w:rFonts w:ascii="Calibri" w:hAnsi="Calibri"/>
          <w:color w:val="7F7F7F" w:themeColor="text1" w:themeTint="80"/>
          <w:sz w:val="24"/>
        </w:rPr>
        <w:t xml:space="preserve"> </w:t>
      </w:r>
      <w:r w:rsidR="008C20DA">
        <w:rPr>
          <w:rFonts w:ascii="Calibri" w:hAnsi="Calibri"/>
          <w:color w:val="7F7F7F" w:themeColor="text1" w:themeTint="80"/>
          <w:sz w:val="24"/>
        </w:rPr>
        <w:t>Drawe discussed the funding plan – the draw schedule will be state money first.</w:t>
      </w:r>
      <w:r>
        <w:rPr>
          <w:rFonts w:ascii="Calibri" w:hAnsi="Calibri"/>
          <w:color w:val="7F7F7F" w:themeColor="text1" w:themeTint="80"/>
          <w:sz w:val="24"/>
        </w:rPr>
        <w:t xml:space="preserve">  </w:t>
      </w:r>
      <w:r w:rsidR="008C20DA">
        <w:rPr>
          <w:rFonts w:ascii="Calibri" w:hAnsi="Calibri"/>
          <w:color w:val="7F7F7F" w:themeColor="text1" w:themeTint="80"/>
          <w:sz w:val="24"/>
        </w:rPr>
        <w:t>O</w:t>
      </w:r>
      <w:r>
        <w:rPr>
          <w:rFonts w:ascii="Calibri" w:hAnsi="Calibri"/>
          <w:color w:val="7F7F7F" w:themeColor="text1" w:themeTint="80"/>
          <w:sz w:val="24"/>
        </w:rPr>
        <w:t xml:space="preserve">nce </w:t>
      </w:r>
      <w:r w:rsidR="008C20DA">
        <w:rPr>
          <w:rFonts w:ascii="Calibri" w:hAnsi="Calibri"/>
          <w:color w:val="7F7F7F" w:themeColor="text1" w:themeTint="80"/>
          <w:sz w:val="24"/>
        </w:rPr>
        <w:t xml:space="preserve">the town’s application is </w:t>
      </w:r>
      <w:r>
        <w:rPr>
          <w:rFonts w:ascii="Calibri" w:hAnsi="Calibri"/>
          <w:color w:val="7F7F7F" w:themeColor="text1" w:themeTint="80"/>
          <w:sz w:val="24"/>
        </w:rPr>
        <w:t xml:space="preserve">approved, </w:t>
      </w:r>
      <w:r w:rsidR="008C20DA">
        <w:rPr>
          <w:rFonts w:ascii="Calibri" w:hAnsi="Calibri"/>
          <w:color w:val="7F7F7F" w:themeColor="text1" w:themeTint="80"/>
          <w:sz w:val="24"/>
        </w:rPr>
        <w:t xml:space="preserve">a </w:t>
      </w:r>
      <w:r>
        <w:rPr>
          <w:rFonts w:ascii="Calibri" w:hAnsi="Calibri"/>
          <w:color w:val="7F7F7F" w:themeColor="text1" w:themeTint="80"/>
          <w:sz w:val="24"/>
        </w:rPr>
        <w:t>standard stat</w:t>
      </w:r>
      <w:r w:rsidR="008C20DA">
        <w:rPr>
          <w:rFonts w:ascii="Calibri" w:hAnsi="Calibri"/>
          <w:color w:val="7F7F7F" w:themeColor="text1" w:themeTint="80"/>
          <w:sz w:val="24"/>
        </w:rPr>
        <w:t>e contract to be signed by Selectboard</w:t>
      </w:r>
      <w:r>
        <w:rPr>
          <w:rFonts w:ascii="Calibri" w:hAnsi="Calibri"/>
          <w:color w:val="7F7F7F" w:themeColor="text1" w:themeTint="80"/>
          <w:sz w:val="24"/>
        </w:rPr>
        <w:t>. Then</w:t>
      </w:r>
      <w:r w:rsidR="008C20DA">
        <w:rPr>
          <w:rFonts w:ascii="Calibri" w:hAnsi="Calibri"/>
          <w:color w:val="7F7F7F" w:themeColor="text1" w:themeTint="80"/>
          <w:sz w:val="24"/>
        </w:rPr>
        <w:t xml:space="preserve"> the town</w:t>
      </w:r>
      <w:r>
        <w:rPr>
          <w:rFonts w:ascii="Calibri" w:hAnsi="Calibri"/>
          <w:color w:val="7F7F7F" w:themeColor="text1" w:themeTint="80"/>
          <w:sz w:val="24"/>
        </w:rPr>
        <w:t xml:space="preserve"> will get a check for the full </w:t>
      </w:r>
      <w:r w:rsidR="008C20DA">
        <w:rPr>
          <w:rFonts w:ascii="Calibri" w:hAnsi="Calibri"/>
          <w:color w:val="7F7F7F" w:themeColor="text1" w:themeTint="80"/>
          <w:sz w:val="24"/>
        </w:rPr>
        <w:t>P</w:t>
      </w:r>
      <w:r>
        <w:rPr>
          <w:rFonts w:ascii="Calibri" w:hAnsi="Calibri"/>
          <w:color w:val="7F7F7F" w:themeColor="text1" w:themeTint="80"/>
          <w:sz w:val="24"/>
        </w:rPr>
        <w:t xml:space="preserve">rofessional </w:t>
      </w:r>
      <w:r w:rsidR="008C20DA">
        <w:rPr>
          <w:rFonts w:ascii="Calibri" w:hAnsi="Calibri"/>
          <w:color w:val="7F7F7F" w:themeColor="text1" w:themeTint="80"/>
          <w:sz w:val="24"/>
        </w:rPr>
        <w:t>S</w:t>
      </w:r>
      <w:r>
        <w:rPr>
          <w:rFonts w:ascii="Calibri" w:hAnsi="Calibri"/>
          <w:color w:val="7F7F7F" w:themeColor="text1" w:themeTint="80"/>
          <w:sz w:val="24"/>
        </w:rPr>
        <w:t>ervices funds. Leslie</w:t>
      </w:r>
      <w:r w:rsidR="008C20DA">
        <w:rPr>
          <w:rFonts w:ascii="Calibri" w:hAnsi="Calibri"/>
          <w:color w:val="7F7F7F" w:themeColor="text1" w:themeTint="80"/>
          <w:sz w:val="24"/>
        </w:rPr>
        <w:t xml:space="preserve"> Rule</w:t>
      </w:r>
      <w:r>
        <w:rPr>
          <w:rFonts w:ascii="Calibri" w:hAnsi="Calibri"/>
          <w:color w:val="7F7F7F" w:themeColor="text1" w:themeTint="80"/>
          <w:sz w:val="24"/>
        </w:rPr>
        <w:t xml:space="preserve"> &amp; David K</w:t>
      </w:r>
      <w:r w:rsidR="008C20DA">
        <w:rPr>
          <w:rFonts w:ascii="Calibri" w:hAnsi="Calibri"/>
          <w:color w:val="7F7F7F" w:themeColor="text1" w:themeTint="80"/>
          <w:sz w:val="24"/>
        </w:rPr>
        <w:t>ulp are</w:t>
      </w:r>
      <w:r>
        <w:rPr>
          <w:rFonts w:ascii="Calibri" w:hAnsi="Calibri"/>
          <w:color w:val="7F7F7F" w:themeColor="text1" w:themeTint="80"/>
          <w:sz w:val="24"/>
        </w:rPr>
        <w:t xml:space="preserve"> working on a contract with WG&amp;E for design and engineering. </w:t>
      </w:r>
      <w:r w:rsidR="008C20DA">
        <w:rPr>
          <w:rFonts w:ascii="Calibri" w:hAnsi="Calibri"/>
          <w:color w:val="7F7F7F" w:themeColor="text1" w:themeTint="80"/>
          <w:sz w:val="24"/>
        </w:rPr>
        <w:t>It has been s</w:t>
      </w:r>
      <w:r>
        <w:rPr>
          <w:rFonts w:ascii="Calibri" w:hAnsi="Calibri"/>
          <w:color w:val="7F7F7F" w:themeColor="text1" w:themeTint="80"/>
          <w:sz w:val="24"/>
        </w:rPr>
        <w:t xml:space="preserve">ent to KPLaw for approval. Goal </w:t>
      </w:r>
      <w:r w:rsidR="008C20DA">
        <w:rPr>
          <w:rFonts w:ascii="Calibri" w:hAnsi="Calibri"/>
          <w:color w:val="7F7F7F" w:themeColor="text1" w:themeTint="80"/>
          <w:sz w:val="24"/>
        </w:rPr>
        <w:t xml:space="preserve">is </w:t>
      </w:r>
      <w:r>
        <w:rPr>
          <w:rFonts w:ascii="Calibri" w:hAnsi="Calibri"/>
          <w:color w:val="7F7F7F" w:themeColor="text1" w:themeTint="80"/>
          <w:sz w:val="24"/>
        </w:rPr>
        <w:t xml:space="preserve">to have </w:t>
      </w:r>
      <w:r w:rsidR="008C20DA">
        <w:rPr>
          <w:rFonts w:ascii="Calibri" w:hAnsi="Calibri"/>
          <w:color w:val="7F7F7F" w:themeColor="text1" w:themeTint="80"/>
          <w:sz w:val="24"/>
        </w:rPr>
        <w:t xml:space="preserve">the </w:t>
      </w:r>
      <w:r>
        <w:rPr>
          <w:rFonts w:ascii="Calibri" w:hAnsi="Calibri"/>
          <w:color w:val="7F7F7F" w:themeColor="text1" w:themeTint="80"/>
          <w:sz w:val="24"/>
        </w:rPr>
        <w:t>contract ready before checks are received. K</w:t>
      </w:r>
      <w:r w:rsidR="008C20DA">
        <w:rPr>
          <w:rFonts w:ascii="Calibri" w:hAnsi="Calibri"/>
          <w:color w:val="7F7F7F" w:themeColor="text1" w:themeTint="80"/>
          <w:sz w:val="24"/>
        </w:rPr>
        <w:t xml:space="preserve">athy </w:t>
      </w:r>
      <w:r>
        <w:rPr>
          <w:rFonts w:ascii="Calibri" w:hAnsi="Calibri"/>
          <w:color w:val="7F7F7F" w:themeColor="text1" w:themeTint="80"/>
          <w:sz w:val="24"/>
        </w:rPr>
        <w:t>S</w:t>
      </w:r>
      <w:r w:rsidR="008C20DA">
        <w:rPr>
          <w:rFonts w:ascii="Calibri" w:hAnsi="Calibri"/>
          <w:color w:val="7F7F7F" w:themeColor="text1" w:themeTint="80"/>
          <w:sz w:val="24"/>
        </w:rPr>
        <w:t>oule-</w:t>
      </w:r>
      <w:r>
        <w:rPr>
          <w:rFonts w:ascii="Calibri" w:hAnsi="Calibri"/>
          <w:color w:val="7F7F7F" w:themeColor="text1" w:themeTint="80"/>
          <w:sz w:val="24"/>
        </w:rPr>
        <w:t>R</w:t>
      </w:r>
      <w:r w:rsidR="008C20DA">
        <w:rPr>
          <w:rFonts w:ascii="Calibri" w:hAnsi="Calibri"/>
          <w:color w:val="7F7F7F" w:themeColor="text1" w:themeTint="80"/>
          <w:sz w:val="24"/>
        </w:rPr>
        <w:t>egine said it’s important to</w:t>
      </w:r>
      <w:r>
        <w:rPr>
          <w:rFonts w:ascii="Calibri" w:hAnsi="Calibri"/>
          <w:color w:val="7F7F7F" w:themeColor="text1" w:themeTint="80"/>
          <w:sz w:val="24"/>
        </w:rPr>
        <w:t xml:space="preserve"> work with </w:t>
      </w:r>
      <w:r w:rsidR="008C20DA">
        <w:rPr>
          <w:rFonts w:ascii="Calibri" w:hAnsi="Calibri"/>
          <w:color w:val="7F7F7F" w:themeColor="text1" w:themeTint="80"/>
          <w:sz w:val="24"/>
        </w:rPr>
        <w:t xml:space="preserve">your </w:t>
      </w:r>
      <w:r>
        <w:rPr>
          <w:rFonts w:ascii="Calibri" w:hAnsi="Calibri"/>
          <w:color w:val="7F7F7F" w:themeColor="text1" w:themeTint="80"/>
          <w:sz w:val="24"/>
        </w:rPr>
        <w:t xml:space="preserve">town </w:t>
      </w:r>
      <w:r w:rsidR="008C20DA">
        <w:rPr>
          <w:rFonts w:ascii="Calibri" w:hAnsi="Calibri"/>
          <w:color w:val="7F7F7F" w:themeColor="text1" w:themeTint="80"/>
          <w:sz w:val="24"/>
        </w:rPr>
        <w:t>T</w:t>
      </w:r>
      <w:r>
        <w:rPr>
          <w:rFonts w:ascii="Calibri" w:hAnsi="Calibri"/>
          <w:color w:val="7F7F7F" w:themeColor="text1" w:themeTint="80"/>
          <w:sz w:val="24"/>
        </w:rPr>
        <w:t xml:space="preserve">reasurer </w:t>
      </w:r>
      <w:r w:rsidR="008C20DA">
        <w:rPr>
          <w:rFonts w:ascii="Calibri" w:hAnsi="Calibri"/>
          <w:color w:val="7F7F7F" w:themeColor="text1" w:themeTint="80"/>
          <w:sz w:val="24"/>
        </w:rPr>
        <w:t>and A</w:t>
      </w:r>
      <w:r>
        <w:rPr>
          <w:rFonts w:ascii="Calibri" w:hAnsi="Calibri"/>
          <w:color w:val="7F7F7F" w:themeColor="text1" w:themeTint="80"/>
          <w:sz w:val="24"/>
        </w:rPr>
        <w:t>dmin</w:t>
      </w:r>
      <w:r w:rsidR="008C20DA">
        <w:rPr>
          <w:rFonts w:ascii="Calibri" w:hAnsi="Calibri"/>
          <w:color w:val="7F7F7F" w:themeColor="text1" w:themeTint="80"/>
          <w:sz w:val="24"/>
        </w:rPr>
        <w:t>istrator</w:t>
      </w:r>
      <w:r>
        <w:rPr>
          <w:rFonts w:ascii="Calibri" w:hAnsi="Calibri"/>
          <w:color w:val="7F7F7F" w:themeColor="text1" w:themeTint="80"/>
          <w:sz w:val="24"/>
        </w:rPr>
        <w:t xml:space="preserve"> to decide how to handle the money. Jim</w:t>
      </w:r>
      <w:r w:rsidR="008C20DA">
        <w:rPr>
          <w:rFonts w:ascii="Calibri" w:hAnsi="Calibri"/>
          <w:color w:val="7F7F7F" w:themeColor="text1" w:themeTint="80"/>
          <w:sz w:val="24"/>
        </w:rPr>
        <w:t xml:space="preserve"> Drawe stated there are </w:t>
      </w:r>
      <w:r>
        <w:rPr>
          <w:rFonts w:ascii="Calibri" w:hAnsi="Calibri"/>
          <w:color w:val="7F7F7F" w:themeColor="text1" w:themeTint="80"/>
          <w:sz w:val="24"/>
        </w:rPr>
        <w:t>3 choices</w:t>
      </w:r>
      <w:r w:rsidR="008C20DA">
        <w:rPr>
          <w:rFonts w:ascii="Calibri" w:hAnsi="Calibri"/>
          <w:color w:val="7F7F7F" w:themeColor="text1" w:themeTint="80"/>
          <w:sz w:val="24"/>
        </w:rPr>
        <w:t>:</w:t>
      </w:r>
      <w:r>
        <w:rPr>
          <w:rFonts w:ascii="Calibri" w:hAnsi="Calibri"/>
          <w:color w:val="7F7F7F" w:themeColor="text1" w:themeTint="80"/>
          <w:sz w:val="24"/>
        </w:rPr>
        <w:t xml:space="preserve"> </w:t>
      </w:r>
      <w:r w:rsidR="008C20DA">
        <w:rPr>
          <w:rFonts w:ascii="Calibri" w:hAnsi="Calibri"/>
          <w:color w:val="7F7F7F" w:themeColor="text1" w:themeTint="80"/>
          <w:sz w:val="24"/>
        </w:rPr>
        <w:t xml:space="preserve">a </w:t>
      </w:r>
      <w:r>
        <w:rPr>
          <w:rFonts w:ascii="Calibri" w:hAnsi="Calibri"/>
          <w:color w:val="7F7F7F" w:themeColor="text1" w:themeTint="80"/>
          <w:sz w:val="24"/>
        </w:rPr>
        <w:t>separate set of books (recommended), mix with general funds</w:t>
      </w:r>
      <w:r w:rsidR="008C20DA">
        <w:rPr>
          <w:rFonts w:ascii="Calibri" w:hAnsi="Calibri"/>
          <w:color w:val="7F7F7F" w:themeColor="text1" w:themeTint="80"/>
          <w:sz w:val="24"/>
        </w:rPr>
        <w:t xml:space="preserve"> </w:t>
      </w:r>
      <w:r>
        <w:rPr>
          <w:rFonts w:ascii="Calibri" w:hAnsi="Calibri"/>
          <w:color w:val="7F7F7F" w:themeColor="text1" w:themeTint="80"/>
          <w:sz w:val="24"/>
        </w:rPr>
        <w:t xml:space="preserve">rest of town accounts, or use Enterprise funds – not recommended unless town </w:t>
      </w:r>
      <w:r w:rsidR="008C20DA">
        <w:rPr>
          <w:rFonts w:ascii="Calibri" w:hAnsi="Calibri"/>
          <w:color w:val="7F7F7F" w:themeColor="text1" w:themeTint="80"/>
          <w:sz w:val="24"/>
        </w:rPr>
        <w:t>is already using them</w:t>
      </w:r>
      <w:r>
        <w:rPr>
          <w:rFonts w:ascii="Calibri" w:hAnsi="Calibri"/>
          <w:color w:val="7F7F7F" w:themeColor="text1" w:themeTint="80"/>
          <w:sz w:val="24"/>
        </w:rPr>
        <w:t>. David K</w:t>
      </w:r>
      <w:r w:rsidR="008C20DA">
        <w:rPr>
          <w:rFonts w:ascii="Calibri" w:hAnsi="Calibri"/>
          <w:color w:val="7F7F7F" w:themeColor="text1" w:themeTint="80"/>
          <w:sz w:val="24"/>
        </w:rPr>
        <w:t>ulp</w:t>
      </w:r>
      <w:r>
        <w:rPr>
          <w:rFonts w:ascii="Calibri" w:hAnsi="Calibri"/>
          <w:color w:val="7F7F7F" w:themeColor="text1" w:themeTint="80"/>
          <w:sz w:val="24"/>
        </w:rPr>
        <w:t xml:space="preserve"> also had Leverett counsel (Donna MicNichol) review. Contract structure is phased – first to identify cost, then for succeeding stages.</w:t>
      </w:r>
      <w:r w:rsidR="008C20DA">
        <w:rPr>
          <w:rFonts w:ascii="Calibri" w:hAnsi="Calibri"/>
          <w:color w:val="7F7F7F" w:themeColor="text1" w:themeTint="80"/>
          <w:sz w:val="24"/>
        </w:rPr>
        <w:t xml:space="preserve"> Towns will not have to borrow money until construction costs are known.</w:t>
      </w:r>
    </w:p>
    <w:p w:rsidR="00356DCA" w:rsidRDefault="00356DCA"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Bill Ennen </w:t>
      </w:r>
      <w:r w:rsidR="008C20DA">
        <w:rPr>
          <w:rFonts w:ascii="Calibri" w:hAnsi="Calibri"/>
          <w:color w:val="7F7F7F" w:themeColor="text1" w:themeTint="80"/>
          <w:sz w:val="24"/>
        </w:rPr>
        <w:t xml:space="preserve">has stated that </w:t>
      </w:r>
      <w:r>
        <w:rPr>
          <w:rFonts w:ascii="Calibri" w:hAnsi="Calibri"/>
          <w:color w:val="7F7F7F" w:themeColor="text1" w:themeTint="80"/>
          <w:sz w:val="24"/>
        </w:rPr>
        <w:t xml:space="preserve">towns are guaranteed the funds, if D/E/C costs are less, will not need to refund, it will just reduce the towns’ cost. Jay Ash &amp; Carolyn Kirk are the approvers, reviewers </w:t>
      </w:r>
      <w:r w:rsidR="008C20DA">
        <w:rPr>
          <w:rFonts w:ascii="Calibri" w:hAnsi="Calibri"/>
          <w:color w:val="7F7F7F" w:themeColor="text1" w:themeTint="80"/>
          <w:sz w:val="24"/>
        </w:rPr>
        <w:t xml:space="preserve"> have only an </w:t>
      </w:r>
      <w:r>
        <w:rPr>
          <w:rFonts w:ascii="Calibri" w:hAnsi="Calibri"/>
          <w:color w:val="7F7F7F" w:themeColor="text1" w:themeTint="80"/>
          <w:sz w:val="24"/>
        </w:rPr>
        <w:t>advisory role. Funds go directly to towns (not MLP) – Leslie will share the details from Bill E</w:t>
      </w:r>
      <w:r w:rsidR="008C20DA">
        <w:rPr>
          <w:rFonts w:ascii="Calibri" w:hAnsi="Calibri"/>
          <w:color w:val="7F7F7F" w:themeColor="text1" w:themeTint="80"/>
          <w:sz w:val="24"/>
        </w:rPr>
        <w:t>nnen</w:t>
      </w:r>
      <w:r>
        <w:rPr>
          <w:rFonts w:ascii="Calibri" w:hAnsi="Calibri"/>
          <w:color w:val="7F7F7F" w:themeColor="text1" w:themeTint="80"/>
          <w:sz w:val="24"/>
        </w:rPr>
        <w:t xml:space="preserve">. It goes to each town as they submit their applications. Bob </w:t>
      </w:r>
      <w:r w:rsidR="008C20DA">
        <w:rPr>
          <w:rFonts w:ascii="Calibri" w:hAnsi="Calibri"/>
          <w:color w:val="7F7F7F" w:themeColor="text1" w:themeTint="80"/>
          <w:sz w:val="24"/>
        </w:rPr>
        <w:t>Handsaker notes</w:t>
      </w:r>
      <w:r>
        <w:rPr>
          <w:rFonts w:ascii="Calibri" w:hAnsi="Calibri"/>
          <w:color w:val="7F7F7F" w:themeColor="text1" w:themeTint="80"/>
          <w:sz w:val="24"/>
        </w:rPr>
        <w:t xml:space="preserve"> </w:t>
      </w:r>
      <w:r w:rsidR="00F93F45">
        <w:rPr>
          <w:rFonts w:ascii="Calibri" w:hAnsi="Calibri"/>
          <w:color w:val="7F7F7F" w:themeColor="text1" w:themeTint="80"/>
          <w:sz w:val="24"/>
        </w:rPr>
        <w:t xml:space="preserve">it is key to </w:t>
      </w:r>
      <w:r w:rsidR="008C20DA">
        <w:rPr>
          <w:rFonts w:ascii="Calibri" w:hAnsi="Calibri"/>
          <w:color w:val="7F7F7F" w:themeColor="text1" w:themeTint="80"/>
          <w:sz w:val="24"/>
        </w:rPr>
        <w:t>fill in the section 2 questions and</w:t>
      </w:r>
      <w:r w:rsidR="00F93F45">
        <w:rPr>
          <w:rFonts w:ascii="Calibri" w:hAnsi="Calibri"/>
          <w:color w:val="7F7F7F" w:themeColor="text1" w:themeTint="80"/>
          <w:sz w:val="24"/>
        </w:rPr>
        <w:t xml:space="preserve"> answer each question directly. Doug </w:t>
      </w:r>
      <w:r w:rsidR="008C20DA">
        <w:rPr>
          <w:rFonts w:ascii="Calibri" w:hAnsi="Calibri"/>
          <w:color w:val="7F7F7F" w:themeColor="text1" w:themeTint="80"/>
          <w:sz w:val="24"/>
        </w:rPr>
        <w:t xml:space="preserve">McNally reports that </w:t>
      </w:r>
      <w:r w:rsidR="00F93F45">
        <w:rPr>
          <w:rFonts w:ascii="Calibri" w:hAnsi="Calibri"/>
          <w:color w:val="7F7F7F" w:themeColor="text1" w:themeTint="80"/>
          <w:sz w:val="24"/>
        </w:rPr>
        <w:t xml:space="preserve"> overly aggressive timelines are returned. Aaron Bean </w:t>
      </w:r>
      <w:r w:rsidR="008C20DA">
        <w:rPr>
          <w:rFonts w:ascii="Calibri" w:hAnsi="Calibri"/>
          <w:color w:val="7F7F7F" w:themeColor="text1" w:themeTint="80"/>
          <w:sz w:val="24"/>
        </w:rPr>
        <w:t xml:space="preserve">from WG&amp;E </w:t>
      </w:r>
      <w:r w:rsidR="00F93F45">
        <w:rPr>
          <w:rFonts w:ascii="Calibri" w:hAnsi="Calibri"/>
          <w:color w:val="7F7F7F" w:themeColor="text1" w:themeTint="80"/>
          <w:sz w:val="24"/>
        </w:rPr>
        <w:t xml:space="preserve">will supply timelines if asked. </w:t>
      </w:r>
    </w:p>
    <w:p w:rsidR="00F93F45" w:rsidRDefault="00F93F45"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EC has decided we don’t have a role in coordinating the D/E/C among the towns. Each town must work with WG</w:t>
      </w:r>
      <w:r w:rsidR="008C20DA">
        <w:rPr>
          <w:rFonts w:ascii="Calibri" w:hAnsi="Calibri"/>
          <w:color w:val="7F7F7F" w:themeColor="text1" w:themeTint="80"/>
          <w:sz w:val="24"/>
        </w:rPr>
        <w:t>&amp;</w:t>
      </w:r>
      <w:r>
        <w:rPr>
          <w:rFonts w:ascii="Calibri" w:hAnsi="Calibri"/>
          <w:color w:val="7F7F7F" w:themeColor="text1" w:themeTint="80"/>
          <w:sz w:val="24"/>
        </w:rPr>
        <w:t>E independently for this. Kent – is there a need for an O</w:t>
      </w:r>
      <w:r w:rsidR="008C20DA">
        <w:rPr>
          <w:rFonts w:ascii="Calibri" w:hAnsi="Calibri"/>
          <w:color w:val="7F7F7F" w:themeColor="text1" w:themeTint="80"/>
          <w:sz w:val="24"/>
        </w:rPr>
        <w:t xml:space="preserve">wner’s </w:t>
      </w:r>
      <w:r>
        <w:rPr>
          <w:rFonts w:ascii="Calibri" w:hAnsi="Calibri"/>
          <w:color w:val="7F7F7F" w:themeColor="text1" w:themeTint="80"/>
          <w:sz w:val="24"/>
        </w:rPr>
        <w:t>P</w:t>
      </w:r>
      <w:r w:rsidR="008C20DA">
        <w:rPr>
          <w:rFonts w:ascii="Calibri" w:hAnsi="Calibri"/>
          <w:color w:val="7F7F7F" w:themeColor="text1" w:themeTint="80"/>
          <w:sz w:val="24"/>
        </w:rPr>
        <w:t xml:space="preserve">roject </w:t>
      </w:r>
      <w:r>
        <w:rPr>
          <w:rFonts w:ascii="Calibri" w:hAnsi="Calibri"/>
          <w:color w:val="7F7F7F" w:themeColor="text1" w:themeTint="80"/>
          <w:sz w:val="24"/>
        </w:rPr>
        <w:t>M</w:t>
      </w:r>
      <w:r w:rsidR="008C20DA">
        <w:rPr>
          <w:rFonts w:ascii="Calibri" w:hAnsi="Calibri"/>
          <w:color w:val="7F7F7F" w:themeColor="text1" w:themeTint="80"/>
          <w:sz w:val="24"/>
        </w:rPr>
        <w:t>anager</w:t>
      </w:r>
      <w:r w:rsidR="002172C1">
        <w:rPr>
          <w:rFonts w:ascii="Calibri" w:hAnsi="Calibri"/>
          <w:color w:val="7F7F7F" w:themeColor="text1" w:themeTint="80"/>
          <w:sz w:val="24"/>
        </w:rPr>
        <w:t xml:space="preserve"> (OPM)</w:t>
      </w:r>
      <w:r>
        <w:rPr>
          <w:rFonts w:ascii="Calibri" w:hAnsi="Calibri"/>
          <w:color w:val="7F7F7F" w:themeColor="text1" w:themeTint="80"/>
          <w:sz w:val="24"/>
        </w:rPr>
        <w:t xml:space="preserve">? Jim </w:t>
      </w:r>
      <w:r w:rsidR="008C20DA">
        <w:rPr>
          <w:rFonts w:ascii="Calibri" w:hAnsi="Calibri"/>
          <w:color w:val="7F7F7F" w:themeColor="text1" w:themeTint="80"/>
          <w:sz w:val="24"/>
        </w:rPr>
        <w:t xml:space="preserve">Drawe </w:t>
      </w:r>
      <w:r>
        <w:rPr>
          <w:rFonts w:ascii="Calibri" w:hAnsi="Calibri"/>
          <w:color w:val="7F7F7F" w:themeColor="text1" w:themeTint="80"/>
          <w:sz w:val="24"/>
        </w:rPr>
        <w:t>has found in school construction projects that OPM is important at end of the design phase to review plans for cost savings and construction estimates before going to construction to identify any efficiencies. This is basically a simple project – “running wires down poles”. K</w:t>
      </w:r>
      <w:r w:rsidR="008C20DA">
        <w:rPr>
          <w:rFonts w:ascii="Calibri" w:hAnsi="Calibri"/>
          <w:color w:val="7F7F7F" w:themeColor="text1" w:themeTint="80"/>
          <w:sz w:val="24"/>
        </w:rPr>
        <w:t xml:space="preserve">athy </w:t>
      </w:r>
      <w:r>
        <w:rPr>
          <w:rFonts w:ascii="Calibri" w:hAnsi="Calibri"/>
          <w:color w:val="7F7F7F" w:themeColor="text1" w:themeTint="80"/>
          <w:sz w:val="24"/>
        </w:rPr>
        <w:t>S</w:t>
      </w:r>
      <w:r w:rsidR="008C20DA">
        <w:rPr>
          <w:rFonts w:ascii="Calibri" w:hAnsi="Calibri"/>
          <w:color w:val="7F7F7F" w:themeColor="text1" w:themeTint="80"/>
          <w:sz w:val="24"/>
        </w:rPr>
        <w:t>oule-</w:t>
      </w:r>
      <w:r>
        <w:rPr>
          <w:rFonts w:ascii="Calibri" w:hAnsi="Calibri"/>
          <w:color w:val="7F7F7F" w:themeColor="text1" w:themeTint="80"/>
          <w:sz w:val="24"/>
        </w:rPr>
        <w:t>R</w:t>
      </w:r>
      <w:r w:rsidR="008C20DA">
        <w:rPr>
          <w:rFonts w:ascii="Calibri" w:hAnsi="Calibri"/>
          <w:color w:val="7F7F7F" w:themeColor="text1" w:themeTint="80"/>
          <w:sz w:val="24"/>
        </w:rPr>
        <w:t>egine</w:t>
      </w:r>
      <w:r>
        <w:rPr>
          <w:rFonts w:ascii="Calibri" w:hAnsi="Calibri"/>
          <w:color w:val="7F7F7F" w:themeColor="text1" w:themeTint="80"/>
          <w:sz w:val="24"/>
        </w:rPr>
        <w:t xml:space="preserve"> </w:t>
      </w:r>
      <w:r w:rsidR="002172C1">
        <w:rPr>
          <w:rFonts w:ascii="Calibri" w:hAnsi="Calibri"/>
          <w:color w:val="7F7F7F" w:themeColor="text1" w:themeTint="80"/>
          <w:sz w:val="24"/>
        </w:rPr>
        <w:t>reported that</w:t>
      </w:r>
      <w:r>
        <w:rPr>
          <w:rFonts w:ascii="Calibri" w:hAnsi="Calibri"/>
          <w:color w:val="7F7F7F" w:themeColor="text1" w:themeTint="80"/>
          <w:sz w:val="24"/>
        </w:rPr>
        <w:t xml:space="preserve"> Aaron</w:t>
      </w:r>
      <w:r w:rsidR="002172C1">
        <w:rPr>
          <w:rFonts w:ascii="Calibri" w:hAnsi="Calibri"/>
          <w:color w:val="7F7F7F" w:themeColor="text1" w:themeTint="80"/>
          <w:sz w:val="24"/>
        </w:rPr>
        <w:t xml:space="preserve"> Bean</w:t>
      </w:r>
      <w:r>
        <w:rPr>
          <w:rFonts w:ascii="Calibri" w:hAnsi="Calibri"/>
          <w:color w:val="7F7F7F" w:themeColor="text1" w:themeTint="80"/>
          <w:sz w:val="24"/>
        </w:rPr>
        <w:t xml:space="preserve"> was interested in input from towns with knowledge of local conditions. Chris Murphy </w:t>
      </w:r>
      <w:r w:rsidR="002172C1">
        <w:rPr>
          <w:rFonts w:ascii="Calibri" w:hAnsi="Calibri"/>
          <w:color w:val="7F7F7F" w:themeColor="text1" w:themeTint="80"/>
          <w:sz w:val="24"/>
        </w:rPr>
        <w:t xml:space="preserve">was asked and replied that </w:t>
      </w:r>
      <w:r>
        <w:rPr>
          <w:rFonts w:ascii="Calibri" w:hAnsi="Calibri"/>
          <w:color w:val="7F7F7F" w:themeColor="text1" w:themeTint="80"/>
          <w:sz w:val="24"/>
        </w:rPr>
        <w:t xml:space="preserve"> Matrix does OPM </w:t>
      </w:r>
      <w:r w:rsidR="002172C1">
        <w:rPr>
          <w:rFonts w:ascii="Calibri" w:hAnsi="Calibri"/>
          <w:color w:val="7F7F7F" w:themeColor="text1" w:themeTint="80"/>
          <w:sz w:val="24"/>
        </w:rPr>
        <w:t>work.</w:t>
      </w:r>
      <w:r>
        <w:rPr>
          <w:rFonts w:ascii="Calibri" w:hAnsi="Calibri"/>
          <w:color w:val="7F7F7F" w:themeColor="text1" w:themeTint="80"/>
          <w:sz w:val="24"/>
        </w:rPr>
        <w:t xml:space="preserve"> </w:t>
      </w:r>
      <w:r w:rsidR="002172C1">
        <w:rPr>
          <w:rFonts w:ascii="Calibri" w:hAnsi="Calibri"/>
          <w:color w:val="7F7F7F" w:themeColor="text1" w:themeTint="80"/>
          <w:sz w:val="24"/>
        </w:rPr>
        <w:t>H</w:t>
      </w:r>
      <w:r>
        <w:rPr>
          <w:rFonts w:ascii="Calibri" w:hAnsi="Calibri"/>
          <w:color w:val="7F7F7F" w:themeColor="text1" w:themeTint="80"/>
          <w:sz w:val="24"/>
        </w:rPr>
        <w:t>is company can do some D/E work at lower cost</w:t>
      </w:r>
      <w:r w:rsidR="002172C1">
        <w:rPr>
          <w:rFonts w:ascii="Calibri" w:hAnsi="Calibri"/>
          <w:color w:val="7F7F7F" w:themeColor="text1" w:themeTint="80"/>
          <w:sz w:val="24"/>
        </w:rPr>
        <w:t xml:space="preserve"> (than WG&amp;E)</w:t>
      </w:r>
      <w:r>
        <w:rPr>
          <w:rFonts w:ascii="Calibri" w:hAnsi="Calibri"/>
          <w:color w:val="7F7F7F" w:themeColor="text1" w:themeTint="80"/>
          <w:sz w:val="24"/>
        </w:rPr>
        <w:t>. He’s seen 6-7 months for makeready. He will provide price list for engineering (&amp; OPM) for distribution.</w:t>
      </w:r>
    </w:p>
    <w:p w:rsidR="00F93F45" w:rsidRDefault="00F93F45"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D</w:t>
      </w:r>
      <w:r w:rsidR="002172C1">
        <w:rPr>
          <w:rFonts w:ascii="Calibri" w:hAnsi="Calibri"/>
          <w:color w:val="7F7F7F" w:themeColor="text1" w:themeTint="80"/>
          <w:sz w:val="24"/>
        </w:rPr>
        <w:t>rawe</w:t>
      </w:r>
      <w:r>
        <w:rPr>
          <w:rFonts w:ascii="Calibri" w:hAnsi="Calibri"/>
          <w:color w:val="7F7F7F" w:themeColor="text1" w:themeTint="80"/>
          <w:sz w:val="24"/>
        </w:rPr>
        <w:t xml:space="preserve"> </w:t>
      </w:r>
      <w:r w:rsidR="002172C1">
        <w:rPr>
          <w:rFonts w:ascii="Calibri" w:hAnsi="Calibri"/>
          <w:color w:val="7F7F7F" w:themeColor="text1" w:themeTint="80"/>
          <w:sz w:val="24"/>
        </w:rPr>
        <w:t>recommends that the</w:t>
      </w:r>
      <w:r>
        <w:rPr>
          <w:rFonts w:ascii="Calibri" w:hAnsi="Calibri"/>
          <w:color w:val="7F7F7F" w:themeColor="text1" w:themeTint="80"/>
          <w:sz w:val="24"/>
        </w:rPr>
        <w:t xml:space="preserve"> EC can help with edge cases</w:t>
      </w:r>
      <w:r w:rsidR="002172C1">
        <w:rPr>
          <w:rFonts w:ascii="Calibri" w:hAnsi="Calibri"/>
          <w:color w:val="7F7F7F" w:themeColor="text1" w:themeTint="80"/>
          <w:sz w:val="24"/>
        </w:rPr>
        <w:t>, where homes currently are not reachable through their town’s infrastructure</w:t>
      </w:r>
      <w:r>
        <w:rPr>
          <w:rFonts w:ascii="Calibri" w:hAnsi="Calibri"/>
          <w:color w:val="7F7F7F" w:themeColor="text1" w:themeTint="80"/>
          <w:sz w:val="24"/>
        </w:rPr>
        <w:t xml:space="preserve">. 3 optiions – give customers to neighbor town, lease fiber from neighbor, run your own fiber to those places. If choosing first option, cover the construction cost for neighbor, so taxes paid to town who did construction, operations revenue </w:t>
      </w:r>
      <w:r w:rsidR="00702E59">
        <w:rPr>
          <w:rFonts w:ascii="Calibri" w:hAnsi="Calibri"/>
          <w:color w:val="7F7F7F" w:themeColor="text1" w:themeTint="80"/>
          <w:sz w:val="24"/>
        </w:rPr>
        <w:t>to town which is providing service. We’ll look at legal documents for first 2 cases. Surcharges</w:t>
      </w:r>
      <w:r w:rsidR="002172C1">
        <w:rPr>
          <w:rFonts w:ascii="Calibri" w:hAnsi="Calibri"/>
          <w:color w:val="7F7F7F" w:themeColor="text1" w:themeTint="80"/>
          <w:sz w:val="24"/>
        </w:rPr>
        <w:t xml:space="preserve"> should </w:t>
      </w:r>
      <w:r w:rsidR="002172C1">
        <w:rPr>
          <w:rFonts w:ascii="Calibri" w:hAnsi="Calibri"/>
          <w:color w:val="7F7F7F" w:themeColor="text1" w:themeTint="80"/>
          <w:sz w:val="24"/>
        </w:rPr>
        <w:lastRenderedPageBreak/>
        <w:t>go</w:t>
      </w:r>
      <w:r w:rsidR="00702E59">
        <w:rPr>
          <w:rFonts w:ascii="Calibri" w:hAnsi="Calibri"/>
          <w:color w:val="7F7F7F" w:themeColor="text1" w:themeTint="80"/>
          <w:sz w:val="24"/>
        </w:rPr>
        <w:t xml:space="preserve"> to town of residence, excess revenue to operating town.</w:t>
      </w:r>
    </w:p>
    <w:p w:rsidR="00324C24" w:rsidRDefault="00324C24" w:rsidP="00324C24">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r w:rsidR="00F93F45">
        <w:rPr>
          <w:rFonts w:ascii="Calibri" w:hAnsi="Calibri"/>
          <w:b/>
          <w:color w:val="7F7F7F" w:themeColor="text1" w:themeTint="80"/>
          <w:sz w:val="24"/>
        </w:rPr>
        <w:t xml:space="preserve"> </w:t>
      </w:r>
    </w:p>
    <w:p w:rsidR="00E41880" w:rsidRDefault="004B173B" w:rsidP="00E41880">
      <w:pPr>
        <w:spacing w:line="240" w:lineRule="auto"/>
        <w:contextualSpacing w:val="0"/>
        <w:rPr>
          <w:rFonts w:ascii="Calibri" w:hAnsi="Calibri"/>
          <w:color w:val="7F7F7F" w:themeColor="text1" w:themeTint="80"/>
          <w:sz w:val="24"/>
        </w:rPr>
      </w:pPr>
      <w:r w:rsidRPr="004B173B">
        <w:rPr>
          <w:rFonts w:ascii="Calibri" w:hAnsi="Calibri"/>
          <w:b/>
          <w:color w:val="7F7F7F" w:themeColor="text1" w:themeTint="80"/>
          <w:sz w:val="24"/>
        </w:rPr>
        <w:t>MBI Update</w:t>
      </w:r>
      <w:r>
        <w:rPr>
          <w:rFonts w:ascii="Calibri" w:hAnsi="Calibri"/>
          <w:color w:val="7F7F7F" w:themeColor="text1" w:themeTint="80"/>
          <w:sz w:val="24"/>
        </w:rPr>
        <w:tab/>
      </w:r>
      <w:r w:rsidR="00E41880">
        <w:rPr>
          <w:rFonts w:ascii="Calibri" w:hAnsi="Calibri"/>
          <w:color w:val="7F7F7F" w:themeColor="text1" w:themeTint="80"/>
          <w:sz w:val="24"/>
        </w:rPr>
        <w:tab/>
      </w:r>
      <w:r>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E41880">
        <w:rPr>
          <w:rFonts w:ascii="Calibri" w:hAnsi="Calibri"/>
          <w:color w:val="7F7F7F" w:themeColor="text1" w:themeTint="80"/>
          <w:sz w:val="24"/>
        </w:rPr>
        <w:tab/>
      </w:r>
      <w:r w:rsidR="0061084B">
        <w:rPr>
          <w:rFonts w:ascii="Calibri" w:hAnsi="Calibri"/>
          <w:color w:val="7F7F7F" w:themeColor="text1" w:themeTint="80"/>
          <w:sz w:val="24"/>
        </w:rPr>
        <w:t>1</w:t>
      </w:r>
      <w:r w:rsidR="00E41880">
        <w:rPr>
          <w:rFonts w:ascii="Calibri" w:hAnsi="Calibri"/>
          <w:color w:val="7F7F7F" w:themeColor="text1" w:themeTint="80"/>
          <w:sz w:val="24"/>
        </w:rPr>
        <w:t>0 minutes</w:t>
      </w:r>
    </w:p>
    <w:p w:rsidR="00702E59" w:rsidRDefault="00702E59"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Carolyn Kirk’s presentation to MBI Board is online at </w:t>
      </w:r>
      <w:r w:rsidR="006846D4">
        <w:rPr>
          <w:rFonts w:ascii="Calibri" w:hAnsi="Calibri"/>
          <w:color w:val="7F7F7F" w:themeColor="text1" w:themeTint="80"/>
          <w:sz w:val="24"/>
        </w:rPr>
        <w:t>WiredWest</w:t>
      </w:r>
      <w:r>
        <w:rPr>
          <w:rFonts w:ascii="Calibri" w:hAnsi="Calibri"/>
          <w:color w:val="7F7F7F" w:themeColor="text1" w:themeTint="80"/>
          <w:sz w:val="24"/>
        </w:rPr>
        <w:t xml:space="preserve"> website &amp; FB page. Chris M</w:t>
      </w:r>
      <w:r w:rsidR="002A1BDA">
        <w:rPr>
          <w:rFonts w:ascii="Calibri" w:hAnsi="Calibri"/>
          <w:color w:val="7F7F7F" w:themeColor="text1" w:themeTint="80"/>
          <w:sz w:val="24"/>
        </w:rPr>
        <w:t>urphy</w:t>
      </w:r>
      <w:r>
        <w:rPr>
          <w:rFonts w:ascii="Calibri" w:hAnsi="Calibri"/>
          <w:color w:val="7F7F7F" w:themeColor="text1" w:themeTint="80"/>
          <w:sz w:val="24"/>
        </w:rPr>
        <w:t xml:space="preserve"> – she acknowledged project has funding gap ($10M+), but we expect it will be covered. Steve Kulik asking for full accounting. Bob H</w:t>
      </w:r>
      <w:r w:rsidR="002A1BDA">
        <w:rPr>
          <w:rFonts w:ascii="Calibri" w:hAnsi="Calibri"/>
          <w:color w:val="7F7F7F" w:themeColor="text1" w:themeTint="80"/>
          <w:sz w:val="24"/>
        </w:rPr>
        <w:t>andsaker</w:t>
      </w:r>
      <w:r>
        <w:rPr>
          <w:rFonts w:ascii="Calibri" w:hAnsi="Calibri"/>
          <w:color w:val="7F7F7F" w:themeColor="text1" w:themeTint="80"/>
          <w:sz w:val="24"/>
        </w:rPr>
        <w:t xml:space="preserve"> – MTC Board asked </w:t>
      </w:r>
      <w:r w:rsidR="002A1BDA">
        <w:rPr>
          <w:rFonts w:ascii="Calibri" w:hAnsi="Calibri"/>
          <w:color w:val="7F7F7F" w:themeColor="text1" w:themeTint="80"/>
          <w:sz w:val="24"/>
        </w:rPr>
        <w:t>Carolyn Kirk</w:t>
      </w:r>
      <w:r>
        <w:rPr>
          <w:rFonts w:ascii="Calibri" w:hAnsi="Calibri"/>
          <w:color w:val="7F7F7F" w:themeColor="text1" w:themeTint="80"/>
          <w:sz w:val="24"/>
        </w:rPr>
        <w:t xml:space="preserve"> how much was spent of $50M – it was $22M. </w:t>
      </w:r>
      <w:r w:rsidR="002A1BDA">
        <w:rPr>
          <w:rFonts w:ascii="Calibri" w:hAnsi="Calibri"/>
          <w:color w:val="7F7F7F" w:themeColor="text1" w:themeTint="80"/>
          <w:sz w:val="24"/>
        </w:rPr>
        <w:t>Carolyn Kirk</w:t>
      </w:r>
      <w:r>
        <w:rPr>
          <w:rFonts w:ascii="Calibri" w:hAnsi="Calibri"/>
          <w:color w:val="7F7F7F" w:themeColor="text1" w:themeTint="80"/>
          <w:sz w:val="24"/>
        </w:rPr>
        <w:t xml:space="preserve"> – no immediate shortfall, expects funding towns over</w:t>
      </w:r>
      <w:r w:rsidR="00FA16D7">
        <w:rPr>
          <w:rFonts w:ascii="Calibri" w:hAnsi="Calibri"/>
          <w:color w:val="7F7F7F" w:themeColor="text1" w:themeTint="80"/>
          <w:sz w:val="24"/>
        </w:rPr>
        <w:t xml:space="preserve"> 2-3 years,</w:t>
      </w:r>
      <w:r>
        <w:rPr>
          <w:rFonts w:ascii="Calibri" w:hAnsi="Calibri"/>
          <w:color w:val="7F7F7F" w:themeColor="text1" w:themeTint="80"/>
          <w:sz w:val="24"/>
        </w:rPr>
        <w:t xml:space="preserve">  ther</w:t>
      </w:r>
      <w:r w:rsidR="00FA16D7">
        <w:rPr>
          <w:rFonts w:ascii="Calibri" w:hAnsi="Calibri"/>
          <w:color w:val="7F7F7F" w:themeColor="text1" w:themeTint="80"/>
          <w:sz w:val="24"/>
        </w:rPr>
        <w:t>e</w:t>
      </w:r>
      <w:r>
        <w:rPr>
          <w:rFonts w:ascii="Calibri" w:hAnsi="Calibri"/>
          <w:color w:val="7F7F7F" w:themeColor="text1" w:themeTint="80"/>
          <w:sz w:val="24"/>
        </w:rPr>
        <w:t xml:space="preserve"> is $7M excess capacity for FY17. There was acknowledgement that estimated costs are higher than when grants were set. </w:t>
      </w:r>
    </w:p>
    <w:p w:rsidR="00702E59" w:rsidRDefault="00702E59"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w:t>
      </w:r>
      <w:r w:rsidR="00FA16D7">
        <w:rPr>
          <w:rFonts w:ascii="Calibri" w:hAnsi="Calibri"/>
          <w:color w:val="7F7F7F" w:themeColor="text1" w:themeTint="80"/>
          <w:sz w:val="24"/>
        </w:rPr>
        <w:t xml:space="preserve">Nelson- </w:t>
      </w:r>
      <w:r>
        <w:rPr>
          <w:rFonts w:ascii="Calibri" w:hAnsi="Calibri"/>
          <w:color w:val="7F7F7F" w:themeColor="text1" w:themeTint="80"/>
          <w:sz w:val="24"/>
        </w:rPr>
        <w:t xml:space="preserve"> </w:t>
      </w:r>
      <w:r w:rsidR="00FA16D7">
        <w:rPr>
          <w:rFonts w:ascii="Calibri" w:hAnsi="Calibri"/>
          <w:color w:val="7F7F7F" w:themeColor="text1" w:themeTint="80"/>
          <w:sz w:val="24"/>
        </w:rPr>
        <w:t xml:space="preserve">for </w:t>
      </w:r>
      <w:r>
        <w:rPr>
          <w:rFonts w:ascii="Calibri" w:hAnsi="Calibri"/>
          <w:color w:val="7F7F7F" w:themeColor="text1" w:themeTint="80"/>
          <w:sz w:val="24"/>
        </w:rPr>
        <w:t>Eversource towns – cost of pole applications depends on getting sufficient informati</w:t>
      </w:r>
      <w:r w:rsidR="00113C36">
        <w:rPr>
          <w:rFonts w:ascii="Calibri" w:hAnsi="Calibri"/>
          <w:color w:val="7F7F7F" w:themeColor="text1" w:themeTint="80"/>
          <w:sz w:val="24"/>
        </w:rPr>
        <w:t xml:space="preserve">on from the pole surveys. Kent </w:t>
      </w:r>
      <w:r w:rsidR="00FA16D7">
        <w:rPr>
          <w:rFonts w:ascii="Calibri" w:hAnsi="Calibri"/>
          <w:color w:val="7F7F7F" w:themeColor="text1" w:themeTint="80"/>
          <w:sz w:val="24"/>
        </w:rPr>
        <w:t xml:space="preserve">Lew </w:t>
      </w:r>
      <w:r w:rsidR="00113C36">
        <w:rPr>
          <w:rFonts w:ascii="Calibri" w:hAnsi="Calibri"/>
          <w:color w:val="7F7F7F" w:themeColor="text1" w:themeTint="80"/>
          <w:sz w:val="24"/>
        </w:rPr>
        <w:t>was told</w:t>
      </w:r>
      <w:r>
        <w:rPr>
          <w:rFonts w:ascii="Calibri" w:hAnsi="Calibri"/>
          <w:color w:val="7F7F7F" w:themeColor="text1" w:themeTint="80"/>
          <w:sz w:val="24"/>
        </w:rPr>
        <w:t xml:space="preserve"> there was additional work O</w:t>
      </w:r>
      <w:r w:rsidR="00113C36">
        <w:rPr>
          <w:rFonts w:ascii="Calibri" w:hAnsi="Calibri"/>
          <w:color w:val="7F7F7F" w:themeColor="text1" w:themeTint="80"/>
          <w:sz w:val="24"/>
        </w:rPr>
        <w:t>smose has not completed (photogrammetry</w:t>
      </w:r>
      <w:r>
        <w:rPr>
          <w:rFonts w:ascii="Calibri" w:hAnsi="Calibri"/>
          <w:color w:val="7F7F7F" w:themeColor="text1" w:themeTint="80"/>
          <w:sz w:val="24"/>
        </w:rPr>
        <w:t>) – part of initial contract</w:t>
      </w:r>
      <w:r w:rsidR="00113C36">
        <w:rPr>
          <w:rFonts w:ascii="Calibri" w:hAnsi="Calibri"/>
          <w:color w:val="7F7F7F" w:themeColor="text1" w:themeTint="80"/>
          <w:sz w:val="24"/>
        </w:rPr>
        <w:t>, but not sure if they will complete.  David D – Aaron B</w:t>
      </w:r>
      <w:r w:rsidR="00FA16D7">
        <w:rPr>
          <w:rFonts w:ascii="Calibri" w:hAnsi="Calibri"/>
          <w:color w:val="7F7F7F" w:themeColor="text1" w:themeTint="80"/>
          <w:sz w:val="24"/>
        </w:rPr>
        <w:t>ean</w:t>
      </w:r>
      <w:r w:rsidR="00113C36">
        <w:rPr>
          <w:rFonts w:ascii="Calibri" w:hAnsi="Calibri"/>
          <w:color w:val="7F7F7F" w:themeColor="text1" w:themeTint="80"/>
          <w:sz w:val="24"/>
        </w:rPr>
        <w:t xml:space="preserve"> said they may be able to get the s</w:t>
      </w:r>
      <w:r w:rsidR="00FA16D7">
        <w:rPr>
          <w:rFonts w:ascii="Calibri" w:hAnsi="Calibri"/>
          <w:color w:val="7F7F7F" w:themeColor="text1" w:themeTint="80"/>
          <w:sz w:val="24"/>
        </w:rPr>
        <w:t>oftware</w:t>
      </w:r>
      <w:r w:rsidR="00113C36">
        <w:rPr>
          <w:rFonts w:ascii="Calibri" w:hAnsi="Calibri"/>
          <w:color w:val="7F7F7F" w:themeColor="text1" w:themeTint="80"/>
          <w:sz w:val="24"/>
        </w:rPr>
        <w:t xml:space="preserve"> and do the photogrammetry. Chris M</w:t>
      </w:r>
      <w:r w:rsidR="00FA16D7">
        <w:rPr>
          <w:rFonts w:ascii="Calibri" w:hAnsi="Calibri"/>
          <w:color w:val="7F7F7F" w:themeColor="text1" w:themeTint="80"/>
          <w:sz w:val="24"/>
        </w:rPr>
        <w:t>urphy</w:t>
      </w:r>
      <w:r w:rsidR="00113C36">
        <w:rPr>
          <w:rFonts w:ascii="Calibri" w:hAnsi="Calibri"/>
          <w:color w:val="7F7F7F" w:themeColor="text1" w:themeTint="80"/>
          <w:sz w:val="24"/>
        </w:rPr>
        <w:t xml:space="preserve"> –</w:t>
      </w:r>
      <w:r w:rsidR="00FA16D7">
        <w:rPr>
          <w:rFonts w:ascii="Calibri" w:hAnsi="Calibri"/>
          <w:color w:val="7F7F7F" w:themeColor="text1" w:themeTint="80"/>
          <w:sz w:val="24"/>
        </w:rPr>
        <w:t xml:space="preserve"> Verizon</w:t>
      </w:r>
      <w:r w:rsidR="00113C36">
        <w:rPr>
          <w:rFonts w:ascii="Calibri" w:hAnsi="Calibri"/>
          <w:color w:val="7F7F7F" w:themeColor="text1" w:themeTint="80"/>
          <w:sz w:val="24"/>
        </w:rPr>
        <w:t xml:space="preserve"> has stopped pol</w:t>
      </w:r>
      <w:r w:rsidR="00FA16D7">
        <w:rPr>
          <w:rFonts w:ascii="Calibri" w:hAnsi="Calibri"/>
          <w:color w:val="7F7F7F" w:themeColor="text1" w:themeTint="80"/>
          <w:sz w:val="24"/>
        </w:rPr>
        <w:t>e maintenance in many locations. They</w:t>
      </w:r>
      <w:r w:rsidR="00113C36">
        <w:rPr>
          <w:rFonts w:ascii="Calibri" w:hAnsi="Calibri"/>
          <w:color w:val="7F7F7F" w:themeColor="text1" w:themeTint="80"/>
          <w:sz w:val="24"/>
        </w:rPr>
        <w:t xml:space="preserve"> charged $1500 for pole replacement</w:t>
      </w:r>
      <w:r w:rsidR="00FA16D7">
        <w:rPr>
          <w:rFonts w:ascii="Calibri" w:hAnsi="Calibri"/>
          <w:color w:val="7F7F7F" w:themeColor="text1" w:themeTint="80"/>
          <w:sz w:val="24"/>
        </w:rPr>
        <w:t>,</w:t>
      </w:r>
      <w:r w:rsidR="00113C36">
        <w:rPr>
          <w:rFonts w:ascii="Calibri" w:hAnsi="Calibri"/>
          <w:color w:val="7F7F7F" w:themeColor="text1" w:themeTint="80"/>
          <w:sz w:val="24"/>
        </w:rPr>
        <w:t xml:space="preserve"> N</w:t>
      </w:r>
      <w:r w:rsidR="00FA16D7">
        <w:rPr>
          <w:rFonts w:ascii="Calibri" w:hAnsi="Calibri"/>
          <w:color w:val="7F7F7F" w:themeColor="text1" w:themeTint="80"/>
          <w:sz w:val="24"/>
        </w:rPr>
        <w:t xml:space="preserve">ational </w:t>
      </w:r>
      <w:r w:rsidR="00113C36">
        <w:rPr>
          <w:rFonts w:ascii="Calibri" w:hAnsi="Calibri"/>
          <w:color w:val="7F7F7F" w:themeColor="text1" w:themeTint="80"/>
          <w:sz w:val="24"/>
        </w:rPr>
        <w:t xml:space="preserve">Grid </w:t>
      </w:r>
      <w:r w:rsidR="00FA16D7">
        <w:rPr>
          <w:rFonts w:ascii="Calibri" w:hAnsi="Calibri"/>
          <w:color w:val="7F7F7F" w:themeColor="text1" w:themeTint="80"/>
          <w:sz w:val="24"/>
        </w:rPr>
        <w:t xml:space="preserve">is </w:t>
      </w:r>
      <w:r w:rsidR="00113C36">
        <w:rPr>
          <w:rFonts w:ascii="Calibri" w:hAnsi="Calibri"/>
          <w:color w:val="7F7F7F" w:themeColor="text1" w:themeTint="80"/>
          <w:sz w:val="24"/>
        </w:rPr>
        <w:t>now doing it, cost is more like $4000/pole.</w:t>
      </w:r>
    </w:p>
    <w:p w:rsidR="00113C36" w:rsidRDefault="00113C36" w:rsidP="00E41880">
      <w:pPr>
        <w:spacing w:line="240" w:lineRule="auto"/>
        <w:contextualSpacing w:val="0"/>
        <w:rPr>
          <w:rFonts w:ascii="Calibri" w:hAnsi="Calibri"/>
          <w:color w:val="7F7F7F" w:themeColor="text1" w:themeTint="80"/>
          <w:sz w:val="24"/>
        </w:rPr>
      </w:pPr>
    </w:p>
    <w:p w:rsidR="007719AA" w:rsidRDefault="00113C36"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Bidder’</w:t>
      </w:r>
      <w:r w:rsidR="00FA16D7">
        <w:rPr>
          <w:rFonts w:ascii="Calibri" w:hAnsi="Calibri"/>
          <w:color w:val="7F7F7F" w:themeColor="text1" w:themeTint="80"/>
          <w:sz w:val="24"/>
        </w:rPr>
        <w:t>s conference for operator of MB</w:t>
      </w:r>
      <w:r>
        <w:rPr>
          <w:rFonts w:ascii="Calibri" w:hAnsi="Calibri"/>
          <w:color w:val="7F7F7F" w:themeColor="text1" w:themeTint="80"/>
          <w:sz w:val="24"/>
        </w:rPr>
        <w:t xml:space="preserve">123 – 13 vendors attended. WG&amp;E only interested in doing it on a </w:t>
      </w:r>
      <w:r w:rsidR="00FA16D7">
        <w:rPr>
          <w:rFonts w:ascii="Calibri" w:hAnsi="Calibri"/>
          <w:color w:val="7F7F7F" w:themeColor="text1" w:themeTint="80"/>
          <w:sz w:val="24"/>
        </w:rPr>
        <w:t>cost-plus</w:t>
      </w:r>
      <w:r>
        <w:rPr>
          <w:rFonts w:ascii="Calibri" w:hAnsi="Calibri"/>
          <w:color w:val="7F7F7F" w:themeColor="text1" w:themeTint="80"/>
          <w:sz w:val="24"/>
        </w:rPr>
        <w:t xml:space="preserve"> bases. Unknown how Axia bankruptcy will play out.</w:t>
      </w:r>
      <w:r w:rsidR="007719AA">
        <w:rPr>
          <w:rFonts w:ascii="Calibri" w:hAnsi="Calibri"/>
          <w:color w:val="7F7F7F" w:themeColor="text1" w:themeTint="80"/>
          <w:sz w:val="24"/>
        </w:rPr>
        <w:t xml:space="preserve"> Unlikely that MBI could give</w:t>
      </w:r>
      <w:r w:rsidR="00FA16D7">
        <w:rPr>
          <w:rFonts w:ascii="Calibri" w:hAnsi="Calibri"/>
          <w:color w:val="7F7F7F" w:themeColor="text1" w:themeTint="80"/>
          <w:sz w:val="24"/>
        </w:rPr>
        <w:t xml:space="preserve"> </w:t>
      </w:r>
      <w:r w:rsidR="007719AA">
        <w:rPr>
          <w:rFonts w:ascii="Calibri" w:hAnsi="Calibri"/>
          <w:color w:val="7F7F7F" w:themeColor="text1" w:themeTint="80"/>
          <w:sz w:val="24"/>
        </w:rPr>
        <w:t>away sections to the towns</w:t>
      </w:r>
      <w:r w:rsidR="00FA16D7">
        <w:rPr>
          <w:rFonts w:ascii="Calibri" w:hAnsi="Calibri"/>
          <w:color w:val="7F7F7F" w:themeColor="text1" w:themeTint="80"/>
          <w:sz w:val="24"/>
        </w:rPr>
        <w:t>; a li</w:t>
      </w:r>
      <w:r w:rsidR="00A950E1">
        <w:rPr>
          <w:rFonts w:ascii="Calibri" w:hAnsi="Calibri"/>
          <w:color w:val="7F7F7F" w:themeColor="text1" w:themeTint="80"/>
          <w:sz w:val="24"/>
        </w:rPr>
        <w:t>mitation based on the BTOP grant</w:t>
      </w:r>
      <w:bookmarkStart w:id="0" w:name="_GoBack"/>
      <w:bookmarkEnd w:id="0"/>
      <w:r w:rsidR="00FA16D7">
        <w:rPr>
          <w:rFonts w:ascii="Calibri" w:hAnsi="Calibri"/>
          <w:color w:val="7F7F7F" w:themeColor="text1" w:themeTint="80"/>
          <w:sz w:val="24"/>
        </w:rPr>
        <w:t xml:space="preserve"> from federal government</w:t>
      </w:r>
      <w:r w:rsidR="007719AA">
        <w:rPr>
          <w:rFonts w:ascii="Calibri" w:hAnsi="Calibri"/>
          <w:color w:val="7F7F7F" w:themeColor="text1" w:themeTint="80"/>
          <w:sz w:val="24"/>
        </w:rPr>
        <w:t xml:space="preserve">. </w:t>
      </w:r>
      <w:r w:rsidR="00B367BD">
        <w:rPr>
          <w:rFonts w:ascii="Calibri" w:hAnsi="Calibri"/>
          <w:color w:val="7F7F7F" w:themeColor="text1" w:themeTint="80"/>
          <w:sz w:val="24"/>
        </w:rPr>
        <w:t>David D</w:t>
      </w:r>
      <w:r w:rsidR="00FA16D7">
        <w:rPr>
          <w:rFonts w:ascii="Calibri" w:hAnsi="Calibri"/>
          <w:color w:val="7F7F7F" w:themeColor="text1" w:themeTint="80"/>
          <w:sz w:val="24"/>
        </w:rPr>
        <w:t>vore</w:t>
      </w:r>
      <w:r w:rsidR="00B367BD">
        <w:rPr>
          <w:rFonts w:ascii="Calibri" w:hAnsi="Calibri"/>
          <w:color w:val="7F7F7F" w:themeColor="text1" w:themeTint="80"/>
          <w:sz w:val="24"/>
        </w:rPr>
        <w:t xml:space="preserve"> – WG</w:t>
      </w:r>
      <w:r w:rsidR="00FA16D7">
        <w:rPr>
          <w:rFonts w:ascii="Calibri" w:hAnsi="Calibri"/>
          <w:color w:val="7F7F7F" w:themeColor="text1" w:themeTint="80"/>
          <w:sz w:val="24"/>
        </w:rPr>
        <w:t>&amp;</w:t>
      </w:r>
      <w:r w:rsidR="00B367BD">
        <w:rPr>
          <w:rFonts w:ascii="Calibri" w:hAnsi="Calibri"/>
          <w:color w:val="7F7F7F" w:themeColor="text1" w:themeTint="80"/>
          <w:sz w:val="24"/>
        </w:rPr>
        <w:t>E may be better to negotiate with MTC/MBI over use, but we are no l</w:t>
      </w:r>
      <w:r w:rsidR="00FA16D7">
        <w:rPr>
          <w:rFonts w:ascii="Calibri" w:hAnsi="Calibri"/>
          <w:color w:val="7F7F7F" w:themeColor="text1" w:themeTint="80"/>
          <w:sz w:val="24"/>
        </w:rPr>
        <w:t xml:space="preserve">onger subject to the MBI Policy requiring the use of the middle mile network. </w:t>
      </w:r>
      <w:r w:rsidR="007719AA">
        <w:rPr>
          <w:rFonts w:ascii="Calibri" w:hAnsi="Calibri"/>
          <w:color w:val="7F7F7F" w:themeColor="text1" w:themeTint="80"/>
          <w:sz w:val="24"/>
        </w:rPr>
        <w:t>We may still use the MBI123 in places, e.g. to connect New Ashford. We expect to use dark fiber – but that is a capital expense, so</w:t>
      </w:r>
      <w:r w:rsidR="00FA16D7">
        <w:rPr>
          <w:rFonts w:ascii="Calibri" w:hAnsi="Calibri"/>
          <w:color w:val="7F7F7F" w:themeColor="text1" w:themeTint="80"/>
          <w:sz w:val="24"/>
        </w:rPr>
        <w:t xml:space="preserve"> we</w:t>
      </w:r>
      <w:r w:rsidR="007719AA">
        <w:rPr>
          <w:rFonts w:ascii="Calibri" w:hAnsi="Calibri"/>
          <w:color w:val="7F7F7F" w:themeColor="text1" w:themeTint="80"/>
          <w:sz w:val="24"/>
        </w:rPr>
        <w:t xml:space="preserve"> need to see if it makes financial sense.</w:t>
      </w:r>
    </w:p>
    <w:p w:rsidR="00B367BD" w:rsidRDefault="00B367BD" w:rsidP="00E41880">
      <w:pPr>
        <w:spacing w:line="240" w:lineRule="auto"/>
        <w:contextualSpacing w:val="0"/>
        <w:rPr>
          <w:rFonts w:ascii="Calibri" w:hAnsi="Calibri"/>
          <w:color w:val="7F7F7F" w:themeColor="text1" w:themeTint="80"/>
          <w:sz w:val="24"/>
        </w:rPr>
      </w:pPr>
    </w:p>
    <w:p w:rsidR="00B367BD" w:rsidRDefault="00B367BD" w:rsidP="00E4188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Todd C</w:t>
      </w:r>
      <w:r w:rsidR="00FA16D7">
        <w:rPr>
          <w:rFonts w:ascii="Calibri" w:hAnsi="Calibri"/>
          <w:color w:val="7F7F7F" w:themeColor="text1" w:themeTint="80"/>
          <w:sz w:val="24"/>
        </w:rPr>
        <w:t>orcoran of MBI</w:t>
      </w:r>
      <w:r>
        <w:rPr>
          <w:rFonts w:ascii="Calibri" w:hAnsi="Calibri"/>
          <w:color w:val="7F7F7F" w:themeColor="text1" w:themeTint="80"/>
          <w:sz w:val="24"/>
        </w:rPr>
        <w:t xml:space="preserve"> has been working with MIIA – they have now found an underwriter for the fiber, and will be supplying prices soon. Each town will have their own bonds and insurance. Town</w:t>
      </w:r>
      <w:r w:rsidR="00FA16D7">
        <w:rPr>
          <w:rFonts w:ascii="Calibri" w:hAnsi="Calibri"/>
          <w:color w:val="7F7F7F" w:themeColor="text1" w:themeTint="80"/>
          <w:sz w:val="24"/>
        </w:rPr>
        <w:t>s</w:t>
      </w:r>
      <w:r>
        <w:rPr>
          <w:rFonts w:ascii="Calibri" w:hAnsi="Calibri"/>
          <w:color w:val="7F7F7F" w:themeColor="text1" w:themeTint="80"/>
          <w:sz w:val="24"/>
        </w:rPr>
        <w:t xml:space="preserve"> </w:t>
      </w:r>
      <w:r w:rsidR="00FA16D7">
        <w:rPr>
          <w:rFonts w:ascii="Calibri" w:hAnsi="Calibri"/>
          <w:color w:val="7F7F7F" w:themeColor="text1" w:themeTint="80"/>
          <w:sz w:val="24"/>
        </w:rPr>
        <w:t>w</w:t>
      </w:r>
      <w:r>
        <w:rPr>
          <w:rFonts w:ascii="Calibri" w:hAnsi="Calibri"/>
          <w:color w:val="7F7F7F" w:themeColor="text1" w:themeTint="80"/>
          <w:sz w:val="24"/>
        </w:rPr>
        <w:t>ill need to cover for the first year, once we have revenue, the coop will cover. Startup fees for the network can be included in borrowing, until network is operational.</w:t>
      </w:r>
    </w:p>
    <w:p w:rsidR="00CD4FA6" w:rsidRDefault="00CD4FA6" w:rsidP="00E41880">
      <w:pPr>
        <w:spacing w:line="240" w:lineRule="auto"/>
        <w:contextualSpacing w:val="0"/>
        <w:rPr>
          <w:rFonts w:ascii="Calibri" w:hAnsi="Calibri"/>
          <w:color w:val="7F7F7F" w:themeColor="text1" w:themeTint="80"/>
          <w:sz w:val="24"/>
        </w:rPr>
      </w:pPr>
    </w:p>
    <w:p w:rsidR="008621DE" w:rsidRDefault="009B0D3C" w:rsidP="008621DE">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Vote to remove non-participating towns</w:t>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353AD2">
        <w:rPr>
          <w:rFonts w:ascii="Calibri" w:hAnsi="Calibri"/>
          <w:color w:val="7F7F7F" w:themeColor="text1" w:themeTint="80"/>
          <w:sz w:val="24"/>
        </w:rPr>
        <w:t>1</w:t>
      </w:r>
      <w:r w:rsidR="008621DE" w:rsidRPr="00E41880">
        <w:rPr>
          <w:rFonts w:ascii="Calibri" w:hAnsi="Calibri"/>
          <w:color w:val="7F7F7F" w:themeColor="text1" w:themeTint="80"/>
          <w:sz w:val="24"/>
        </w:rPr>
        <w:t>0 minute</w:t>
      </w:r>
      <w:r w:rsidR="008621DE">
        <w:rPr>
          <w:rFonts w:ascii="Calibri" w:hAnsi="Calibri"/>
          <w:color w:val="7F7F7F" w:themeColor="text1" w:themeTint="80"/>
          <w:sz w:val="24"/>
        </w:rPr>
        <w:t>s</w:t>
      </w:r>
    </w:p>
    <w:p w:rsidR="009B0D3C" w:rsidRDefault="00FA16D7" w:rsidP="009B0D3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Chester and</w:t>
      </w:r>
      <w:r w:rsidR="009B0D3C">
        <w:rPr>
          <w:rFonts w:ascii="Calibri" w:hAnsi="Calibri"/>
          <w:color w:val="7F7F7F" w:themeColor="text1" w:themeTint="80"/>
          <w:sz w:val="24"/>
        </w:rPr>
        <w:t xml:space="preserve"> Tolland</w:t>
      </w:r>
      <w:r>
        <w:rPr>
          <w:rFonts w:ascii="Calibri" w:hAnsi="Calibri"/>
          <w:color w:val="7F7F7F" w:themeColor="text1" w:themeTint="80"/>
          <w:sz w:val="24"/>
        </w:rPr>
        <w:t xml:space="preserve"> have not been attending and did not respond to notice last November that they would be removed.</w:t>
      </w:r>
    </w:p>
    <w:p w:rsidR="00FA16D7" w:rsidRDefault="006403EC" w:rsidP="009B0D3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Mo</w:t>
      </w:r>
      <w:r w:rsidR="009E7DA4">
        <w:rPr>
          <w:rFonts w:ascii="Calibri" w:hAnsi="Calibri"/>
          <w:color w:val="7F7F7F" w:themeColor="text1" w:themeTint="80"/>
          <w:sz w:val="24"/>
        </w:rPr>
        <w:t>v</w:t>
      </w:r>
      <w:r w:rsidR="00FA16D7">
        <w:rPr>
          <w:rFonts w:ascii="Calibri" w:hAnsi="Calibri"/>
          <w:color w:val="7F7F7F" w:themeColor="text1" w:themeTint="80"/>
          <w:sz w:val="24"/>
        </w:rPr>
        <w:t>ed by: Leslie Rule</w:t>
      </w:r>
    </w:p>
    <w:p w:rsidR="00FA16D7" w:rsidRDefault="00FA16D7" w:rsidP="009B0D3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Seconded by:</w:t>
      </w:r>
      <w:r w:rsidR="009E7DA4">
        <w:rPr>
          <w:rFonts w:ascii="Calibri" w:hAnsi="Calibri"/>
          <w:color w:val="7F7F7F" w:themeColor="text1" w:themeTint="80"/>
          <w:sz w:val="24"/>
        </w:rPr>
        <w:t xml:space="preserve"> Ken McInerney </w:t>
      </w:r>
    </w:p>
    <w:p w:rsidR="009E7DA4" w:rsidRDefault="00FA16D7" w:rsidP="009B0D3C">
      <w:pPr>
        <w:spacing w:line="240" w:lineRule="auto"/>
        <w:ind w:left="720"/>
        <w:contextualSpacing w:val="0"/>
        <w:rPr>
          <w:rFonts w:ascii="Calibri" w:hAnsi="Calibri"/>
          <w:color w:val="7F7F7F" w:themeColor="text1" w:themeTint="80"/>
          <w:sz w:val="24"/>
        </w:rPr>
      </w:pPr>
      <w:r>
        <w:rPr>
          <w:rFonts w:ascii="Calibri" w:hAnsi="Calibri"/>
          <w:color w:val="7F7F7F" w:themeColor="text1" w:themeTint="80"/>
          <w:sz w:val="24"/>
        </w:rPr>
        <w:t>C</w:t>
      </w:r>
      <w:r w:rsidR="009E7DA4">
        <w:rPr>
          <w:rFonts w:ascii="Calibri" w:hAnsi="Calibri"/>
          <w:color w:val="7F7F7F" w:themeColor="text1" w:themeTint="80"/>
          <w:sz w:val="24"/>
        </w:rPr>
        <w:t>arried unanimously</w:t>
      </w:r>
    </w:p>
    <w:p w:rsidR="003E18C8" w:rsidRDefault="003E18C8" w:rsidP="008621DE">
      <w:pPr>
        <w:spacing w:line="240" w:lineRule="auto"/>
        <w:contextualSpacing w:val="0"/>
        <w:rPr>
          <w:rFonts w:ascii="Calibri" w:hAnsi="Calibri"/>
          <w:color w:val="7F7F7F" w:themeColor="text1" w:themeTint="80"/>
          <w:sz w:val="24"/>
        </w:rPr>
      </w:pPr>
    </w:p>
    <w:p w:rsidR="00E90029"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r>
      <w:r w:rsidR="0038336B">
        <w:rPr>
          <w:rFonts w:ascii="Calibri" w:hAnsi="Calibri"/>
          <w:color w:val="404040" w:themeColor="text1" w:themeTint="BF"/>
          <w:sz w:val="24"/>
        </w:rPr>
        <w:tab/>
        <w:t xml:space="preserve">             1</w:t>
      </w:r>
      <w:r>
        <w:rPr>
          <w:rFonts w:ascii="Calibri" w:hAnsi="Calibri"/>
          <w:color w:val="404040" w:themeColor="text1" w:themeTint="BF"/>
          <w:sz w:val="24"/>
        </w:rPr>
        <w:t>0 minutes</w:t>
      </w:r>
    </w:p>
    <w:p w:rsidR="00756CB6" w:rsidRDefault="00756CB6"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Finance – vote to approve FY18 budget</w:t>
      </w:r>
      <w:r w:rsidR="00E1511E">
        <w:rPr>
          <w:rFonts w:ascii="Calibri" w:hAnsi="Calibri"/>
          <w:color w:val="404040" w:themeColor="text1" w:themeTint="BF"/>
          <w:sz w:val="24"/>
        </w:rPr>
        <w:t xml:space="preserve"> will be done at </w:t>
      </w:r>
      <w:r w:rsidR="00FA16D7">
        <w:rPr>
          <w:rFonts w:ascii="Calibri" w:hAnsi="Calibri"/>
          <w:color w:val="404040" w:themeColor="text1" w:themeTint="BF"/>
          <w:sz w:val="24"/>
        </w:rPr>
        <w:t xml:space="preserve">our </w:t>
      </w:r>
      <w:r w:rsidR="00E1511E">
        <w:rPr>
          <w:rFonts w:ascii="Calibri" w:hAnsi="Calibri"/>
          <w:color w:val="404040" w:themeColor="text1" w:themeTint="BF"/>
          <w:sz w:val="24"/>
        </w:rPr>
        <w:t>annual meeting.</w:t>
      </w:r>
    </w:p>
    <w:p w:rsidR="006403EC" w:rsidRDefault="006403EC"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Bob Labrie presented inc</w:t>
      </w:r>
      <w:r w:rsidR="00275C57">
        <w:rPr>
          <w:rFonts w:ascii="Calibri" w:hAnsi="Calibri"/>
          <w:color w:val="404040" w:themeColor="text1" w:themeTint="BF"/>
          <w:sz w:val="24"/>
        </w:rPr>
        <w:t>ome statement for last 9 months.</w:t>
      </w:r>
    </w:p>
    <w:p w:rsidR="00275C57" w:rsidRDefault="00FA16D7" w:rsidP="00275C57">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Bob Handsaker</w:t>
      </w:r>
      <w:r w:rsidR="00275C57">
        <w:rPr>
          <w:rFonts w:ascii="Calibri" w:hAnsi="Calibri"/>
          <w:color w:val="404040" w:themeColor="text1" w:themeTint="BF"/>
          <w:sz w:val="24"/>
        </w:rPr>
        <w:t xml:space="preserve"> thought Geo</w:t>
      </w:r>
      <w:r>
        <w:rPr>
          <w:rFonts w:ascii="Calibri" w:hAnsi="Calibri"/>
          <w:color w:val="404040" w:themeColor="text1" w:themeTint="BF"/>
          <w:sz w:val="24"/>
        </w:rPr>
        <w:t>rge</w:t>
      </w:r>
      <w:r w:rsidR="00275C57">
        <w:rPr>
          <w:rFonts w:ascii="Calibri" w:hAnsi="Calibri"/>
          <w:color w:val="404040" w:themeColor="text1" w:themeTint="BF"/>
          <w:sz w:val="24"/>
        </w:rPr>
        <w:t xml:space="preserve"> Propane ISP service should provide some profit. Jim D – we own the fiber connecting to them (~ 12 strands, ¾ mile, $18,000 construction cost) – possibly can be used by Goshen. </w:t>
      </w:r>
    </w:p>
    <w:p w:rsidR="00275C57" w:rsidRDefault="00275C57" w:rsidP="00275C57">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Bob Labrie sent requests to all towns from $1,000 for FY18, will send to Heath &amp; New Ashford who have not seen it.</w:t>
      </w:r>
    </w:p>
    <w:p w:rsidR="00275C57" w:rsidRDefault="00275C57" w:rsidP="00275C57">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We do need to make up shortfall in escrow account. ~$7,000</w:t>
      </w:r>
    </w:p>
    <w:p w:rsidR="00275C57" w:rsidRDefault="00275C57" w:rsidP="00275C5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Budget plan</w:t>
      </w:r>
      <w:r w:rsidR="00E1511E">
        <w:rPr>
          <w:rFonts w:ascii="Calibri" w:hAnsi="Calibri"/>
          <w:color w:val="404040" w:themeColor="text1" w:themeTint="BF"/>
          <w:sz w:val="24"/>
        </w:rPr>
        <w:t xml:space="preserve"> presented. Once budget is approved, Bob will send info to towns, explaining budget plans and asking for $1,000 for FY18.</w:t>
      </w:r>
    </w:p>
    <w:p w:rsidR="009F1EFA" w:rsidRDefault="009F1EFA" w:rsidP="00275C57">
      <w:pPr>
        <w:spacing w:line="240" w:lineRule="auto"/>
        <w:contextualSpacing w:val="0"/>
        <w:rPr>
          <w:rFonts w:ascii="Calibri" w:hAnsi="Calibri"/>
          <w:color w:val="404040" w:themeColor="text1" w:themeTint="BF"/>
          <w:sz w:val="24"/>
        </w:rPr>
      </w:pPr>
    </w:p>
    <w:p w:rsidR="009F1EFA" w:rsidRDefault="009F1EFA" w:rsidP="00275C5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Outreach – </w:t>
      </w:r>
    </w:p>
    <w:p w:rsidR="009F1EFA" w:rsidRDefault="009F1EFA" w:rsidP="009F1EF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 xml:space="preserve">We have sent emails to delegates re Carolyn Kirk and </w:t>
      </w:r>
      <w:r w:rsidR="00FA16D7">
        <w:rPr>
          <w:rFonts w:ascii="Calibri" w:hAnsi="Calibri"/>
          <w:color w:val="404040" w:themeColor="text1" w:themeTint="BF"/>
          <w:sz w:val="24"/>
        </w:rPr>
        <w:t>1-page WiredWest update</w:t>
      </w:r>
      <w:r>
        <w:rPr>
          <w:rFonts w:ascii="Calibri" w:hAnsi="Calibri"/>
          <w:color w:val="404040" w:themeColor="text1" w:themeTint="BF"/>
          <w:sz w:val="24"/>
        </w:rPr>
        <w:t xml:space="preserve"> – it is on website and can be printed for distribution at ATM.  Delegates can tailor.</w:t>
      </w:r>
    </w:p>
    <w:p w:rsidR="009F1EFA" w:rsidRDefault="009F1EFA" w:rsidP="009F1EF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Recent update sent to subscribers. Plan to send targeted mailings to subscribers in towns with cable offers explaining advantages of owning network and regional operations. Gayle &amp; Craig have developed comparison information – will send to delegates and they can tailor to the town – we will email to town subscribers for them.</w:t>
      </w:r>
    </w:p>
    <w:p w:rsidR="00E1511E" w:rsidRDefault="00E1511E" w:rsidP="00275C57">
      <w:pPr>
        <w:spacing w:line="240" w:lineRule="auto"/>
        <w:contextualSpacing w:val="0"/>
        <w:rPr>
          <w:rFonts w:ascii="Calibri" w:hAnsi="Calibri"/>
          <w:color w:val="404040" w:themeColor="text1" w:themeTint="BF"/>
          <w:sz w:val="24"/>
        </w:rPr>
      </w:pPr>
    </w:p>
    <w:p w:rsidR="001769DA" w:rsidRDefault="001769DA" w:rsidP="008B033C">
      <w:pPr>
        <w:spacing w:line="240" w:lineRule="auto"/>
        <w:contextualSpacing w:val="0"/>
        <w:rPr>
          <w:rFonts w:ascii="Calibri" w:hAnsi="Calibri"/>
          <w:color w:val="404040" w:themeColor="text1" w:themeTint="BF"/>
          <w:sz w:val="24"/>
        </w:rPr>
      </w:pPr>
    </w:p>
    <w:p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1</w:t>
      </w:r>
      <w:r w:rsidR="008309AF">
        <w:rPr>
          <w:rFonts w:asciiTheme="minorHAnsi" w:hAnsiTheme="minorHAnsi"/>
          <w:color w:val="404040" w:themeColor="text1" w:themeTint="BF"/>
          <w:sz w:val="24"/>
        </w:rPr>
        <w:t>0</w:t>
      </w:r>
      <w:r w:rsidRPr="001A0826">
        <w:rPr>
          <w:rFonts w:asciiTheme="minorHAnsi" w:hAnsiTheme="minorHAnsi"/>
          <w:color w:val="404040" w:themeColor="text1" w:themeTint="BF"/>
          <w:sz w:val="24"/>
        </w:rPr>
        <w:t xml:space="preserve"> minutes</w:t>
      </w:r>
    </w:p>
    <w:p w:rsidR="002C46B1" w:rsidRDefault="00C71C21" w:rsidP="00C71C2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Jim </w:t>
      </w:r>
      <w:r w:rsidR="00FA16D7">
        <w:rPr>
          <w:rFonts w:asciiTheme="minorHAnsi" w:hAnsiTheme="minorHAnsi"/>
          <w:color w:val="404040" w:themeColor="text1" w:themeTint="BF"/>
          <w:sz w:val="24"/>
        </w:rPr>
        <w:t xml:space="preserve">Drawe </w:t>
      </w:r>
      <w:r>
        <w:rPr>
          <w:rFonts w:asciiTheme="minorHAnsi" w:hAnsiTheme="minorHAnsi"/>
          <w:color w:val="404040" w:themeColor="text1" w:themeTint="BF"/>
          <w:sz w:val="24"/>
        </w:rPr>
        <w:t xml:space="preserve">has started working operations contract for WGE – should be ready in about 1 month – he will contact Aaron to start negotiations. He found some good information in Axia contract. </w:t>
      </w:r>
    </w:p>
    <w:p w:rsidR="0053140F" w:rsidRDefault="0053140F" w:rsidP="00C71C21">
      <w:pPr>
        <w:spacing w:line="240" w:lineRule="auto"/>
        <w:contextualSpacing w:val="0"/>
        <w:rPr>
          <w:rFonts w:asciiTheme="minorHAnsi" w:hAnsiTheme="minorHAnsi"/>
          <w:color w:val="404040" w:themeColor="text1" w:themeTint="BF"/>
          <w:sz w:val="24"/>
        </w:rPr>
      </w:pPr>
    </w:p>
    <w:p w:rsidR="0053140F" w:rsidRDefault="0053140F" w:rsidP="00C71C2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r w:rsidR="00FA16D7">
        <w:rPr>
          <w:rFonts w:asciiTheme="minorHAnsi" w:hAnsiTheme="minorHAnsi"/>
          <w:color w:val="404040" w:themeColor="text1" w:themeTint="BF"/>
          <w:sz w:val="24"/>
        </w:rPr>
        <w:t xml:space="preserve"> Dvore</w:t>
      </w:r>
      <w:r>
        <w:rPr>
          <w:rFonts w:asciiTheme="minorHAnsi" w:hAnsiTheme="minorHAnsi"/>
          <w:color w:val="404040" w:themeColor="text1" w:themeTint="BF"/>
          <w:sz w:val="24"/>
        </w:rPr>
        <w:t xml:space="preserve"> – we are looking for volunteers for working on privacy and net neutrality policies. Leslie</w:t>
      </w:r>
      <w:r w:rsidR="00FA16D7">
        <w:rPr>
          <w:rFonts w:asciiTheme="minorHAnsi" w:hAnsiTheme="minorHAnsi"/>
          <w:color w:val="404040" w:themeColor="text1" w:themeTint="BF"/>
          <w:sz w:val="24"/>
        </w:rPr>
        <w:t xml:space="preserve"> Rule</w:t>
      </w:r>
      <w:r>
        <w:rPr>
          <w:rFonts w:asciiTheme="minorHAnsi" w:hAnsiTheme="minorHAnsi"/>
          <w:color w:val="404040" w:themeColor="text1" w:themeTint="BF"/>
          <w:sz w:val="24"/>
        </w:rPr>
        <w:t xml:space="preserve"> is willing to contribute, with help from Kimberley</w:t>
      </w:r>
      <w:r w:rsidR="00FA16D7">
        <w:rPr>
          <w:rFonts w:asciiTheme="minorHAnsi" w:hAnsiTheme="minorHAnsi"/>
          <w:color w:val="404040" w:themeColor="text1" w:themeTint="BF"/>
          <w:sz w:val="24"/>
        </w:rPr>
        <w:t xml:space="preserve"> Longey</w:t>
      </w:r>
      <w:r>
        <w:rPr>
          <w:rFonts w:asciiTheme="minorHAnsi" w:hAnsiTheme="minorHAnsi"/>
          <w:color w:val="404040" w:themeColor="text1" w:themeTint="BF"/>
          <w:sz w:val="24"/>
        </w:rPr>
        <w:t>. We will cooperate with WG</w:t>
      </w:r>
      <w:r w:rsidR="00FA16D7">
        <w:rPr>
          <w:rFonts w:asciiTheme="minorHAnsi" w:hAnsiTheme="minorHAnsi"/>
          <w:color w:val="404040" w:themeColor="text1" w:themeTint="BF"/>
          <w:sz w:val="24"/>
        </w:rPr>
        <w:t>&amp;</w:t>
      </w:r>
      <w:r>
        <w:rPr>
          <w:rFonts w:asciiTheme="minorHAnsi" w:hAnsiTheme="minorHAnsi"/>
          <w:color w:val="404040" w:themeColor="text1" w:themeTint="BF"/>
          <w:sz w:val="24"/>
        </w:rPr>
        <w:t>E on this</w:t>
      </w:r>
      <w:r w:rsidR="00FA16D7">
        <w:rPr>
          <w:rFonts w:asciiTheme="minorHAnsi" w:hAnsiTheme="minorHAnsi"/>
          <w:color w:val="404040" w:themeColor="text1" w:themeTint="BF"/>
          <w:sz w:val="24"/>
        </w:rPr>
        <w:t>, since they will be implementing the policies</w:t>
      </w:r>
      <w:r>
        <w:rPr>
          <w:rFonts w:asciiTheme="minorHAnsi" w:hAnsiTheme="minorHAnsi"/>
          <w:color w:val="404040" w:themeColor="text1" w:themeTint="BF"/>
          <w:sz w:val="24"/>
        </w:rPr>
        <w:t>.</w:t>
      </w:r>
    </w:p>
    <w:p w:rsidR="0053140F" w:rsidRDefault="0053140F" w:rsidP="00C71C21">
      <w:pPr>
        <w:spacing w:line="240" w:lineRule="auto"/>
        <w:contextualSpacing w:val="0"/>
        <w:rPr>
          <w:rFonts w:asciiTheme="minorHAnsi" w:hAnsiTheme="minorHAnsi"/>
          <w:color w:val="404040" w:themeColor="text1" w:themeTint="BF"/>
          <w:sz w:val="24"/>
        </w:rPr>
      </w:pPr>
    </w:p>
    <w:p w:rsidR="0053140F" w:rsidRDefault="0053140F" w:rsidP="00C71C2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Bob Labrie – informational meetings coming up. Jeremy – Becket will have presentation by Charter </w:t>
      </w:r>
      <w:r w:rsidR="009A57AF">
        <w:rPr>
          <w:rFonts w:asciiTheme="minorHAnsi" w:hAnsiTheme="minorHAnsi"/>
          <w:color w:val="404040" w:themeColor="text1" w:themeTint="BF"/>
          <w:sz w:val="24"/>
        </w:rPr>
        <w:t>on April 18 at 5:30pm</w:t>
      </w:r>
      <w:r>
        <w:rPr>
          <w:rFonts w:asciiTheme="minorHAnsi" w:hAnsiTheme="minorHAnsi"/>
          <w:color w:val="404040" w:themeColor="text1" w:themeTint="BF"/>
          <w:sz w:val="24"/>
        </w:rPr>
        <w:t xml:space="preserve">. </w:t>
      </w:r>
      <w:r w:rsidR="00F83883">
        <w:rPr>
          <w:rFonts w:asciiTheme="minorHAnsi" w:hAnsiTheme="minorHAnsi"/>
          <w:color w:val="404040" w:themeColor="text1" w:themeTint="BF"/>
          <w:sz w:val="24"/>
        </w:rPr>
        <w:t>Goshen April 29 – 9am-12 –</w:t>
      </w:r>
      <w:r w:rsidR="009A57AF">
        <w:rPr>
          <w:rFonts w:asciiTheme="minorHAnsi" w:hAnsiTheme="minorHAnsi"/>
          <w:color w:val="404040" w:themeColor="text1" w:themeTint="BF"/>
          <w:sz w:val="24"/>
        </w:rPr>
        <w:t xml:space="preserve"> Selectboard</w:t>
      </w:r>
      <w:r w:rsidR="00F83883">
        <w:rPr>
          <w:rFonts w:asciiTheme="minorHAnsi" w:hAnsiTheme="minorHAnsi"/>
          <w:color w:val="404040" w:themeColor="text1" w:themeTint="BF"/>
          <w:sz w:val="24"/>
        </w:rPr>
        <w:t xml:space="preserve"> intro</w:t>
      </w:r>
      <w:r w:rsidR="009A57AF">
        <w:rPr>
          <w:rFonts w:asciiTheme="minorHAnsi" w:hAnsiTheme="minorHAnsi"/>
          <w:color w:val="404040" w:themeColor="text1" w:themeTint="BF"/>
          <w:sz w:val="24"/>
        </w:rPr>
        <w:t>duction</w:t>
      </w:r>
      <w:r w:rsidR="00F83883">
        <w:rPr>
          <w:rFonts w:asciiTheme="minorHAnsi" w:hAnsiTheme="minorHAnsi"/>
          <w:color w:val="404040" w:themeColor="text1" w:themeTint="BF"/>
          <w:sz w:val="24"/>
        </w:rPr>
        <w:t xml:space="preserve">, presentations by Comcast, </w:t>
      </w:r>
      <w:r w:rsidR="006846D4">
        <w:rPr>
          <w:rFonts w:asciiTheme="minorHAnsi" w:hAnsiTheme="minorHAnsi"/>
          <w:color w:val="404040" w:themeColor="text1" w:themeTint="BF"/>
          <w:sz w:val="24"/>
        </w:rPr>
        <w:t>WiredWest</w:t>
      </w:r>
      <w:r w:rsidR="00F83883">
        <w:rPr>
          <w:rFonts w:asciiTheme="minorHAnsi" w:hAnsiTheme="minorHAnsi"/>
          <w:color w:val="404040" w:themeColor="text1" w:themeTint="BF"/>
          <w:sz w:val="24"/>
        </w:rPr>
        <w:t xml:space="preserve">, Bill Ennen, WGE, then Q&amp;A from town. </w:t>
      </w:r>
    </w:p>
    <w:p w:rsidR="006449F1" w:rsidRDefault="006449F1" w:rsidP="00C71C21">
      <w:pPr>
        <w:spacing w:line="240" w:lineRule="auto"/>
        <w:contextualSpacing w:val="0"/>
        <w:rPr>
          <w:rFonts w:asciiTheme="minorHAnsi" w:hAnsiTheme="minorHAnsi"/>
          <w:color w:val="404040" w:themeColor="text1" w:themeTint="BF"/>
          <w:sz w:val="24"/>
        </w:rPr>
      </w:pPr>
    </w:p>
    <w:p w:rsidR="006449F1" w:rsidRDefault="006449F1" w:rsidP="00C71C2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Al Woodhull </w:t>
      </w:r>
      <w:r w:rsidR="00F46CDB">
        <w:rPr>
          <w:rFonts w:asciiTheme="minorHAnsi" w:hAnsiTheme="minorHAnsi"/>
          <w:color w:val="404040" w:themeColor="text1" w:themeTint="BF"/>
          <w:sz w:val="24"/>
        </w:rPr>
        <w:t>–</w:t>
      </w:r>
      <w:r>
        <w:rPr>
          <w:rFonts w:asciiTheme="minorHAnsi" w:hAnsiTheme="minorHAnsi"/>
          <w:color w:val="404040" w:themeColor="text1" w:themeTint="BF"/>
          <w:sz w:val="24"/>
        </w:rPr>
        <w:t xml:space="preserve"> </w:t>
      </w:r>
      <w:r w:rsidR="00F46CDB">
        <w:rPr>
          <w:rFonts w:asciiTheme="minorHAnsi" w:hAnsiTheme="minorHAnsi"/>
          <w:color w:val="404040" w:themeColor="text1" w:themeTint="BF"/>
          <w:sz w:val="24"/>
        </w:rPr>
        <w:t>would like to have more sharing on obstacles towns are seeing and how they are handling. Concern that pole conditions from surveys are not known by the utilities. Jim, there is negotiation to be done. Outreach Committee will work on this.</w:t>
      </w:r>
      <w:r w:rsidR="00C879F4">
        <w:rPr>
          <w:rFonts w:asciiTheme="minorHAnsi" w:hAnsiTheme="minorHAnsi"/>
          <w:color w:val="404040" w:themeColor="text1" w:themeTint="BF"/>
          <w:sz w:val="24"/>
        </w:rPr>
        <w:t xml:space="preserve"> </w:t>
      </w:r>
    </w:p>
    <w:p w:rsidR="00C879F4" w:rsidRDefault="00C879F4" w:rsidP="00C71C21">
      <w:pPr>
        <w:spacing w:line="240" w:lineRule="auto"/>
        <w:contextualSpacing w:val="0"/>
        <w:rPr>
          <w:rFonts w:asciiTheme="minorHAnsi" w:hAnsiTheme="minorHAnsi"/>
          <w:color w:val="404040" w:themeColor="text1" w:themeTint="BF"/>
          <w:sz w:val="24"/>
        </w:rPr>
      </w:pPr>
    </w:p>
    <w:p w:rsidR="00C879F4" w:rsidRDefault="00C879F4" w:rsidP="00C71C21">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R Heller – could </w:t>
      </w:r>
      <w:r w:rsidR="006846D4">
        <w:rPr>
          <w:rFonts w:asciiTheme="minorHAnsi" w:hAnsiTheme="minorHAnsi"/>
          <w:color w:val="404040" w:themeColor="text1" w:themeTint="BF"/>
          <w:sz w:val="24"/>
        </w:rPr>
        <w:t>WiredWest</w:t>
      </w:r>
      <w:r>
        <w:rPr>
          <w:rFonts w:asciiTheme="minorHAnsi" w:hAnsiTheme="minorHAnsi"/>
          <w:color w:val="404040" w:themeColor="text1" w:themeTint="BF"/>
          <w:sz w:val="24"/>
        </w:rPr>
        <w:t xml:space="preserve"> have a municipal account? So multiple town buildings could be served as a unit, on a separate network. </w:t>
      </w:r>
      <w:r w:rsidR="009A57AF">
        <w:rPr>
          <w:rFonts w:asciiTheme="minorHAnsi" w:hAnsiTheme="minorHAnsi"/>
          <w:color w:val="404040" w:themeColor="text1" w:themeTint="BF"/>
          <w:sz w:val="24"/>
        </w:rPr>
        <w:t>TBD, since our focus has been on residential accounts.</w:t>
      </w:r>
    </w:p>
    <w:p w:rsidR="00E73F71" w:rsidRDefault="00E73F71"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F46CDB" w:rsidRDefault="00F46CDB" w:rsidP="001A0826">
      <w:pPr>
        <w:spacing w:line="240" w:lineRule="auto"/>
        <w:contextualSpacing w:val="0"/>
        <w:rPr>
          <w:rFonts w:asciiTheme="minorHAnsi" w:hAnsiTheme="minorHAnsi"/>
          <w:b/>
          <w:color w:val="404040" w:themeColor="text1" w:themeTint="BF"/>
          <w:sz w:val="24"/>
        </w:rPr>
      </w:pPr>
    </w:p>
    <w:p w:rsidR="00A05C30" w:rsidRDefault="006449F1" w:rsidP="001A0826">
      <w:pPr>
        <w:spacing w:line="240" w:lineRule="auto"/>
        <w:contextualSpacing w:val="0"/>
        <w:rPr>
          <w:rFonts w:asciiTheme="minorHAnsi" w:hAnsiTheme="minorHAnsi"/>
          <w:b/>
          <w:color w:val="404040" w:themeColor="text1" w:themeTint="BF"/>
          <w:sz w:val="24"/>
        </w:rPr>
      </w:pPr>
      <w:r>
        <w:rPr>
          <w:rFonts w:asciiTheme="minorHAnsi" w:hAnsiTheme="minorHAnsi"/>
          <w:b/>
          <w:color w:val="404040" w:themeColor="text1" w:themeTint="BF"/>
          <w:sz w:val="24"/>
        </w:rPr>
        <w:t>Next meeting</w:t>
      </w:r>
    </w:p>
    <w:p w:rsidR="006449F1" w:rsidRDefault="006449F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May </w:t>
      </w:r>
      <w:r w:rsidR="00C879F4">
        <w:rPr>
          <w:rFonts w:asciiTheme="minorHAnsi" w:hAnsiTheme="minorHAnsi"/>
          <w:color w:val="404040" w:themeColor="text1" w:themeTint="BF"/>
          <w:sz w:val="24"/>
        </w:rPr>
        <w:t xml:space="preserve">13 – New Ashford </w:t>
      </w:r>
    </w:p>
    <w:p w:rsidR="00D64A5D" w:rsidRDefault="00D64A5D"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June 10 - </w:t>
      </w:r>
      <w:r w:rsidR="00032AC5">
        <w:rPr>
          <w:rFonts w:asciiTheme="minorHAnsi" w:hAnsiTheme="minorHAnsi"/>
          <w:color w:val="404040" w:themeColor="text1" w:themeTint="BF"/>
          <w:sz w:val="24"/>
        </w:rPr>
        <w:t>Washington</w:t>
      </w:r>
    </w:p>
    <w:p w:rsidR="006449F1" w:rsidRPr="006449F1" w:rsidRDefault="006449F1" w:rsidP="001A0826">
      <w:pPr>
        <w:spacing w:line="240" w:lineRule="auto"/>
        <w:contextualSpacing w:val="0"/>
        <w:rPr>
          <w:rFonts w:asciiTheme="minorHAnsi" w:hAnsiTheme="minorHAnsi"/>
          <w:color w:val="404040" w:themeColor="text1" w:themeTint="BF"/>
          <w:sz w:val="24"/>
        </w:rPr>
      </w:pPr>
    </w:p>
    <w:p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01198A">
        <w:rPr>
          <w:rFonts w:asciiTheme="minorHAnsi" w:hAnsiTheme="minorHAnsi"/>
          <w:b/>
          <w:color w:val="404040" w:themeColor="text1" w:themeTint="BF"/>
          <w:sz w:val="24"/>
        </w:rPr>
        <w:t>Jeremy moved unanimous</w:t>
      </w:r>
    </w:p>
    <w:p w:rsidR="00A05C30" w:rsidRDefault="00A05C30" w:rsidP="009F085D">
      <w:pPr>
        <w:spacing w:line="240" w:lineRule="auto"/>
        <w:contextualSpacing w:val="0"/>
        <w:rPr>
          <w:rFonts w:asciiTheme="minorHAnsi" w:hAnsiTheme="minorHAnsi"/>
          <w:color w:val="404040" w:themeColor="text1" w:themeTint="BF"/>
          <w:sz w:val="24"/>
        </w:rPr>
      </w:pPr>
    </w:p>
    <w:p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default" r:id="rId8"/>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02" w:rsidRDefault="005D2402" w:rsidP="00561E49">
      <w:pPr>
        <w:spacing w:line="240" w:lineRule="auto"/>
      </w:pPr>
      <w:r>
        <w:separator/>
      </w:r>
    </w:p>
  </w:endnote>
  <w:endnote w:type="continuationSeparator" w:id="0">
    <w:p w:rsidR="005D2402" w:rsidRDefault="005D2402"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02" w:rsidRDefault="005D2402" w:rsidP="00561E49">
      <w:pPr>
        <w:spacing w:line="240" w:lineRule="auto"/>
      </w:pPr>
      <w:r>
        <w:separator/>
      </w:r>
    </w:p>
  </w:footnote>
  <w:footnote w:type="continuationSeparator" w:id="0">
    <w:p w:rsidR="005D2402" w:rsidRDefault="005D2402"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1"/>
  </w:num>
  <w:num w:numId="6">
    <w:abstractNumId w:val="9"/>
  </w:num>
  <w:num w:numId="7">
    <w:abstractNumId w:val="5"/>
  </w:num>
  <w:num w:numId="8">
    <w:abstractNumId w:val="2"/>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487D"/>
    <w:rsid w:val="0001198A"/>
    <w:rsid w:val="00024BF6"/>
    <w:rsid w:val="00032AC5"/>
    <w:rsid w:val="00051157"/>
    <w:rsid w:val="0006098F"/>
    <w:rsid w:val="0006416B"/>
    <w:rsid w:val="000862D1"/>
    <w:rsid w:val="00090EAB"/>
    <w:rsid w:val="00091A38"/>
    <w:rsid w:val="00095C4C"/>
    <w:rsid w:val="000965E1"/>
    <w:rsid w:val="000B2A3E"/>
    <w:rsid w:val="000C60A5"/>
    <w:rsid w:val="000C7359"/>
    <w:rsid w:val="000E3F3D"/>
    <w:rsid w:val="000F2456"/>
    <w:rsid w:val="00102926"/>
    <w:rsid w:val="00113C36"/>
    <w:rsid w:val="00116D83"/>
    <w:rsid w:val="00121569"/>
    <w:rsid w:val="00122088"/>
    <w:rsid w:val="0012303C"/>
    <w:rsid w:val="00127422"/>
    <w:rsid w:val="00172F9F"/>
    <w:rsid w:val="001769DA"/>
    <w:rsid w:val="001A0826"/>
    <w:rsid w:val="001C140B"/>
    <w:rsid w:val="001C4566"/>
    <w:rsid w:val="001C46CC"/>
    <w:rsid w:val="001D0F67"/>
    <w:rsid w:val="001E0EAD"/>
    <w:rsid w:val="002105F9"/>
    <w:rsid w:val="0021086F"/>
    <w:rsid w:val="002172C1"/>
    <w:rsid w:val="00241FF1"/>
    <w:rsid w:val="002460C0"/>
    <w:rsid w:val="00250879"/>
    <w:rsid w:val="00251207"/>
    <w:rsid w:val="00261784"/>
    <w:rsid w:val="00261B49"/>
    <w:rsid w:val="00275C57"/>
    <w:rsid w:val="0027605F"/>
    <w:rsid w:val="00277B52"/>
    <w:rsid w:val="00297757"/>
    <w:rsid w:val="002A1BDA"/>
    <w:rsid w:val="002B2AB6"/>
    <w:rsid w:val="002B5D82"/>
    <w:rsid w:val="002C46B1"/>
    <w:rsid w:val="002C5EE2"/>
    <w:rsid w:val="002D700E"/>
    <w:rsid w:val="002E5FE0"/>
    <w:rsid w:val="002F4CC9"/>
    <w:rsid w:val="002F57B4"/>
    <w:rsid w:val="0032107C"/>
    <w:rsid w:val="0032281F"/>
    <w:rsid w:val="00324C24"/>
    <w:rsid w:val="00332271"/>
    <w:rsid w:val="003341E5"/>
    <w:rsid w:val="00353AD2"/>
    <w:rsid w:val="00353BEF"/>
    <w:rsid w:val="00355FCE"/>
    <w:rsid w:val="00356DCA"/>
    <w:rsid w:val="00372C4D"/>
    <w:rsid w:val="0038336B"/>
    <w:rsid w:val="00385F7E"/>
    <w:rsid w:val="00394FA5"/>
    <w:rsid w:val="003954E3"/>
    <w:rsid w:val="00397682"/>
    <w:rsid w:val="003A0C27"/>
    <w:rsid w:val="003A3E72"/>
    <w:rsid w:val="003B6B3E"/>
    <w:rsid w:val="003B6DC6"/>
    <w:rsid w:val="003D1E15"/>
    <w:rsid w:val="003D673E"/>
    <w:rsid w:val="003E18C8"/>
    <w:rsid w:val="0040021A"/>
    <w:rsid w:val="00407EE1"/>
    <w:rsid w:val="004154A5"/>
    <w:rsid w:val="00417554"/>
    <w:rsid w:val="00430915"/>
    <w:rsid w:val="00446614"/>
    <w:rsid w:val="00451059"/>
    <w:rsid w:val="00454831"/>
    <w:rsid w:val="00475660"/>
    <w:rsid w:val="004771E0"/>
    <w:rsid w:val="00484B56"/>
    <w:rsid w:val="004A2CD8"/>
    <w:rsid w:val="004A3E9B"/>
    <w:rsid w:val="004B173B"/>
    <w:rsid w:val="004B2D7A"/>
    <w:rsid w:val="004C2BF3"/>
    <w:rsid w:val="004C635F"/>
    <w:rsid w:val="004D57BC"/>
    <w:rsid w:val="005105B1"/>
    <w:rsid w:val="00510F8D"/>
    <w:rsid w:val="0051558C"/>
    <w:rsid w:val="005272A5"/>
    <w:rsid w:val="0053140F"/>
    <w:rsid w:val="00534106"/>
    <w:rsid w:val="0053432A"/>
    <w:rsid w:val="005426E5"/>
    <w:rsid w:val="0056186B"/>
    <w:rsid w:val="00561E49"/>
    <w:rsid w:val="00565267"/>
    <w:rsid w:val="00572D20"/>
    <w:rsid w:val="00574A0F"/>
    <w:rsid w:val="0057681F"/>
    <w:rsid w:val="005A4FF2"/>
    <w:rsid w:val="005A7BAD"/>
    <w:rsid w:val="005B65FE"/>
    <w:rsid w:val="005C124D"/>
    <w:rsid w:val="005C1901"/>
    <w:rsid w:val="005C2E79"/>
    <w:rsid w:val="005D2402"/>
    <w:rsid w:val="005E17E6"/>
    <w:rsid w:val="005E4880"/>
    <w:rsid w:val="005E72CD"/>
    <w:rsid w:val="005F078E"/>
    <w:rsid w:val="005F17FA"/>
    <w:rsid w:val="0061084B"/>
    <w:rsid w:val="00626EBE"/>
    <w:rsid w:val="00635CBA"/>
    <w:rsid w:val="006403EC"/>
    <w:rsid w:val="00641E9C"/>
    <w:rsid w:val="006449F1"/>
    <w:rsid w:val="00675AA1"/>
    <w:rsid w:val="006846D4"/>
    <w:rsid w:val="006B3355"/>
    <w:rsid w:val="006B451C"/>
    <w:rsid w:val="006C09B5"/>
    <w:rsid w:val="006D2791"/>
    <w:rsid w:val="006D7919"/>
    <w:rsid w:val="006E2E28"/>
    <w:rsid w:val="006E547D"/>
    <w:rsid w:val="006E7CF0"/>
    <w:rsid w:val="0070067B"/>
    <w:rsid w:val="00700912"/>
    <w:rsid w:val="00702775"/>
    <w:rsid w:val="00702E59"/>
    <w:rsid w:val="00704CA6"/>
    <w:rsid w:val="00724B89"/>
    <w:rsid w:val="007364C9"/>
    <w:rsid w:val="00746F21"/>
    <w:rsid w:val="00753188"/>
    <w:rsid w:val="00754AD6"/>
    <w:rsid w:val="00756CB6"/>
    <w:rsid w:val="00770119"/>
    <w:rsid w:val="007719AA"/>
    <w:rsid w:val="00774459"/>
    <w:rsid w:val="0077553F"/>
    <w:rsid w:val="007A1013"/>
    <w:rsid w:val="007A3C38"/>
    <w:rsid w:val="007A70F3"/>
    <w:rsid w:val="007D4DFA"/>
    <w:rsid w:val="007E4386"/>
    <w:rsid w:val="00803044"/>
    <w:rsid w:val="0080353F"/>
    <w:rsid w:val="008160CC"/>
    <w:rsid w:val="00822CE4"/>
    <w:rsid w:val="008309AF"/>
    <w:rsid w:val="00851A5E"/>
    <w:rsid w:val="008545E8"/>
    <w:rsid w:val="008621DE"/>
    <w:rsid w:val="00886EEA"/>
    <w:rsid w:val="008967A8"/>
    <w:rsid w:val="008B033C"/>
    <w:rsid w:val="008C0F6E"/>
    <w:rsid w:val="008C20DA"/>
    <w:rsid w:val="008E77C1"/>
    <w:rsid w:val="0091584E"/>
    <w:rsid w:val="00936A08"/>
    <w:rsid w:val="00947636"/>
    <w:rsid w:val="00986D89"/>
    <w:rsid w:val="00990CDF"/>
    <w:rsid w:val="009A5158"/>
    <w:rsid w:val="009A57AF"/>
    <w:rsid w:val="009B0D3C"/>
    <w:rsid w:val="009B63DC"/>
    <w:rsid w:val="009B6D19"/>
    <w:rsid w:val="009C2FB8"/>
    <w:rsid w:val="009D190E"/>
    <w:rsid w:val="009E7DA4"/>
    <w:rsid w:val="009F085D"/>
    <w:rsid w:val="009F1EFA"/>
    <w:rsid w:val="00A00588"/>
    <w:rsid w:val="00A05C30"/>
    <w:rsid w:val="00A121DE"/>
    <w:rsid w:val="00A13FD7"/>
    <w:rsid w:val="00A23BBF"/>
    <w:rsid w:val="00A27755"/>
    <w:rsid w:val="00A339ED"/>
    <w:rsid w:val="00A36F56"/>
    <w:rsid w:val="00A41C4D"/>
    <w:rsid w:val="00A45F5F"/>
    <w:rsid w:val="00A52E2F"/>
    <w:rsid w:val="00A55B04"/>
    <w:rsid w:val="00A70F4C"/>
    <w:rsid w:val="00A74346"/>
    <w:rsid w:val="00A950E1"/>
    <w:rsid w:val="00AA4D51"/>
    <w:rsid w:val="00AA57CE"/>
    <w:rsid w:val="00AB2B54"/>
    <w:rsid w:val="00AC47D8"/>
    <w:rsid w:val="00AC4A66"/>
    <w:rsid w:val="00AC6768"/>
    <w:rsid w:val="00AE3836"/>
    <w:rsid w:val="00B27118"/>
    <w:rsid w:val="00B32166"/>
    <w:rsid w:val="00B32178"/>
    <w:rsid w:val="00B35AF2"/>
    <w:rsid w:val="00B367BD"/>
    <w:rsid w:val="00B40384"/>
    <w:rsid w:val="00B5385B"/>
    <w:rsid w:val="00B6293C"/>
    <w:rsid w:val="00B63170"/>
    <w:rsid w:val="00B639F6"/>
    <w:rsid w:val="00B77D49"/>
    <w:rsid w:val="00B828C1"/>
    <w:rsid w:val="00B835BF"/>
    <w:rsid w:val="00B85873"/>
    <w:rsid w:val="00BA7B83"/>
    <w:rsid w:val="00BC294F"/>
    <w:rsid w:val="00BC5A8D"/>
    <w:rsid w:val="00BF142C"/>
    <w:rsid w:val="00C017E6"/>
    <w:rsid w:val="00C04659"/>
    <w:rsid w:val="00C2002F"/>
    <w:rsid w:val="00C25C10"/>
    <w:rsid w:val="00C37866"/>
    <w:rsid w:val="00C456E1"/>
    <w:rsid w:val="00C52C6B"/>
    <w:rsid w:val="00C71C21"/>
    <w:rsid w:val="00C83472"/>
    <w:rsid w:val="00C879F4"/>
    <w:rsid w:val="00C92D6A"/>
    <w:rsid w:val="00CB1578"/>
    <w:rsid w:val="00CC507B"/>
    <w:rsid w:val="00CD1C88"/>
    <w:rsid w:val="00CD4FA6"/>
    <w:rsid w:val="00D10FE1"/>
    <w:rsid w:val="00D2373D"/>
    <w:rsid w:val="00D23E43"/>
    <w:rsid w:val="00D24D71"/>
    <w:rsid w:val="00D444CB"/>
    <w:rsid w:val="00D44963"/>
    <w:rsid w:val="00D64A5D"/>
    <w:rsid w:val="00D657BE"/>
    <w:rsid w:val="00D93DF8"/>
    <w:rsid w:val="00DB0E2A"/>
    <w:rsid w:val="00DF4FD8"/>
    <w:rsid w:val="00DF6880"/>
    <w:rsid w:val="00E1511E"/>
    <w:rsid w:val="00E159F0"/>
    <w:rsid w:val="00E215E7"/>
    <w:rsid w:val="00E24C53"/>
    <w:rsid w:val="00E34A23"/>
    <w:rsid w:val="00E41880"/>
    <w:rsid w:val="00E4350C"/>
    <w:rsid w:val="00E5278D"/>
    <w:rsid w:val="00E63DD3"/>
    <w:rsid w:val="00E67FCC"/>
    <w:rsid w:val="00E72B0F"/>
    <w:rsid w:val="00E73F71"/>
    <w:rsid w:val="00E74A45"/>
    <w:rsid w:val="00E837BD"/>
    <w:rsid w:val="00E90029"/>
    <w:rsid w:val="00E93B3A"/>
    <w:rsid w:val="00E978A9"/>
    <w:rsid w:val="00EB4B90"/>
    <w:rsid w:val="00ED740A"/>
    <w:rsid w:val="00EE6A74"/>
    <w:rsid w:val="00EF48AE"/>
    <w:rsid w:val="00F13CDC"/>
    <w:rsid w:val="00F330D7"/>
    <w:rsid w:val="00F34FD7"/>
    <w:rsid w:val="00F43761"/>
    <w:rsid w:val="00F46CDB"/>
    <w:rsid w:val="00F52F3D"/>
    <w:rsid w:val="00F555B1"/>
    <w:rsid w:val="00F55851"/>
    <w:rsid w:val="00F564B9"/>
    <w:rsid w:val="00F604D2"/>
    <w:rsid w:val="00F75ABF"/>
    <w:rsid w:val="00F77526"/>
    <w:rsid w:val="00F8064D"/>
    <w:rsid w:val="00F82860"/>
    <w:rsid w:val="00F83883"/>
    <w:rsid w:val="00F90241"/>
    <w:rsid w:val="00F90404"/>
    <w:rsid w:val="00F9165D"/>
    <w:rsid w:val="00F93F45"/>
    <w:rsid w:val="00FA16D7"/>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AD76"/>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4">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5853</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24</cp:revision>
  <cp:lastPrinted>2016-09-08T00:22:00Z</cp:lastPrinted>
  <dcterms:created xsi:type="dcterms:W3CDTF">2017-04-15T02:11:00Z</dcterms:created>
  <dcterms:modified xsi:type="dcterms:W3CDTF">2017-05-13T13:41:00Z</dcterms:modified>
  <cp:contentStatus/>
</cp:coreProperties>
</file>