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Pr="00DB2B9F" w:rsidRDefault="00CA4B73">
      <w:pPr>
        <w:contextualSpacing w:val="0"/>
        <w:jc w:val="center"/>
        <w:rPr>
          <w:rFonts w:asciiTheme="minorHAnsi" w:hAnsiTheme="minorHAnsi" w:cstheme="minorHAnsi"/>
        </w:rPr>
      </w:pPr>
      <w:r w:rsidRPr="00DB2B9F">
        <w:rPr>
          <w:rFonts w:asciiTheme="minorHAnsi" w:hAnsiTheme="minorHAnsi" w:cstheme="minorHAnsi"/>
          <w:noProof/>
        </w:rPr>
        <w:drawing>
          <wp:inline distT="0" distB="0" distL="0" distR="0" wp14:anchorId="3C53074B" wp14:editId="67C700F9">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a:stretch>
                      <a:fillRect/>
                    </a:stretch>
                  </pic:blipFill>
                  <pic:spPr>
                    <a:xfrm>
                      <a:off x="0" y="0"/>
                      <a:ext cx="2286000" cy="508635"/>
                    </a:xfrm>
                    <a:prstGeom prst="rect">
                      <a:avLst/>
                    </a:prstGeom>
                  </pic:spPr>
                </pic:pic>
              </a:graphicData>
            </a:graphic>
          </wp:inline>
        </w:drawing>
      </w:r>
    </w:p>
    <w:p w:rsidR="00BB4CE8" w:rsidRPr="00DB2B9F" w:rsidRDefault="00BB4CE8">
      <w:pPr>
        <w:contextualSpacing w:val="0"/>
        <w:jc w:val="center"/>
        <w:rPr>
          <w:rFonts w:asciiTheme="minorHAnsi" w:hAnsiTheme="minorHAnsi" w:cstheme="minorHAnsi"/>
        </w:rPr>
      </w:pPr>
    </w:p>
    <w:p w:rsidR="00BB4CE8" w:rsidRDefault="00D94EF0">
      <w:pPr>
        <w:contextualSpacing w:val="0"/>
        <w:jc w:val="center"/>
      </w:pPr>
      <w:r>
        <w:rPr>
          <w:rFonts w:ascii="Calibri" w:eastAsia="Calibri" w:hAnsi="Calibri" w:cs="Calibri"/>
          <w:b/>
          <w:sz w:val="28"/>
          <w:szCs w:val="28"/>
        </w:rPr>
        <w:t>WiredWest Ex</w:t>
      </w:r>
      <w:r w:rsidR="00272142">
        <w:rPr>
          <w:rFonts w:ascii="Calibri" w:eastAsia="Calibri" w:hAnsi="Calibri" w:cs="Calibri"/>
          <w:b/>
          <w:sz w:val="28"/>
          <w:szCs w:val="28"/>
        </w:rPr>
        <w:t>ecutive Committee Meeting Minutes</w:t>
      </w:r>
    </w:p>
    <w:p w:rsidR="00BB4CE8" w:rsidRDefault="00D94EF0">
      <w:pPr>
        <w:contextualSpacing w:val="0"/>
        <w:jc w:val="center"/>
      </w:pPr>
      <w:r>
        <w:rPr>
          <w:rFonts w:ascii="Calibri" w:eastAsia="Calibri" w:hAnsi="Calibri" w:cs="Calibri"/>
          <w:b/>
        </w:rPr>
        <w:t xml:space="preserve">Date / time: </w:t>
      </w:r>
      <w:r w:rsidR="007C4059">
        <w:rPr>
          <w:rFonts w:ascii="Calibri" w:eastAsia="Calibri" w:hAnsi="Calibri" w:cs="Calibri"/>
        </w:rPr>
        <w:t>Wednes</w:t>
      </w:r>
      <w:r>
        <w:rPr>
          <w:rFonts w:ascii="Calibri" w:eastAsia="Calibri" w:hAnsi="Calibri" w:cs="Calibri"/>
        </w:rPr>
        <w:t xml:space="preserve">day, </w:t>
      </w:r>
      <w:r w:rsidR="005C72DC">
        <w:rPr>
          <w:rFonts w:ascii="Calibri" w:eastAsia="Calibri" w:hAnsi="Calibri" w:cs="Calibri"/>
        </w:rPr>
        <w:t>Nov</w:t>
      </w:r>
      <w:r w:rsidR="006D5ECC">
        <w:rPr>
          <w:rFonts w:ascii="Calibri" w:eastAsia="Calibri" w:hAnsi="Calibri" w:cs="Calibri"/>
        </w:rPr>
        <w:t xml:space="preserve"> 2</w:t>
      </w:r>
      <w:r w:rsidR="007574BD">
        <w:rPr>
          <w:rFonts w:ascii="Calibri" w:eastAsia="Calibri" w:hAnsi="Calibri" w:cs="Calibri"/>
        </w:rPr>
        <w:t>, 2016 6</w:t>
      </w:r>
      <w:r w:rsidR="005C72DC">
        <w:rPr>
          <w:rFonts w:ascii="Calibri" w:eastAsia="Calibri" w:hAnsi="Calibri" w:cs="Calibri"/>
        </w:rPr>
        <w:t>:0</w:t>
      </w:r>
      <w:r>
        <w:rPr>
          <w:rFonts w:ascii="Calibri" w:eastAsia="Calibri" w:hAnsi="Calibri" w:cs="Calibri"/>
        </w:rPr>
        <w:t xml:space="preserve">0 PM, </w:t>
      </w:r>
    </w:p>
    <w:p w:rsidR="00BB4CE8" w:rsidRDefault="00D94EF0">
      <w:pPr>
        <w:contextualSpacing w:val="0"/>
        <w:jc w:val="center"/>
      </w:pPr>
      <w:r>
        <w:rPr>
          <w:rFonts w:ascii="Calibri" w:eastAsia="Calibri" w:hAnsi="Calibri" w:cs="Calibri"/>
          <w:b/>
        </w:rPr>
        <w:t xml:space="preserve">Location / address: </w:t>
      </w:r>
      <w:r>
        <w:rPr>
          <w:rFonts w:ascii="Calibri" w:eastAsia="Calibri" w:hAnsi="Calibri" w:cs="Calibri"/>
        </w:rPr>
        <w:t>Hampshire Council of Governments, 99 Main Street, Northampton, MA</w:t>
      </w:r>
    </w:p>
    <w:p w:rsidR="00BB4CE8" w:rsidRDefault="00272142" w:rsidP="00272142">
      <w:pPr>
        <w:contextualSpacing w:val="0"/>
        <w:rPr>
          <w:rFonts w:asciiTheme="minorHAnsi" w:hAnsiTheme="minorHAnsi" w:cstheme="minorHAnsi"/>
        </w:rPr>
      </w:pPr>
      <w:r>
        <w:rPr>
          <w:rFonts w:asciiTheme="minorHAnsi" w:hAnsiTheme="minorHAnsi" w:cstheme="minorHAnsi"/>
        </w:rPr>
        <w:t>Attendees:</w:t>
      </w:r>
      <w:r w:rsidR="007D1622">
        <w:rPr>
          <w:rFonts w:asciiTheme="minorHAnsi" w:hAnsiTheme="minorHAnsi" w:cstheme="minorHAnsi"/>
        </w:rPr>
        <w:t xml:space="preserve"> Jim Drawe, Bob Labrie, David Dvore, MaryEllen Kennedy</w:t>
      </w:r>
      <w:r w:rsidR="00E749BD">
        <w:rPr>
          <w:rFonts w:asciiTheme="minorHAnsi" w:hAnsiTheme="minorHAnsi" w:cstheme="minorHAnsi"/>
        </w:rPr>
        <w:t>, Charley Rose</w:t>
      </w:r>
    </w:p>
    <w:p w:rsidR="00272142" w:rsidRDefault="00272142" w:rsidP="00272142">
      <w:pPr>
        <w:contextualSpacing w:val="0"/>
        <w:rPr>
          <w:rFonts w:asciiTheme="minorHAnsi" w:hAnsiTheme="minorHAnsi" w:cstheme="minorHAnsi"/>
        </w:rPr>
      </w:pPr>
      <w:r>
        <w:rPr>
          <w:rFonts w:asciiTheme="minorHAnsi" w:hAnsiTheme="minorHAnsi" w:cstheme="minorHAnsi"/>
        </w:rPr>
        <w:t>Guests:</w:t>
      </w:r>
    </w:p>
    <w:p w:rsidR="00272142" w:rsidRPr="00DB2B9F" w:rsidRDefault="00272142" w:rsidP="00272142">
      <w:pPr>
        <w:contextualSpacing w:val="0"/>
        <w:rPr>
          <w:rFonts w:asciiTheme="minorHAnsi" w:hAnsiTheme="minorHAnsi" w:cstheme="minorHAnsi"/>
        </w:rPr>
      </w:pPr>
      <w:r>
        <w:rPr>
          <w:rFonts w:asciiTheme="minorHAnsi" w:hAnsiTheme="minorHAnsi" w:cstheme="minorHAnsi"/>
        </w:rPr>
        <w:t>Called to order at:</w:t>
      </w:r>
      <w:r w:rsidR="007D1622">
        <w:rPr>
          <w:rFonts w:asciiTheme="minorHAnsi" w:hAnsiTheme="minorHAnsi" w:cstheme="minorHAnsi"/>
        </w:rPr>
        <w:t xml:space="preserve"> 6:02</w:t>
      </w:r>
    </w:p>
    <w:p w:rsidR="00BB4CE8" w:rsidRPr="00DB2B9F" w:rsidRDefault="00BB4CE8">
      <w:pPr>
        <w:spacing w:line="276" w:lineRule="auto"/>
        <w:ind w:firstLine="720"/>
        <w:contextualSpacing w:val="0"/>
        <w:rPr>
          <w:rFonts w:asciiTheme="minorHAnsi" w:hAnsiTheme="minorHAnsi" w:cstheme="minorHAnsi"/>
        </w:rPr>
      </w:pPr>
    </w:p>
    <w:p w:rsidR="00401ECC" w:rsidRDefault="00401ECC" w:rsidP="006137FB">
      <w:pPr>
        <w:pStyle w:val="ListParagraph"/>
        <w:numPr>
          <w:ilvl w:val="0"/>
          <w:numId w:val="2"/>
        </w:numPr>
        <w:spacing w:line="480" w:lineRule="auto"/>
        <w:contextualSpacing w:val="0"/>
        <w:rPr>
          <w:rFonts w:asciiTheme="minorHAnsi" w:hAnsiTheme="minorHAnsi"/>
        </w:rPr>
      </w:pPr>
      <w:r>
        <w:rPr>
          <w:rFonts w:asciiTheme="minorHAnsi" w:hAnsiTheme="minorHAnsi"/>
        </w:rPr>
        <w:t>Approve minutes of pre</w:t>
      </w:r>
      <w:r w:rsidR="00AF7347">
        <w:rPr>
          <w:rFonts w:asciiTheme="minorHAnsi" w:hAnsiTheme="minorHAnsi"/>
        </w:rPr>
        <w:t xml:space="preserve">vious meeting – Wed </w:t>
      </w:r>
      <w:r w:rsidR="00D3646D">
        <w:rPr>
          <w:rFonts w:asciiTheme="minorHAnsi" w:hAnsiTheme="minorHAnsi"/>
        </w:rPr>
        <w:t xml:space="preserve">Oct </w:t>
      </w:r>
      <w:r w:rsidR="005C72DC">
        <w:rPr>
          <w:rFonts w:asciiTheme="minorHAnsi" w:hAnsiTheme="minorHAnsi"/>
        </w:rPr>
        <w:t>26</w:t>
      </w:r>
      <w:r w:rsidR="007D1622">
        <w:rPr>
          <w:rFonts w:asciiTheme="minorHAnsi" w:hAnsiTheme="minorHAnsi"/>
        </w:rPr>
        <w:t xml:space="preserve"> BL move, </w:t>
      </w:r>
      <w:r w:rsidR="00710BBC">
        <w:rPr>
          <w:rFonts w:asciiTheme="minorHAnsi" w:hAnsiTheme="minorHAnsi"/>
        </w:rPr>
        <w:t>David Dvore</w:t>
      </w:r>
      <w:r w:rsidR="007D1622">
        <w:rPr>
          <w:rFonts w:asciiTheme="minorHAnsi" w:hAnsiTheme="minorHAnsi"/>
        </w:rPr>
        <w:t xml:space="preserve"> 2</w:t>
      </w:r>
      <w:r w:rsidR="007D1622" w:rsidRPr="007D1622">
        <w:rPr>
          <w:rFonts w:asciiTheme="minorHAnsi" w:hAnsiTheme="minorHAnsi"/>
          <w:vertAlign w:val="superscript"/>
        </w:rPr>
        <w:t>nd</w:t>
      </w:r>
      <w:r w:rsidR="007D1622">
        <w:rPr>
          <w:rFonts w:asciiTheme="minorHAnsi" w:hAnsiTheme="minorHAnsi"/>
        </w:rPr>
        <w:t>, unanimously approved</w:t>
      </w:r>
    </w:p>
    <w:p w:rsidR="00E749BD" w:rsidRDefault="00B95CBD" w:rsidP="007D1622">
      <w:pPr>
        <w:pStyle w:val="ListParagraph"/>
        <w:numPr>
          <w:ilvl w:val="0"/>
          <w:numId w:val="2"/>
        </w:numPr>
        <w:contextualSpacing w:val="0"/>
        <w:rPr>
          <w:rFonts w:asciiTheme="minorHAnsi" w:hAnsiTheme="minorHAnsi"/>
        </w:rPr>
      </w:pPr>
      <w:r w:rsidRPr="004E1B23">
        <w:rPr>
          <w:rFonts w:asciiTheme="minorHAnsi" w:hAnsiTheme="minorHAnsi"/>
        </w:rPr>
        <w:t>MBI Update</w:t>
      </w:r>
      <w:r w:rsidR="00EF56E7" w:rsidRPr="004E1B23">
        <w:rPr>
          <w:rFonts w:asciiTheme="minorHAnsi" w:hAnsiTheme="minorHAnsi"/>
        </w:rPr>
        <w:t xml:space="preserve"> </w:t>
      </w:r>
      <w:r w:rsidR="007D1622">
        <w:rPr>
          <w:rFonts w:asciiTheme="minorHAnsi" w:hAnsiTheme="minorHAnsi"/>
        </w:rPr>
        <w:t xml:space="preserve">– Pole surveys started Monday in Rowe, </w:t>
      </w:r>
      <w:r w:rsidR="00710BBC">
        <w:rPr>
          <w:rFonts w:asciiTheme="minorHAnsi" w:hAnsiTheme="minorHAnsi"/>
        </w:rPr>
        <w:t>David Dvore</w:t>
      </w:r>
      <w:r w:rsidR="007D1622">
        <w:rPr>
          <w:rFonts w:asciiTheme="minorHAnsi" w:hAnsiTheme="minorHAnsi"/>
        </w:rPr>
        <w:t xml:space="preserve"> met with Todd</w:t>
      </w:r>
      <w:r w:rsidR="00710BBC">
        <w:rPr>
          <w:rFonts w:asciiTheme="minorHAnsi" w:hAnsiTheme="minorHAnsi"/>
        </w:rPr>
        <w:t xml:space="preserve"> Corcoran (MBI)</w:t>
      </w:r>
      <w:r w:rsidR="007D1622">
        <w:rPr>
          <w:rFonts w:asciiTheme="minorHAnsi" w:hAnsiTheme="minorHAnsi"/>
        </w:rPr>
        <w:t xml:space="preserve">. Bob thanks David for his informative </w:t>
      </w:r>
      <w:r w:rsidR="00710BBC">
        <w:rPr>
          <w:rFonts w:asciiTheme="minorHAnsi" w:hAnsiTheme="minorHAnsi"/>
        </w:rPr>
        <w:t xml:space="preserve">email </w:t>
      </w:r>
      <w:r w:rsidR="007D1622">
        <w:rPr>
          <w:rFonts w:asciiTheme="minorHAnsi" w:hAnsiTheme="minorHAnsi"/>
        </w:rPr>
        <w:t>update. D</w:t>
      </w:r>
      <w:r w:rsidR="00710BBC">
        <w:rPr>
          <w:rFonts w:asciiTheme="minorHAnsi" w:hAnsiTheme="minorHAnsi"/>
        </w:rPr>
        <w:t>esign</w:t>
      </w:r>
      <w:r w:rsidR="007D1622">
        <w:rPr>
          <w:rFonts w:asciiTheme="minorHAnsi" w:hAnsiTheme="minorHAnsi"/>
        </w:rPr>
        <w:t>/E</w:t>
      </w:r>
      <w:r w:rsidR="00710BBC">
        <w:rPr>
          <w:rFonts w:asciiTheme="minorHAnsi" w:hAnsiTheme="minorHAnsi"/>
        </w:rPr>
        <w:t>ngineering</w:t>
      </w:r>
      <w:r w:rsidR="007D1622">
        <w:rPr>
          <w:rFonts w:asciiTheme="minorHAnsi" w:hAnsiTheme="minorHAnsi"/>
        </w:rPr>
        <w:t xml:space="preserve"> will be</w:t>
      </w:r>
      <w:r w:rsidR="00710BBC">
        <w:rPr>
          <w:rFonts w:asciiTheme="minorHAnsi" w:hAnsiTheme="minorHAnsi"/>
        </w:rPr>
        <w:t xml:space="preserve"> a</w:t>
      </w:r>
      <w:r w:rsidR="007D1622">
        <w:rPr>
          <w:rFonts w:asciiTheme="minorHAnsi" w:hAnsiTheme="minorHAnsi"/>
        </w:rPr>
        <w:t xml:space="preserve"> separate RFP from construction. T</w:t>
      </w:r>
      <w:r w:rsidR="00710BBC">
        <w:rPr>
          <w:rFonts w:asciiTheme="minorHAnsi" w:hAnsiTheme="minorHAnsi"/>
        </w:rPr>
        <w:t xml:space="preserve">odd </w:t>
      </w:r>
      <w:r w:rsidR="007D1622">
        <w:rPr>
          <w:rFonts w:asciiTheme="minorHAnsi" w:hAnsiTheme="minorHAnsi"/>
        </w:rPr>
        <w:t xml:space="preserve">C said ADTRAN is expensive relative to other vendors, including service costs. </w:t>
      </w:r>
      <w:r w:rsidR="00710BBC">
        <w:rPr>
          <w:rFonts w:asciiTheme="minorHAnsi" w:hAnsiTheme="minorHAnsi"/>
        </w:rPr>
        <w:t>New MBI p</w:t>
      </w:r>
      <w:r w:rsidR="007D1622">
        <w:rPr>
          <w:rFonts w:asciiTheme="minorHAnsi" w:hAnsiTheme="minorHAnsi"/>
        </w:rPr>
        <w:t xml:space="preserve">olicy is coming from Jay Ash/Carolyn Kirk level, so we would need to target them for any changes. </w:t>
      </w:r>
      <w:r w:rsidR="00E749BD">
        <w:rPr>
          <w:rFonts w:asciiTheme="minorHAnsi" w:hAnsiTheme="minorHAnsi"/>
        </w:rPr>
        <w:t>Might be better for towns to fund the linking components separately. Expects D/E to start in January, it will be harder to change plan after that.</w:t>
      </w:r>
      <w:r w:rsidR="00C547B8">
        <w:rPr>
          <w:rFonts w:asciiTheme="minorHAnsi" w:hAnsiTheme="minorHAnsi"/>
        </w:rPr>
        <w:t xml:space="preserve"> TC mentioned some towns going standalone are getting some Prof</w:t>
      </w:r>
      <w:r w:rsidR="00710BBC">
        <w:rPr>
          <w:rFonts w:asciiTheme="minorHAnsi" w:hAnsiTheme="minorHAnsi"/>
        </w:rPr>
        <w:t xml:space="preserve">essional </w:t>
      </w:r>
      <w:r w:rsidR="00C547B8">
        <w:rPr>
          <w:rFonts w:asciiTheme="minorHAnsi" w:hAnsiTheme="minorHAnsi"/>
        </w:rPr>
        <w:t>S</w:t>
      </w:r>
      <w:r w:rsidR="00710BBC">
        <w:rPr>
          <w:rFonts w:asciiTheme="minorHAnsi" w:hAnsiTheme="minorHAnsi"/>
        </w:rPr>
        <w:t>er</w:t>
      </w:r>
      <w:r w:rsidR="00C547B8">
        <w:rPr>
          <w:rFonts w:asciiTheme="minorHAnsi" w:hAnsiTheme="minorHAnsi"/>
        </w:rPr>
        <w:t>v</w:t>
      </w:r>
      <w:r w:rsidR="00710BBC">
        <w:rPr>
          <w:rFonts w:asciiTheme="minorHAnsi" w:hAnsiTheme="minorHAnsi"/>
        </w:rPr>
        <w:t>i</w:t>
      </w:r>
      <w:r w:rsidR="00C547B8">
        <w:rPr>
          <w:rFonts w:asciiTheme="minorHAnsi" w:hAnsiTheme="minorHAnsi"/>
        </w:rPr>
        <w:t>ces money</w:t>
      </w:r>
      <w:r w:rsidR="00710BBC">
        <w:rPr>
          <w:rFonts w:asciiTheme="minorHAnsi" w:hAnsiTheme="minorHAnsi"/>
        </w:rPr>
        <w:t>, which MBI had stated would only go to towns using MBI for construction</w:t>
      </w:r>
      <w:r w:rsidR="00C547B8">
        <w:rPr>
          <w:rFonts w:asciiTheme="minorHAnsi" w:hAnsiTheme="minorHAnsi"/>
        </w:rPr>
        <w:t>,</w:t>
      </w:r>
    </w:p>
    <w:p w:rsidR="004E1B23" w:rsidRDefault="00E749BD" w:rsidP="00E749BD">
      <w:pPr>
        <w:pStyle w:val="ListParagraph"/>
        <w:contextualSpacing w:val="0"/>
        <w:rPr>
          <w:rFonts w:asciiTheme="minorHAnsi" w:hAnsiTheme="minorHAnsi"/>
        </w:rPr>
      </w:pPr>
      <w:r>
        <w:rPr>
          <w:rFonts w:asciiTheme="minorHAnsi" w:hAnsiTheme="minorHAnsi"/>
        </w:rPr>
        <w:t>Jim</w:t>
      </w:r>
      <w:r w:rsidR="00710BBC">
        <w:rPr>
          <w:rFonts w:asciiTheme="minorHAnsi" w:hAnsiTheme="minorHAnsi"/>
        </w:rPr>
        <w:t xml:space="preserve"> Drawe</w:t>
      </w:r>
      <w:r>
        <w:rPr>
          <w:rFonts w:asciiTheme="minorHAnsi" w:hAnsiTheme="minorHAnsi"/>
        </w:rPr>
        <w:t xml:space="preserve"> had </w:t>
      </w:r>
      <w:r w:rsidR="00710BBC">
        <w:rPr>
          <w:rFonts w:asciiTheme="minorHAnsi" w:hAnsiTheme="minorHAnsi"/>
        </w:rPr>
        <w:t xml:space="preserve">a </w:t>
      </w:r>
      <w:r>
        <w:rPr>
          <w:rFonts w:asciiTheme="minorHAnsi" w:hAnsiTheme="minorHAnsi"/>
        </w:rPr>
        <w:t xml:space="preserve">call from Berkman center, asking about our response to MBI RFP for private providers. It will delay the project. Doesn’t think there will be a provider for all towns, danger of cherry-picking. They want to release something in December. </w:t>
      </w:r>
    </w:p>
    <w:p w:rsidR="00C547B8" w:rsidRDefault="00C547B8" w:rsidP="00E749BD">
      <w:pPr>
        <w:pStyle w:val="ListParagraph"/>
        <w:contextualSpacing w:val="0"/>
        <w:rPr>
          <w:rFonts w:asciiTheme="minorHAnsi" w:hAnsiTheme="minorHAnsi"/>
        </w:rPr>
      </w:pPr>
      <w:r>
        <w:rPr>
          <w:rFonts w:asciiTheme="minorHAnsi" w:hAnsiTheme="minorHAnsi"/>
        </w:rPr>
        <w:t xml:space="preserve">John Furey met with New Salem Tuesday evening. He didn’t think 30B would apply to their buying equipment. </w:t>
      </w:r>
    </w:p>
    <w:p w:rsidR="00C547B8" w:rsidRDefault="00710BBC" w:rsidP="00E749BD">
      <w:pPr>
        <w:pStyle w:val="ListParagraph"/>
        <w:contextualSpacing w:val="0"/>
        <w:rPr>
          <w:rFonts w:asciiTheme="minorHAnsi" w:hAnsiTheme="minorHAnsi"/>
        </w:rPr>
      </w:pPr>
      <w:r>
        <w:rPr>
          <w:rFonts w:asciiTheme="minorHAnsi" w:hAnsiTheme="minorHAnsi"/>
        </w:rPr>
        <w:t>David Dvore</w:t>
      </w:r>
      <w:r w:rsidR="00C547B8">
        <w:rPr>
          <w:rFonts w:asciiTheme="minorHAnsi" w:hAnsiTheme="minorHAnsi"/>
        </w:rPr>
        <w:t xml:space="preserve"> – </w:t>
      </w:r>
      <w:proofErr w:type="spellStart"/>
      <w:r w:rsidR="00C547B8">
        <w:rPr>
          <w:rFonts w:asciiTheme="minorHAnsi" w:hAnsiTheme="minorHAnsi"/>
        </w:rPr>
        <w:t>Lightower</w:t>
      </w:r>
      <w:proofErr w:type="spellEnd"/>
      <w:r w:rsidR="00C547B8">
        <w:rPr>
          <w:rFonts w:asciiTheme="minorHAnsi" w:hAnsiTheme="minorHAnsi"/>
        </w:rPr>
        <w:t xml:space="preserve"> does have connection between Shutesbury &amp; Rowe, but not sure if there’s a hut in Rowe. They will send quote to </w:t>
      </w:r>
      <w:r>
        <w:rPr>
          <w:rFonts w:asciiTheme="minorHAnsi" w:hAnsiTheme="minorHAnsi"/>
        </w:rPr>
        <w:t>David Dvore</w:t>
      </w:r>
      <w:r w:rsidR="00C547B8">
        <w:rPr>
          <w:rFonts w:asciiTheme="minorHAnsi" w:hAnsiTheme="minorHAnsi"/>
        </w:rPr>
        <w:t xml:space="preserve">. </w:t>
      </w:r>
    </w:p>
    <w:p w:rsidR="00C547B8" w:rsidRDefault="00C547B8" w:rsidP="00E749BD">
      <w:pPr>
        <w:pStyle w:val="ListParagraph"/>
        <w:contextualSpacing w:val="0"/>
        <w:rPr>
          <w:rFonts w:asciiTheme="minorHAnsi" w:hAnsiTheme="minorHAnsi"/>
        </w:rPr>
      </w:pPr>
      <w:r>
        <w:rPr>
          <w:rFonts w:asciiTheme="minorHAnsi" w:hAnsiTheme="minorHAnsi"/>
        </w:rPr>
        <w:t>J</w:t>
      </w:r>
      <w:r w:rsidR="00710BBC">
        <w:rPr>
          <w:rFonts w:asciiTheme="minorHAnsi" w:hAnsiTheme="minorHAnsi"/>
        </w:rPr>
        <w:t xml:space="preserve">im </w:t>
      </w:r>
      <w:r>
        <w:rPr>
          <w:rFonts w:asciiTheme="minorHAnsi" w:hAnsiTheme="minorHAnsi"/>
        </w:rPr>
        <w:t>D</w:t>
      </w:r>
      <w:r w:rsidR="00710BBC">
        <w:rPr>
          <w:rFonts w:asciiTheme="minorHAnsi" w:hAnsiTheme="minorHAnsi"/>
        </w:rPr>
        <w:t>rawe</w:t>
      </w:r>
      <w:r>
        <w:rPr>
          <w:rFonts w:asciiTheme="minorHAnsi" w:hAnsiTheme="minorHAnsi"/>
        </w:rPr>
        <w:t xml:space="preserve"> discussed the extra money in the </w:t>
      </w:r>
      <w:r w:rsidR="00710BBC">
        <w:rPr>
          <w:rFonts w:asciiTheme="minorHAnsi" w:hAnsiTheme="minorHAnsi"/>
        </w:rPr>
        <w:t xml:space="preserve">original </w:t>
      </w:r>
      <w:r w:rsidR="00632308">
        <w:rPr>
          <w:rFonts w:asciiTheme="minorHAnsi" w:hAnsiTheme="minorHAnsi"/>
        </w:rPr>
        <w:t>Last Mile budget estimate which suggest that the construct</w:t>
      </w:r>
      <w:r w:rsidR="00710BBC">
        <w:rPr>
          <w:rFonts w:asciiTheme="minorHAnsi" w:hAnsiTheme="minorHAnsi"/>
        </w:rPr>
        <w:t xml:space="preserve">ion budget will not be </w:t>
      </w:r>
      <w:proofErr w:type="gramStart"/>
      <w:r w:rsidR="00710BBC">
        <w:rPr>
          <w:rFonts w:asciiTheme="minorHAnsi" w:hAnsiTheme="minorHAnsi"/>
        </w:rPr>
        <w:t>exceeded</w:t>
      </w:r>
      <w:r w:rsidR="00632308">
        <w:rPr>
          <w:rFonts w:asciiTheme="minorHAnsi" w:hAnsiTheme="minorHAnsi"/>
        </w:rPr>
        <w:t xml:space="preserve"> </w:t>
      </w:r>
      <w:r w:rsidR="00710BBC">
        <w:rPr>
          <w:rFonts w:asciiTheme="minorHAnsi" w:hAnsiTheme="minorHAnsi"/>
        </w:rPr>
        <w:t xml:space="preserve"> (</w:t>
      </w:r>
      <w:proofErr w:type="gramEnd"/>
      <w:r w:rsidR="00710BBC">
        <w:rPr>
          <w:rFonts w:asciiTheme="minorHAnsi" w:hAnsiTheme="minorHAnsi"/>
        </w:rPr>
        <w:t>e.g. there won’t be a need for Video headend, set-top boxes, owner’s project manager firm).</w:t>
      </w:r>
    </w:p>
    <w:p w:rsidR="00EA4E50" w:rsidRDefault="00EA4E50" w:rsidP="00E749BD">
      <w:pPr>
        <w:pStyle w:val="ListParagraph"/>
        <w:contextualSpacing w:val="0"/>
        <w:rPr>
          <w:rFonts w:asciiTheme="minorHAnsi" w:hAnsiTheme="minorHAnsi"/>
        </w:rPr>
      </w:pPr>
      <w:r>
        <w:rPr>
          <w:rFonts w:asciiTheme="minorHAnsi" w:hAnsiTheme="minorHAnsi"/>
        </w:rPr>
        <w:t xml:space="preserve">MBI Board minutes of December 2014 has the calculations made to allocate funds for construction – poles and premises. </w:t>
      </w:r>
      <w:r w:rsidR="00AE5570">
        <w:rPr>
          <w:rFonts w:asciiTheme="minorHAnsi" w:hAnsiTheme="minorHAnsi"/>
        </w:rPr>
        <w:t xml:space="preserve">Jim </w:t>
      </w:r>
      <w:r w:rsidR="00710BBC">
        <w:rPr>
          <w:rFonts w:asciiTheme="minorHAnsi" w:hAnsiTheme="minorHAnsi"/>
        </w:rPr>
        <w:t xml:space="preserve">Drawe </w:t>
      </w:r>
      <w:r w:rsidR="00AE5570">
        <w:rPr>
          <w:rFonts w:asciiTheme="minorHAnsi" w:hAnsiTheme="minorHAnsi"/>
        </w:rPr>
        <w:t xml:space="preserve">will try to confirm </w:t>
      </w:r>
      <w:proofErr w:type="spellStart"/>
      <w:r w:rsidR="00AE5570">
        <w:rPr>
          <w:rFonts w:asciiTheme="minorHAnsi" w:hAnsiTheme="minorHAnsi"/>
        </w:rPr>
        <w:t>its</w:t>
      </w:r>
      <w:proofErr w:type="spellEnd"/>
      <w:r w:rsidR="00AE5570">
        <w:rPr>
          <w:rFonts w:asciiTheme="minorHAnsi" w:hAnsiTheme="minorHAnsi"/>
        </w:rPr>
        <w:t xml:space="preserve"> in the minutes and send out the calculations.</w:t>
      </w:r>
    </w:p>
    <w:p w:rsidR="00E749BD" w:rsidRDefault="00E749BD" w:rsidP="00E749BD">
      <w:pPr>
        <w:pStyle w:val="ListParagraph"/>
        <w:contextualSpacing w:val="0"/>
        <w:rPr>
          <w:rFonts w:asciiTheme="minorHAnsi" w:hAnsiTheme="minorHAnsi"/>
        </w:rPr>
      </w:pPr>
    </w:p>
    <w:p w:rsidR="007D1622" w:rsidRDefault="00E749BD" w:rsidP="003F1ACA">
      <w:pPr>
        <w:pStyle w:val="ListParagraph"/>
        <w:numPr>
          <w:ilvl w:val="0"/>
          <w:numId w:val="2"/>
        </w:numPr>
        <w:contextualSpacing w:val="0"/>
        <w:rPr>
          <w:rFonts w:asciiTheme="minorHAnsi" w:hAnsiTheme="minorHAnsi"/>
        </w:rPr>
      </w:pPr>
      <w:r w:rsidRPr="00B95CBD">
        <w:rPr>
          <w:rFonts w:asciiTheme="minorHAnsi" w:hAnsiTheme="minorHAnsi"/>
        </w:rPr>
        <w:t xml:space="preserve">RFI </w:t>
      </w:r>
      <w:proofErr w:type="spellStart"/>
      <w:r>
        <w:rPr>
          <w:rFonts w:asciiTheme="minorHAnsi" w:hAnsiTheme="minorHAnsi"/>
        </w:rPr>
        <w:t>followup</w:t>
      </w:r>
      <w:proofErr w:type="spellEnd"/>
      <w:r w:rsidR="003F1ACA">
        <w:rPr>
          <w:rFonts w:asciiTheme="minorHAnsi" w:hAnsiTheme="minorHAnsi"/>
        </w:rPr>
        <w:t xml:space="preserve"> – phone call with Levi &amp; Linda </w:t>
      </w:r>
      <w:proofErr w:type="spellStart"/>
      <w:r w:rsidR="003F1ACA">
        <w:rPr>
          <w:rFonts w:asciiTheme="minorHAnsi" w:hAnsiTheme="minorHAnsi"/>
        </w:rPr>
        <w:t>Maaia</w:t>
      </w:r>
      <w:proofErr w:type="spellEnd"/>
      <w:r w:rsidR="003F1ACA">
        <w:rPr>
          <w:rFonts w:asciiTheme="minorHAnsi" w:hAnsiTheme="minorHAnsi"/>
        </w:rPr>
        <w:t xml:space="preserve"> last Monday. Supplied history &amp; more detail about WW and the Last Mile Project. They asked for local pricing – </w:t>
      </w:r>
      <w:r w:rsidR="00710BBC">
        <w:rPr>
          <w:rFonts w:asciiTheme="minorHAnsi" w:hAnsiTheme="minorHAnsi"/>
        </w:rPr>
        <w:t>David Dvore</w:t>
      </w:r>
      <w:r w:rsidR="003F1ACA">
        <w:rPr>
          <w:rFonts w:asciiTheme="minorHAnsi" w:hAnsiTheme="minorHAnsi"/>
        </w:rPr>
        <w:t xml:space="preserve"> sent some and Jim requested num</w:t>
      </w:r>
      <w:r w:rsidR="00710BBC">
        <w:rPr>
          <w:rFonts w:asciiTheme="minorHAnsi" w:hAnsiTheme="minorHAnsi"/>
        </w:rPr>
        <w:t xml:space="preserve">bers from some cable towns. </w:t>
      </w:r>
      <w:proofErr w:type="spellStart"/>
      <w:r w:rsidR="00710BBC">
        <w:rPr>
          <w:rFonts w:asciiTheme="minorHAnsi" w:hAnsiTheme="minorHAnsi"/>
        </w:rPr>
        <w:t>Fullchannel</w:t>
      </w:r>
      <w:proofErr w:type="spellEnd"/>
      <w:r w:rsidR="003F1ACA">
        <w:rPr>
          <w:rFonts w:asciiTheme="minorHAnsi" w:hAnsiTheme="minorHAnsi"/>
        </w:rPr>
        <w:t xml:space="preserve"> might benefit from the additional subscr</w:t>
      </w:r>
      <w:r w:rsidR="00710BBC">
        <w:rPr>
          <w:rFonts w:asciiTheme="minorHAnsi" w:hAnsiTheme="minorHAnsi"/>
        </w:rPr>
        <w:t>iber number</w:t>
      </w:r>
      <w:r w:rsidR="003F1ACA">
        <w:rPr>
          <w:rFonts w:asciiTheme="minorHAnsi" w:hAnsiTheme="minorHAnsi"/>
        </w:rPr>
        <w:t>s and link via Springfield to Netflix caching servers in Boston. [Crocker peers with YouTube &amp; Netflix at 1 Summer St. in Boston]</w:t>
      </w:r>
    </w:p>
    <w:p w:rsidR="005A6118" w:rsidRDefault="00710BBC" w:rsidP="005A6118">
      <w:pPr>
        <w:pStyle w:val="ListParagraph"/>
        <w:contextualSpacing w:val="0"/>
        <w:rPr>
          <w:rFonts w:asciiTheme="minorHAnsi" w:hAnsiTheme="minorHAnsi"/>
        </w:rPr>
      </w:pPr>
      <w:r>
        <w:rPr>
          <w:rFonts w:asciiTheme="minorHAnsi" w:hAnsiTheme="minorHAnsi"/>
        </w:rPr>
        <w:t>David Dvore</w:t>
      </w:r>
      <w:r w:rsidR="005A6118">
        <w:rPr>
          <w:rFonts w:asciiTheme="minorHAnsi" w:hAnsiTheme="minorHAnsi"/>
        </w:rPr>
        <w:t xml:space="preserve"> – we need to quantify WW costs which must be covered. JD has been working on this. Insurance will depend on MIIA negotiations. Pole license &amp; bonding are annual charges</w:t>
      </w:r>
      <w:r>
        <w:rPr>
          <w:rFonts w:asciiTheme="minorHAnsi" w:hAnsiTheme="minorHAnsi"/>
        </w:rPr>
        <w:t xml:space="preserve"> which</w:t>
      </w:r>
      <w:r w:rsidR="005A6118">
        <w:rPr>
          <w:rFonts w:asciiTheme="minorHAnsi" w:hAnsiTheme="minorHAnsi"/>
        </w:rPr>
        <w:t xml:space="preserve"> </w:t>
      </w:r>
      <w:r>
        <w:rPr>
          <w:rFonts w:asciiTheme="minorHAnsi" w:hAnsiTheme="minorHAnsi"/>
        </w:rPr>
        <w:t>w</w:t>
      </w:r>
      <w:r w:rsidR="005A6118">
        <w:rPr>
          <w:rFonts w:asciiTheme="minorHAnsi" w:hAnsiTheme="minorHAnsi"/>
        </w:rPr>
        <w:t>e can estimate based on Leverett numbers.</w:t>
      </w:r>
      <w:r w:rsidR="008D2805">
        <w:rPr>
          <w:rFonts w:asciiTheme="minorHAnsi" w:hAnsiTheme="minorHAnsi"/>
        </w:rPr>
        <w:t xml:space="preserve"> </w:t>
      </w:r>
    </w:p>
    <w:p w:rsidR="008D2805" w:rsidRDefault="008D2805" w:rsidP="005A6118">
      <w:pPr>
        <w:pStyle w:val="ListParagraph"/>
        <w:contextualSpacing w:val="0"/>
        <w:rPr>
          <w:rFonts w:asciiTheme="minorHAnsi" w:hAnsiTheme="minorHAnsi"/>
        </w:rPr>
      </w:pPr>
      <w:r>
        <w:rPr>
          <w:rFonts w:asciiTheme="minorHAnsi" w:hAnsiTheme="minorHAnsi"/>
        </w:rPr>
        <w:t>What will WW need to operate? J</w:t>
      </w:r>
      <w:r w:rsidR="00710BBC">
        <w:rPr>
          <w:rFonts w:asciiTheme="minorHAnsi" w:hAnsiTheme="minorHAnsi"/>
        </w:rPr>
        <w:t xml:space="preserve">im </w:t>
      </w:r>
      <w:r>
        <w:rPr>
          <w:rFonts w:asciiTheme="minorHAnsi" w:hAnsiTheme="minorHAnsi"/>
        </w:rPr>
        <w:t>D</w:t>
      </w:r>
      <w:r w:rsidR="00710BBC">
        <w:rPr>
          <w:rFonts w:asciiTheme="minorHAnsi" w:hAnsiTheme="minorHAnsi"/>
        </w:rPr>
        <w:t>rawe</w:t>
      </w:r>
      <w:r>
        <w:rPr>
          <w:rFonts w:asciiTheme="minorHAnsi" w:hAnsiTheme="minorHAnsi"/>
        </w:rPr>
        <w:t xml:space="preserve">, mostly just bookkeeping/accounting. </w:t>
      </w:r>
    </w:p>
    <w:p w:rsidR="00D601B1" w:rsidRDefault="00D601B1" w:rsidP="005A6118">
      <w:pPr>
        <w:pStyle w:val="ListParagraph"/>
        <w:contextualSpacing w:val="0"/>
        <w:rPr>
          <w:rFonts w:asciiTheme="minorHAnsi" w:hAnsiTheme="minorHAnsi"/>
        </w:rPr>
      </w:pPr>
      <w:r>
        <w:rPr>
          <w:rFonts w:asciiTheme="minorHAnsi" w:hAnsiTheme="minorHAnsi"/>
        </w:rPr>
        <w:t xml:space="preserve">We’d like </w:t>
      </w:r>
      <w:proofErr w:type="spellStart"/>
      <w:r>
        <w:rPr>
          <w:rFonts w:asciiTheme="minorHAnsi" w:hAnsiTheme="minorHAnsi"/>
        </w:rPr>
        <w:t>FulllChannel</w:t>
      </w:r>
      <w:proofErr w:type="spellEnd"/>
      <w:r>
        <w:rPr>
          <w:rFonts w:asciiTheme="minorHAnsi" w:hAnsiTheme="minorHAnsi"/>
        </w:rPr>
        <w:t xml:space="preserve"> to do marketing and website.</w:t>
      </w:r>
    </w:p>
    <w:p w:rsidR="003F1ACA" w:rsidRPr="00E749BD" w:rsidRDefault="003F1ACA" w:rsidP="003F1ACA">
      <w:pPr>
        <w:pStyle w:val="ListParagraph"/>
        <w:contextualSpacing w:val="0"/>
        <w:rPr>
          <w:rFonts w:asciiTheme="minorHAnsi" w:hAnsiTheme="minorHAnsi"/>
        </w:rPr>
      </w:pPr>
    </w:p>
    <w:p w:rsidR="00DD275E" w:rsidRDefault="00DD275E" w:rsidP="006137FB">
      <w:pPr>
        <w:pStyle w:val="ListParagraph"/>
        <w:numPr>
          <w:ilvl w:val="0"/>
          <w:numId w:val="2"/>
        </w:numPr>
        <w:spacing w:line="480" w:lineRule="auto"/>
        <w:contextualSpacing w:val="0"/>
        <w:rPr>
          <w:rFonts w:asciiTheme="minorHAnsi" w:hAnsiTheme="minorHAnsi"/>
        </w:rPr>
      </w:pPr>
      <w:r w:rsidRPr="004E1B23">
        <w:rPr>
          <w:rFonts w:asciiTheme="minorHAnsi" w:hAnsiTheme="minorHAnsi"/>
        </w:rPr>
        <w:t>Discuss Plan A2</w:t>
      </w:r>
      <w:r w:rsidR="00C17A87" w:rsidRPr="004E1B23">
        <w:rPr>
          <w:rFonts w:asciiTheme="minorHAnsi" w:hAnsiTheme="minorHAnsi"/>
        </w:rPr>
        <w:t xml:space="preserve"> </w:t>
      </w:r>
    </w:p>
    <w:p w:rsidR="00D601B1" w:rsidRDefault="00D601B1" w:rsidP="00D601B1">
      <w:pPr>
        <w:pStyle w:val="ListParagraph"/>
        <w:contextualSpacing w:val="0"/>
        <w:rPr>
          <w:rFonts w:asciiTheme="minorHAnsi" w:hAnsiTheme="minorHAnsi"/>
        </w:rPr>
      </w:pPr>
      <w:r>
        <w:rPr>
          <w:rFonts w:asciiTheme="minorHAnsi" w:hAnsiTheme="minorHAnsi"/>
        </w:rPr>
        <w:t>Jim D liked ADTRAN ability to monitor subscriber usage, warning when they are close to exceeding their limit. Who would be responsible for service contracts?  We think WW should cover for electronics. Who pays for spares? Towns should buy spares (include with construction contract) and then give to WW. For ONTs, can put in a large order to be delivered in increments.</w:t>
      </w:r>
    </w:p>
    <w:p w:rsidR="00B022D5" w:rsidRDefault="00B022D5" w:rsidP="00D601B1">
      <w:pPr>
        <w:pStyle w:val="ListParagraph"/>
        <w:contextualSpacing w:val="0"/>
        <w:rPr>
          <w:rFonts w:asciiTheme="minorHAnsi" w:hAnsiTheme="minorHAnsi"/>
        </w:rPr>
      </w:pPr>
      <w:r>
        <w:rPr>
          <w:rFonts w:asciiTheme="minorHAnsi" w:hAnsiTheme="minorHAnsi"/>
        </w:rPr>
        <w:t xml:space="preserve">Towns pay for electricity in huts. Huts need to be monitored (JD – the huts have monitoring equipment). </w:t>
      </w:r>
    </w:p>
    <w:p w:rsidR="005B735F" w:rsidRDefault="005B735F" w:rsidP="00D601B1">
      <w:pPr>
        <w:pStyle w:val="ListParagraph"/>
        <w:contextualSpacing w:val="0"/>
        <w:rPr>
          <w:rFonts w:asciiTheme="minorHAnsi" w:hAnsiTheme="minorHAnsi"/>
        </w:rPr>
      </w:pPr>
    </w:p>
    <w:p w:rsidR="005B735F" w:rsidRDefault="005B735F" w:rsidP="00D601B1">
      <w:pPr>
        <w:pStyle w:val="ListParagraph"/>
        <w:contextualSpacing w:val="0"/>
        <w:rPr>
          <w:rFonts w:asciiTheme="minorHAnsi" w:hAnsiTheme="minorHAnsi"/>
        </w:rPr>
      </w:pPr>
      <w:r>
        <w:rPr>
          <w:rFonts w:asciiTheme="minorHAnsi" w:hAnsiTheme="minorHAnsi"/>
        </w:rPr>
        <w:t xml:space="preserve">Jim – handout </w:t>
      </w:r>
      <w:r w:rsidR="00C1326A">
        <w:rPr>
          <w:rFonts w:asciiTheme="minorHAnsi" w:hAnsiTheme="minorHAnsi"/>
        </w:rPr>
        <w:t xml:space="preserve">showing how we price service to customer and collect the money. How to set fees to include debt service &amp; operating expenses. Leverett model – identify fees and add to the costs. He prefers defining the service cost which will allow all towns to recover the costs. If not, small towns may not be able to afford. </w:t>
      </w:r>
      <w:r w:rsidR="00710BBC">
        <w:rPr>
          <w:rFonts w:asciiTheme="minorHAnsi" w:hAnsiTheme="minorHAnsi"/>
        </w:rPr>
        <w:t>David Dvore</w:t>
      </w:r>
      <w:r w:rsidR="00C1326A">
        <w:rPr>
          <w:rFonts w:asciiTheme="minorHAnsi" w:hAnsiTheme="minorHAnsi"/>
        </w:rPr>
        <w:t xml:space="preserve"> – some towns may prefer to put debt service &amp; depreciation reserve into taxes, to lower subscriber fees. </w:t>
      </w:r>
      <w:r w:rsidR="004C038F">
        <w:rPr>
          <w:rFonts w:asciiTheme="minorHAnsi" w:hAnsiTheme="minorHAnsi"/>
        </w:rPr>
        <w:t>Jim – spreadsheet shows that we may be able to cover depreciation &amp; debt service, or give them some subsidy to cover most of it. 50% take rate – would leave ~$4M, 80% ~$5M for payment to service provider</w:t>
      </w:r>
      <w:r w:rsidR="00710BBC">
        <w:rPr>
          <w:rFonts w:asciiTheme="minorHAnsi" w:hAnsiTheme="minorHAnsi"/>
        </w:rPr>
        <w:t xml:space="preserve"> and network operator</w:t>
      </w:r>
      <w:r w:rsidR="00B7583E">
        <w:rPr>
          <w:rFonts w:asciiTheme="minorHAnsi" w:hAnsiTheme="minorHAnsi"/>
        </w:rPr>
        <w:t>. Jim D</w:t>
      </w:r>
      <w:r w:rsidR="002553BC">
        <w:rPr>
          <w:rFonts w:asciiTheme="minorHAnsi" w:hAnsiTheme="minorHAnsi"/>
        </w:rPr>
        <w:t>rawe</w:t>
      </w:r>
      <w:r w:rsidR="00B7583E">
        <w:rPr>
          <w:rFonts w:asciiTheme="minorHAnsi" w:hAnsiTheme="minorHAnsi"/>
        </w:rPr>
        <w:t xml:space="preserve"> thinks repayment should be based on construction </w:t>
      </w:r>
      <w:proofErr w:type="spellStart"/>
      <w:proofErr w:type="gramStart"/>
      <w:r w:rsidR="00B7583E">
        <w:rPr>
          <w:rFonts w:asciiTheme="minorHAnsi" w:hAnsiTheme="minorHAnsi"/>
        </w:rPr>
        <w:t>costs.</w:t>
      </w:r>
      <w:r w:rsidR="002553BC">
        <w:rPr>
          <w:rFonts w:asciiTheme="minorHAnsi" w:hAnsiTheme="minorHAnsi"/>
        </w:rPr>
        <w:t>He</w:t>
      </w:r>
      <w:proofErr w:type="spellEnd"/>
      <w:proofErr w:type="gramEnd"/>
      <w:r w:rsidR="002553BC">
        <w:rPr>
          <w:rFonts w:asciiTheme="minorHAnsi" w:hAnsiTheme="minorHAnsi"/>
        </w:rPr>
        <w:t xml:space="preserve"> </w:t>
      </w:r>
      <w:r w:rsidR="004121C6">
        <w:rPr>
          <w:rFonts w:asciiTheme="minorHAnsi" w:hAnsiTheme="minorHAnsi"/>
        </w:rPr>
        <w:t xml:space="preserve">will do an update of his spreadsheet to </w:t>
      </w:r>
      <w:r w:rsidR="00687FE7">
        <w:rPr>
          <w:rFonts w:asciiTheme="minorHAnsi" w:hAnsiTheme="minorHAnsi"/>
        </w:rPr>
        <w:t xml:space="preserve">identify the impact per town of debt/depreciation. </w:t>
      </w:r>
    </w:p>
    <w:p w:rsidR="00B7583E" w:rsidRDefault="00B7583E" w:rsidP="00D601B1">
      <w:pPr>
        <w:pStyle w:val="ListParagraph"/>
        <w:contextualSpacing w:val="0"/>
        <w:rPr>
          <w:rFonts w:asciiTheme="minorHAnsi" w:hAnsiTheme="minorHAnsi"/>
        </w:rPr>
      </w:pPr>
    </w:p>
    <w:p w:rsidR="00B7583E" w:rsidRDefault="00581212" w:rsidP="00D601B1">
      <w:pPr>
        <w:pStyle w:val="ListParagraph"/>
        <w:contextualSpacing w:val="0"/>
        <w:rPr>
          <w:rFonts w:asciiTheme="minorHAnsi" w:hAnsiTheme="minorHAnsi"/>
        </w:rPr>
      </w:pPr>
      <w:r>
        <w:rPr>
          <w:rFonts w:asciiTheme="minorHAnsi" w:hAnsiTheme="minorHAnsi"/>
        </w:rPr>
        <w:t xml:space="preserve">A2 does not include debt service, allowed towns to </w:t>
      </w:r>
      <w:r w:rsidR="00107A4F">
        <w:rPr>
          <w:rFonts w:asciiTheme="minorHAnsi" w:hAnsiTheme="minorHAnsi"/>
        </w:rPr>
        <w:t>add surcharge for deb/depreciation.</w:t>
      </w:r>
    </w:p>
    <w:p w:rsidR="00434679" w:rsidRDefault="00434679" w:rsidP="00D601B1">
      <w:pPr>
        <w:pStyle w:val="ListParagraph"/>
        <w:contextualSpacing w:val="0"/>
        <w:rPr>
          <w:rFonts w:asciiTheme="minorHAnsi" w:hAnsiTheme="minorHAnsi"/>
        </w:rPr>
      </w:pPr>
    </w:p>
    <w:p w:rsidR="00434679" w:rsidRDefault="00434679" w:rsidP="00D601B1">
      <w:pPr>
        <w:pStyle w:val="ListParagraph"/>
        <w:contextualSpacing w:val="0"/>
        <w:rPr>
          <w:rFonts w:asciiTheme="minorHAnsi" w:hAnsiTheme="minorHAnsi"/>
        </w:rPr>
      </w:pPr>
      <w:r>
        <w:rPr>
          <w:rFonts w:asciiTheme="minorHAnsi" w:hAnsiTheme="minorHAnsi"/>
        </w:rPr>
        <w:t xml:space="preserve">Rowe plans to put the 3% contingency into their capital plan. </w:t>
      </w:r>
    </w:p>
    <w:p w:rsidR="00D601B1" w:rsidRDefault="00D601B1" w:rsidP="00D601B1">
      <w:pPr>
        <w:pStyle w:val="ListParagraph"/>
        <w:contextualSpacing w:val="0"/>
        <w:rPr>
          <w:rFonts w:asciiTheme="minorHAnsi" w:hAnsiTheme="minorHAnsi"/>
        </w:rPr>
      </w:pPr>
    </w:p>
    <w:p w:rsidR="00AD676E" w:rsidRDefault="00B95CBD" w:rsidP="00AD676E">
      <w:pPr>
        <w:pStyle w:val="ListParagraph"/>
        <w:numPr>
          <w:ilvl w:val="0"/>
          <w:numId w:val="2"/>
        </w:numPr>
        <w:spacing w:line="480" w:lineRule="auto"/>
        <w:contextualSpacing w:val="0"/>
        <w:rPr>
          <w:rFonts w:asciiTheme="minorHAnsi" w:hAnsiTheme="minorHAnsi"/>
        </w:rPr>
      </w:pPr>
      <w:r w:rsidRPr="00B95CBD">
        <w:rPr>
          <w:rFonts w:asciiTheme="minorHAnsi" w:hAnsiTheme="minorHAnsi"/>
        </w:rPr>
        <w:t>Committee Updates</w:t>
      </w:r>
    </w:p>
    <w:p w:rsidR="00AD676E" w:rsidRDefault="00AD676E" w:rsidP="00AD676E">
      <w:pPr>
        <w:pStyle w:val="ListParagraph"/>
        <w:contextualSpacing w:val="0"/>
        <w:rPr>
          <w:rFonts w:asciiTheme="minorHAnsi" w:hAnsiTheme="minorHAnsi"/>
        </w:rPr>
      </w:pPr>
      <w:r w:rsidRPr="00AD676E">
        <w:rPr>
          <w:rFonts w:asciiTheme="minorHAnsi" w:hAnsiTheme="minorHAnsi"/>
        </w:rPr>
        <w:t>Finance</w:t>
      </w:r>
      <w:r>
        <w:rPr>
          <w:rFonts w:asciiTheme="minorHAnsi" w:hAnsiTheme="minorHAnsi"/>
        </w:rPr>
        <w:t xml:space="preserve"> – Bob L &amp; I working on discrepancies in signups (between Roland’s and my spreadsheets). Bob has the documents on grant contract – with information on extensions. Bob L. to contact MBI for extension on grant to July 1st. </w:t>
      </w:r>
    </w:p>
    <w:p w:rsidR="00AD676E" w:rsidRDefault="00AD676E" w:rsidP="00AD676E">
      <w:pPr>
        <w:pStyle w:val="ListParagraph"/>
        <w:contextualSpacing w:val="0"/>
        <w:rPr>
          <w:rFonts w:asciiTheme="minorHAnsi" w:hAnsiTheme="minorHAnsi"/>
        </w:rPr>
      </w:pPr>
      <w:r>
        <w:rPr>
          <w:rFonts w:asciiTheme="minorHAnsi" w:hAnsiTheme="minorHAnsi"/>
        </w:rPr>
        <w:t>Outreach – Bob L. talked to Berkshire Eagle reporter working on</w:t>
      </w:r>
      <w:r w:rsidR="00ED6378">
        <w:rPr>
          <w:rFonts w:asciiTheme="minorHAnsi" w:hAnsiTheme="minorHAnsi"/>
        </w:rPr>
        <w:t xml:space="preserve"> feature</w:t>
      </w:r>
      <w:r>
        <w:rPr>
          <w:rFonts w:asciiTheme="minorHAnsi" w:hAnsiTheme="minorHAnsi"/>
        </w:rPr>
        <w:t xml:space="preserve"> article on broadband in W</w:t>
      </w:r>
      <w:r w:rsidR="002553BC">
        <w:rPr>
          <w:rFonts w:asciiTheme="minorHAnsi" w:hAnsiTheme="minorHAnsi"/>
        </w:rPr>
        <w:t xml:space="preserve">estern </w:t>
      </w:r>
      <w:r>
        <w:rPr>
          <w:rFonts w:asciiTheme="minorHAnsi" w:hAnsiTheme="minorHAnsi"/>
        </w:rPr>
        <w:t>Mass.  He provided a regional perspective.</w:t>
      </w:r>
    </w:p>
    <w:p w:rsidR="00AD676E" w:rsidRPr="00AD676E" w:rsidRDefault="00AD676E" w:rsidP="00AD676E">
      <w:pPr>
        <w:pStyle w:val="ListParagraph"/>
        <w:contextualSpacing w:val="0"/>
        <w:rPr>
          <w:rFonts w:asciiTheme="minorHAnsi" w:hAnsiTheme="minorHAnsi"/>
        </w:rPr>
      </w:pPr>
    </w:p>
    <w:p w:rsidR="00B95CBD" w:rsidRDefault="00B95CBD" w:rsidP="00DD3E15">
      <w:pPr>
        <w:pStyle w:val="ListParagraph"/>
        <w:numPr>
          <w:ilvl w:val="0"/>
          <w:numId w:val="2"/>
        </w:numPr>
        <w:contextualSpacing w:val="0"/>
        <w:rPr>
          <w:rFonts w:asciiTheme="minorHAnsi" w:hAnsiTheme="minorHAnsi"/>
        </w:rPr>
      </w:pPr>
      <w:r w:rsidRPr="00B95CBD">
        <w:rPr>
          <w:rFonts w:asciiTheme="minorHAnsi" w:hAnsiTheme="minorHAnsi"/>
        </w:rPr>
        <w:t>Review other ongoing work, including meetings, conference calls</w:t>
      </w:r>
    </w:p>
    <w:p w:rsidR="00ED6378" w:rsidRDefault="00ED6378" w:rsidP="00ED6378">
      <w:pPr>
        <w:pStyle w:val="ListParagraph"/>
        <w:contextualSpacing w:val="0"/>
        <w:rPr>
          <w:rFonts w:asciiTheme="minorHAnsi" w:hAnsiTheme="minorHAnsi"/>
        </w:rPr>
      </w:pPr>
      <w:r>
        <w:rPr>
          <w:rFonts w:asciiTheme="minorHAnsi" w:hAnsiTheme="minorHAnsi"/>
        </w:rPr>
        <w:t>David D &amp; Marilyn meeting with Linda Dunleavy soon, major objective to discuss policy development with no town input.</w:t>
      </w:r>
    </w:p>
    <w:p w:rsidR="00ED6378" w:rsidRPr="00B95CBD" w:rsidRDefault="00ED6378" w:rsidP="00ED6378">
      <w:pPr>
        <w:pStyle w:val="ListParagraph"/>
        <w:contextualSpacing w:val="0"/>
        <w:rPr>
          <w:rFonts w:asciiTheme="minorHAnsi" w:hAnsiTheme="minorHAnsi"/>
        </w:rPr>
      </w:pPr>
    </w:p>
    <w:p w:rsidR="00B95CBD" w:rsidRPr="00B95CBD" w:rsidRDefault="00B95CBD" w:rsidP="00B95CBD">
      <w:pPr>
        <w:pStyle w:val="ListParagraph"/>
        <w:numPr>
          <w:ilvl w:val="0"/>
          <w:numId w:val="2"/>
        </w:numPr>
        <w:spacing w:line="480" w:lineRule="auto"/>
        <w:contextualSpacing w:val="0"/>
        <w:rPr>
          <w:rFonts w:asciiTheme="minorHAnsi" w:hAnsiTheme="minorHAnsi"/>
        </w:rPr>
      </w:pPr>
      <w:r w:rsidRPr="00B95CBD">
        <w:rPr>
          <w:rFonts w:asciiTheme="minorHAnsi" w:hAnsiTheme="minorHAnsi"/>
        </w:rPr>
        <w:t>Other business which could not be reasonably foreseen within 48 hours of meeting</w:t>
      </w:r>
    </w:p>
    <w:p w:rsidR="00250C24" w:rsidRDefault="00B95CBD" w:rsidP="00250C24">
      <w:pPr>
        <w:pStyle w:val="ListParagraph"/>
        <w:numPr>
          <w:ilvl w:val="0"/>
          <w:numId w:val="2"/>
        </w:numPr>
        <w:spacing w:line="480" w:lineRule="auto"/>
        <w:contextualSpacing w:val="0"/>
        <w:rPr>
          <w:rFonts w:asciiTheme="minorHAnsi" w:hAnsiTheme="minorHAnsi"/>
        </w:rPr>
      </w:pPr>
      <w:r w:rsidRPr="00B95CBD">
        <w:rPr>
          <w:rFonts w:asciiTheme="minorHAnsi" w:hAnsiTheme="minorHAnsi"/>
        </w:rPr>
        <w:t>Set next EC meeting</w:t>
      </w:r>
      <w:r w:rsidR="005B735F">
        <w:rPr>
          <w:rFonts w:asciiTheme="minorHAnsi" w:hAnsiTheme="minorHAnsi"/>
        </w:rPr>
        <w:t xml:space="preserve">: Wed, Nov 9 </w:t>
      </w:r>
      <w:r w:rsidR="004121C6">
        <w:rPr>
          <w:rFonts w:asciiTheme="minorHAnsi" w:hAnsiTheme="minorHAnsi"/>
        </w:rPr>
        <w:t>6:00 pm</w:t>
      </w:r>
    </w:p>
    <w:p w:rsidR="00250C24" w:rsidRDefault="00250C24" w:rsidP="00250C24">
      <w:pPr>
        <w:pStyle w:val="ListParagraph"/>
        <w:spacing w:line="480" w:lineRule="auto"/>
        <w:ind w:left="360"/>
        <w:contextualSpacing w:val="0"/>
        <w:rPr>
          <w:rFonts w:asciiTheme="minorHAnsi" w:hAnsiTheme="minorHAnsi"/>
        </w:rPr>
      </w:pPr>
      <w:r>
        <w:rPr>
          <w:rFonts w:asciiTheme="minorHAnsi" w:hAnsiTheme="minorHAnsi"/>
        </w:rPr>
        <w:t>Adjourned:</w:t>
      </w:r>
      <w:r w:rsidR="00DD3E15">
        <w:rPr>
          <w:rFonts w:asciiTheme="minorHAnsi" w:hAnsiTheme="minorHAnsi"/>
        </w:rPr>
        <w:t xml:space="preserve"> 9:09 pm</w:t>
      </w:r>
      <w:bookmarkStart w:id="0" w:name="_GoBack"/>
      <w:bookmarkEnd w:id="0"/>
    </w:p>
    <w:sectPr w:rsidR="00250C24">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D1" w:rsidRDefault="00D249D1" w:rsidP="00EA4E50">
      <w:r>
        <w:separator/>
      </w:r>
    </w:p>
  </w:endnote>
  <w:endnote w:type="continuationSeparator" w:id="0">
    <w:p w:rsidR="00D249D1" w:rsidRDefault="00D249D1" w:rsidP="00EA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50" w:rsidRDefault="00EA4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50" w:rsidRDefault="00EA4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50" w:rsidRDefault="00EA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D1" w:rsidRDefault="00D249D1" w:rsidP="00EA4E50">
      <w:r>
        <w:separator/>
      </w:r>
    </w:p>
  </w:footnote>
  <w:footnote w:type="continuationSeparator" w:id="0">
    <w:p w:rsidR="00D249D1" w:rsidRDefault="00D249D1" w:rsidP="00EA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50" w:rsidRDefault="00EA4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08974"/>
      <w:docPartObj>
        <w:docPartGallery w:val="Watermarks"/>
        <w:docPartUnique/>
      </w:docPartObj>
    </w:sdtPr>
    <w:sdtEndPr/>
    <w:sdtContent>
      <w:p w:rsidR="00EA4E50" w:rsidRDefault="00D249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E50" w:rsidRDefault="00EA4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4BFE"/>
    <w:multiLevelType w:val="hybridMultilevel"/>
    <w:tmpl w:val="10A84BBC"/>
    <w:lvl w:ilvl="0" w:tplc="446660F6">
      <w:numFmt w:val="bullet"/>
      <w:lvlText w:val="-"/>
      <w:lvlJc w:val="left"/>
      <w:pPr>
        <w:ind w:left="1080" w:hanging="360"/>
      </w:pPr>
      <w:rPr>
        <w:rFonts w:ascii="Calibri" w:eastAsia="Garamond"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D6717"/>
    <w:rsid w:val="00107A4F"/>
    <w:rsid w:val="00133E27"/>
    <w:rsid w:val="001C52B6"/>
    <w:rsid w:val="00250C24"/>
    <w:rsid w:val="002553BC"/>
    <w:rsid w:val="002555A8"/>
    <w:rsid w:val="00272142"/>
    <w:rsid w:val="002B6F0F"/>
    <w:rsid w:val="003712D1"/>
    <w:rsid w:val="003B4F51"/>
    <w:rsid w:val="003B5AC0"/>
    <w:rsid w:val="003C534E"/>
    <w:rsid w:val="003F1ACA"/>
    <w:rsid w:val="00401ECC"/>
    <w:rsid w:val="004121C6"/>
    <w:rsid w:val="00434679"/>
    <w:rsid w:val="00466778"/>
    <w:rsid w:val="004C038F"/>
    <w:rsid w:val="004C18EA"/>
    <w:rsid w:val="004C5AC8"/>
    <w:rsid w:val="004D1157"/>
    <w:rsid w:val="004E1B23"/>
    <w:rsid w:val="00522DAA"/>
    <w:rsid w:val="00573067"/>
    <w:rsid w:val="00581212"/>
    <w:rsid w:val="005847EB"/>
    <w:rsid w:val="00596586"/>
    <w:rsid w:val="005A6118"/>
    <w:rsid w:val="005B735F"/>
    <w:rsid w:val="005C72DC"/>
    <w:rsid w:val="006060BE"/>
    <w:rsid w:val="00632308"/>
    <w:rsid w:val="00641FE6"/>
    <w:rsid w:val="00677814"/>
    <w:rsid w:val="00687FE7"/>
    <w:rsid w:val="006C7D60"/>
    <w:rsid w:val="006D5ECC"/>
    <w:rsid w:val="00710BBC"/>
    <w:rsid w:val="007574BD"/>
    <w:rsid w:val="007C0B47"/>
    <w:rsid w:val="007C4059"/>
    <w:rsid w:val="007D1622"/>
    <w:rsid w:val="007E5B97"/>
    <w:rsid w:val="008B19F0"/>
    <w:rsid w:val="008D2805"/>
    <w:rsid w:val="00912447"/>
    <w:rsid w:val="009278B5"/>
    <w:rsid w:val="009342E9"/>
    <w:rsid w:val="00A65C55"/>
    <w:rsid w:val="00AB644C"/>
    <w:rsid w:val="00AD676E"/>
    <w:rsid w:val="00AE5570"/>
    <w:rsid w:val="00AF7347"/>
    <w:rsid w:val="00B022D5"/>
    <w:rsid w:val="00B049FC"/>
    <w:rsid w:val="00B269E2"/>
    <w:rsid w:val="00B7583E"/>
    <w:rsid w:val="00B95CBD"/>
    <w:rsid w:val="00BB4CE8"/>
    <w:rsid w:val="00BC4088"/>
    <w:rsid w:val="00C1326A"/>
    <w:rsid w:val="00C17A87"/>
    <w:rsid w:val="00C547B8"/>
    <w:rsid w:val="00C62F85"/>
    <w:rsid w:val="00CA4B73"/>
    <w:rsid w:val="00CA787A"/>
    <w:rsid w:val="00CB4651"/>
    <w:rsid w:val="00CB5D5B"/>
    <w:rsid w:val="00D0578A"/>
    <w:rsid w:val="00D249D1"/>
    <w:rsid w:val="00D3646D"/>
    <w:rsid w:val="00D601B1"/>
    <w:rsid w:val="00D94EF0"/>
    <w:rsid w:val="00DB2B9F"/>
    <w:rsid w:val="00DC5A90"/>
    <w:rsid w:val="00DD275E"/>
    <w:rsid w:val="00DD3E15"/>
    <w:rsid w:val="00E749BD"/>
    <w:rsid w:val="00E8111D"/>
    <w:rsid w:val="00E81E5F"/>
    <w:rsid w:val="00E870CF"/>
    <w:rsid w:val="00EA4E50"/>
    <w:rsid w:val="00EB5A2E"/>
    <w:rsid w:val="00ED6378"/>
    <w:rsid w:val="00EF56E7"/>
    <w:rsid w:val="00F014AA"/>
    <w:rsid w:val="00F5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3A1A3D"/>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 w:type="paragraph" w:styleId="Header">
    <w:name w:val="header"/>
    <w:basedOn w:val="Normal"/>
    <w:link w:val="HeaderChar"/>
    <w:uiPriority w:val="99"/>
    <w:unhideWhenUsed/>
    <w:rsid w:val="00EA4E50"/>
    <w:pPr>
      <w:tabs>
        <w:tab w:val="center" w:pos="4680"/>
        <w:tab w:val="right" w:pos="9360"/>
      </w:tabs>
    </w:pPr>
  </w:style>
  <w:style w:type="character" w:customStyle="1" w:styleId="HeaderChar">
    <w:name w:val="Header Char"/>
    <w:basedOn w:val="DefaultParagraphFont"/>
    <w:link w:val="Header"/>
    <w:uiPriority w:val="99"/>
    <w:rsid w:val="00EA4E50"/>
  </w:style>
  <w:style w:type="paragraph" w:styleId="Footer">
    <w:name w:val="footer"/>
    <w:basedOn w:val="Normal"/>
    <w:link w:val="FooterChar"/>
    <w:uiPriority w:val="99"/>
    <w:unhideWhenUsed/>
    <w:rsid w:val="00EA4E50"/>
    <w:pPr>
      <w:tabs>
        <w:tab w:val="center" w:pos="4680"/>
        <w:tab w:val="right" w:pos="9360"/>
      </w:tabs>
    </w:pPr>
  </w:style>
  <w:style w:type="character" w:customStyle="1" w:styleId="FooterChar">
    <w:name w:val="Footer Char"/>
    <w:basedOn w:val="DefaultParagraphFont"/>
    <w:link w:val="Footer"/>
    <w:uiPriority w:val="99"/>
    <w:rsid w:val="00EA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2262</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MaryEllen Kennedy</cp:lastModifiedBy>
  <cp:revision>66</cp:revision>
  <cp:lastPrinted>2016-10-31T16:09:00Z</cp:lastPrinted>
  <dcterms:created xsi:type="dcterms:W3CDTF">2016-05-06T18:57:00Z</dcterms:created>
  <dcterms:modified xsi:type="dcterms:W3CDTF">2016-11-07T16:18:00Z</dcterms:modified>
</cp:coreProperties>
</file>