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CE8" w:rsidRDefault="00CA4B73">
      <w:pPr>
        <w:contextualSpacing w:val="0"/>
        <w:jc w:val="center"/>
      </w:pPr>
      <w:r>
        <w:rPr>
          <w:noProof/>
        </w:rPr>
        <w:drawing>
          <wp:inline distT="0" distB="0" distL="0" distR="0" wp14:anchorId="3C53074B" wp14:editId="67C700F9">
            <wp:extent cx="2286000" cy="50863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E8" w:rsidRDefault="00BB4CE8">
      <w:pPr>
        <w:contextualSpacing w:val="0"/>
        <w:jc w:val="center"/>
      </w:pP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WiredWest Executive Committee Meeting </w:t>
      </w:r>
      <w:r w:rsidR="007F018E">
        <w:rPr>
          <w:rFonts w:ascii="Calibri" w:eastAsia="Calibri" w:hAnsi="Calibri" w:cs="Calibri"/>
          <w:b/>
          <w:sz w:val="28"/>
          <w:szCs w:val="28"/>
        </w:rPr>
        <w:t>Minutes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Date / time: </w:t>
      </w:r>
      <w:r w:rsidR="001C52B6"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</w:rPr>
        <w:t xml:space="preserve">day, </w:t>
      </w:r>
      <w:r w:rsidR="00EF56E7">
        <w:rPr>
          <w:rFonts w:ascii="Calibri" w:eastAsia="Calibri" w:hAnsi="Calibri" w:cs="Calibri"/>
        </w:rPr>
        <w:t>July</w:t>
      </w:r>
      <w:r w:rsidR="00C17A87">
        <w:rPr>
          <w:rFonts w:ascii="Calibri" w:eastAsia="Calibri" w:hAnsi="Calibri" w:cs="Calibri"/>
        </w:rPr>
        <w:t xml:space="preserve"> </w:t>
      </w:r>
      <w:r w:rsidR="00E870CF">
        <w:rPr>
          <w:rFonts w:ascii="Calibri" w:eastAsia="Calibri" w:hAnsi="Calibri" w:cs="Calibri"/>
        </w:rPr>
        <w:t>2</w:t>
      </w:r>
      <w:r w:rsidR="001C52B6">
        <w:rPr>
          <w:rFonts w:ascii="Calibri" w:eastAsia="Calibri" w:hAnsi="Calibri" w:cs="Calibri"/>
        </w:rPr>
        <w:t>9</w:t>
      </w:r>
      <w:r w:rsidR="007574BD">
        <w:rPr>
          <w:rFonts w:ascii="Calibri" w:eastAsia="Calibri" w:hAnsi="Calibri" w:cs="Calibri"/>
        </w:rPr>
        <w:t>, 2016 6</w:t>
      </w:r>
      <w:r>
        <w:rPr>
          <w:rFonts w:ascii="Calibri" w:eastAsia="Calibri" w:hAnsi="Calibri" w:cs="Calibri"/>
        </w:rPr>
        <w:t xml:space="preserve">:00 PM, </w:t>
      </w:r>
    </w:p>
    <w:p w:rsidR="00BB4CE8" w:rsidRDefault="00D94EF0">
      <w:pPr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Location / address: </w:t>
      </w:r>
      <w:r>
        <w:rPr>
          <w:rFonts w:ascii="Calibri" w:eastAsia="Calibri" w:hAnsi="Calibri" w:cs="Calibri"/>
        </w:rPr>
        <w:t>Hampshire Council of Governments, 99 Main Street, Northampton, MA</w:t>
      </w:r>
    </w:p>
    <w:p w:rsidR="00CF22F5" w:rsidRDefault="00CF22F5">
      <w:pPr>
        <w:contextualSpacing w:val="0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C03588" w:rsidRDefault="00C03588" w:rsidP="00C03588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Attendees:</w:t>
      </w:r>
      <w:r w:rsidR="00A3073D">
        <w:rPr>
          <w:rFonts w:ascii="Calibri" w:eastAsia="Calibri" w:hAnsi="Calibri" w:cs="Calibri"/>
        </w:rPr>
        <w:t xml:space="preserve"> Jim Drawe, Bob </w:t>
      </w:r>
      <w:r w:rsidR="005B7527">
        <w:rPr>
          <w:rFonts w:ascii="Calibri" w:eastAsia="Calibri" w:hAnsi="Calibri" w:cs="Calibri"/>
        </w:rPr>
        <w:t>Labrie, Charley</w:t>
      </w:r>
      <w:r w:rsidR="00A3073D">
        <w:rPr>
          <w:rFonts w:ascii="Calibri" w:eastAsia="Calibri" w:hAnsi="Calibri" w:cs="Calibri"/>
        </w:rPr>
        <w:t xml:space="preserve"> Rose, MaryEllen Kennedy</w:t>
      </w:r>
    </w:p>
    <w:p w:rsidR="00C03588" w:rsidRDefault="00C03588" w:rsidP="00C03588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Guests:</w:t>
      </w:r>
      <w:r w:rsidR="00A3073D">
        <w:rPr>
          <w:rFonts w:ascii="Calibri" w:eastAsia="Calibri" w:hAnsi="Calibri" w:cs="Calibri"/>
        </w:rPr>
        <w:t xml:space="preserve"> Jeremy Dunn</w:t>
      </w:r>
    </w:p>
    <w:p w:rsidR="00C03588" w:rsidRDefault="00C03588" w:rsidP="00C03588">
      <w:pPr>
        <w:contextualSpacing w:val="0"/>
      </w:pPr>
      <w:r>
        <w:rPr>
          <w:rFonts w:ascii="Calibri" w:eastAsia="Calibri" w:hAnsi="Calibri" w:cs="Calibri"/>
        </w:rPr>
        <w:t xml:space="preserve">Meeting called to order at: </w:t>
      </w:r>
      <w:r w:rsidR="00A3073D">
        <w:rPr>
          <w:rFonts w:ascii="Calibri" w:eastAsia="Calibri" w:hAnsi="Calibri" w:cs="Calibri"/>
        </w:rPr>
        <w:t>6:10</w:t>
      </w:r>
    </w:p>
    <w:p w:rsidR="00BB4CE8" w:rsidRDefault="00BB4CE8">
      <w:pPr>
        <w:contextualSpacing w:val="0"/>
        <w:jc w:val="center"/>
      </w:pPr>
    </w:p>
    <w:p w:rsidR="00BB4CE8" w:rsidRDefault="00BB4CE8">
      <w:pPr>
        <w:spacing w:line="276" w:lineRule="auto"/>
        <w:ind w:firstLine="720"/>
        <w:contextualSpacing w:val="0"/>
      </w:pPr>
    </w:p>
    <w:p w:rsidR="00CB4651" w:rsidRDefault="00CB4651" w:rsidP="00C03588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Approve minutes of </w:t>
      </w:r>
      <w:r w:rsidR="00E8111D">
        <w:rPr>
          <w:rFonts w:asciiTheme="minorHAnsi" w:hAnsiTheme="minorHAnsi"/>
        </w:rPr>
        <w:t xml:space="preserve">previous </w:t>
      </w:r>
      <w:r>
        <w:rPr>
          <w:rFonts w:asciiTheme="minorHAnsi" w:hAnsiTheme="minorHAnsi"/>
        </w:rPr>
        <w:t>EC meeting</w:t>
      </w:r>
      <w:r w:rsidR="001C52B6">
        <w:rPr>
          <w:rFonts w:asciiTheme="minorHAnsi" w:hAnsiTheme="minorHAnsi"/>
        </w:rPr>
        <w:t xml:space="preserve"> – July 20</w:t>
      </w:r>
    </w:p>
    <w:p w:rsidR="00C03588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C03588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657962" w:rsidRDefault="00B95CBD" w:rsidP="0065796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4E1B23">
        <w:rPr>
          <w:rFonts w:asciiTheme="minorHAnsi" w:hAnsiTheme="minorHAnsi"/>
        </w:rPr>
        <w:t>MBI Update</w:t>
      </w:r>
      <w:r w:rsidR="00A3073D">
        <w:rPr>
          <w:rFonts w:asciiTheme="minorHAnsi" w:hAnsiTheme="minorHAnsi"/>
        </w:rPr>
        <w:t>: Bob Labrie met with Cornell, S</w:t>
      </w:r>
      <w:r w:rsidR="00CF22F5">
        <w:rPr>
          <w:rFonts w:asciiTheme="minorHAnsi" w:hAnsiTheme="minorHAnsi"/>
        </w:rPr>
        <w:t>electbnoard</w:t>
      </w:r>
      <w:r w:rsidR="00A3073D">
        <w:rPr>
          <w:rFonts w:asciiTheme="minorHAnsi" w:hAnsiTheme="minorHAnsi"/>
        </w:rPr>
        <w:t xml:space="preserve"> &amp; Fin</w:t>
      </w:r>
      <w:r w:rsidR="00CF22F5">
        <w:rPr>
          <w:rFonts w:asciiTheme="minorHAnsi" w:hAnsiTheme="minorHAnsi"/>
        </w:rPr>
        <w:t xml:space="preserve">ance </w:t>
      </w:r>
      <w:r w:rsidR="00A3073D">
        <w:rPr>
          <w:rFonts w:asciiTheme="minorHAnsi" w:hAnsiTheme="minorHAnsi"/>
        </w:rPr>
        <w:t>Com</w:t>
      </w:r>
      <w:r w:rsidR="00CF22F5">
        <w:rPr>
          <w:rFonts w:asciiTheme="minorHAnsi" w:hAnsiTheme="minorHAnsi"/>
        </w:rPr>
        <w:t>mittee</w:t>
      </w:r>
      <w:r w:rsidR="00A3073D">
        <w:rPr>
          <w:rFonts w:asciiTheme="minorHAnsi" w:hAnsiTheme="minorHAnsi"/>
        </w:rPr>
        <w:t xml:space="preserve"> to complete submission form. Discussion on huts – Goshen Town Hall has utility room in basement with communication equipment, Fire Station has MBI123 equipment. </w:t>
      </w:r>
      <w:r w:rsidR="00CF22F5">
        <w:rPr>
          <w:rFonts w:asciiTheme="minorHAnsi" w:hAnsiTheme="minorHAnsi"/>
        </w:rPr>
        <w:t xml:space="preserve">MBI might charge for sharing their space. </w:t>
      </w:r>
      <w:r w:rsidR="00A3073D">
        <w:rPr>
          <w:rFonts w:asciiTheme="minorHAnsi" w:hAnsiTheme="minorHAnsi"/>
        </w:rPr>
        <w:t xml:space="preserve">Bob L had asked for 2 additional strands for communication equipment – Cornell said it will be more expensive &amp; discussed their design for GPON without home runs.  The submission forms are just an initial </w:t>
      </w:r>
      <w:r w:rsidR="005675C3">
        <w:rPr>
          <w:rFonts w:asciiTheme="minorHAnsi" w:hAnsiTheme="minorHAnsi"/>
        </w:rPr>
        <w:t>cut;</w:t>
      </w:r>
      <w:r w:rsidR="00657962">
        <w:rPr>
          <w:rFonts w:asciiTheme="minorHAnsi" w:hAnsiTheme="minorHAnsi"/>
        </w:rPr>
        <w:t xml:space="preserve"> the choices will need to be revisited after preliminary design. Todd Corcoran experienced outside plant, John Furey inside plant, and Cornell Robinson – former military, managing MBI123 relationship.</w:t>
      </w:r>
    </w:p>
    <w:p w:rsidR="005B7527" w:rsidRDefault="005B7527" w:rsidP="00657962">
      <w:pPr>
        <w:pStyle w:val="ListParagraph"/>
        <w:contextualSpacing w:val="0"/>
        <w:rPr>
          <w:rFonts w:asciiTheme="minorHAnsi" w:hAnsiTheme="minorHAnsi"/>
        </w:rPr>
      </w:pPr>
    </w:p>
    <w:p w:rsidR="00657962" w:rsidRDefault="005B7527" w:rsidP="00657962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(Going over summary of MBI Board by David Kulp).</w:t>
      </w:r>
    </w:p>
    <w:p w:rsidR="00657962" w:rsidRDefault="00657962" w:rsidP="00657962">
      <w:pPr>
        <w:pStyle w:val="ListParagraph"/>
        <w:contextualSpacing w:val="0"/>
        <w:rPr>
          <w:rFonts w:asciiTheme="minorHAnsi" w:hAnsiTheme="minorHAnsi"/>
        </w:rPr>
      </w:pPr>
      <w:r w:rsidRPr="00657962">
        <w:rPr>
          <w:rFonts w:asciiTheme="minorHAnsi" w:hAnsiTheme="minorHAnsi"/>
        </w:rPr>
        <w:t xml:space="preserve">If towns </w:t>
      </w:r>
      <w:r>
        <w:rPr>
          <w:rFonts w:asciiTheme="minorHAnsi" w:hAnsiTheme="minorHAnsi"/>
        </w:rPr>
        <w:t>don’t need</w:t>
      </w:r>
      <w:r w:rsidR="005B7527">
        <w:rPr>
          <w:rFonts w:asciiTheme="minorHAnsi" w:hAnsiTheme="minorHAnsi"/>
        </w:rPr>
        <w:t xml:space="preserve"> to use MBI123, they can save money by IRU for dark fiber (this can be capitalized). Jim – can get MBI fiber to Richmond and connect to Cornerstone. </w:t>
      </w:r>
    </w:p>
    <w:p w:rsidR="00833856" w:rsidRDefault="00833856" w:rsidP="00657962">
      <w:pPr>
        <w:pStyle w:val="ListParagraph"/>
        <w:contextualSpacing w:val="0"/>
        <w:rPr>
          <w:rFonts w:asciiTheme="minorHAnsi" w:hAnsiTheme="minorHAnsi"/>
        </w:rPr>
      </w:pPr>
    </w:p>
    <w:p w:rsidR="00833856" w:rsidRDefault="00833856" w:rsidP="00657962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Worthington planning to do a more detailed survey to determine take rate. Munimapper – Mass GIS program – someone from Becket (Dan Parnell) used to measure driveway lengths. Jim has mapping information for the towns and can get driveway lengths from ArcGIS.  Typically, only a few driveways are excessively long, many are shorter than average so the long ones probably won’t make much difference to the cost. Edge issues? Jim D thinks none in Worthington, but at least one S</w:t>
      </w:r>
      <w:r w:rsidR="00CF22F5">
        <w:rPr>
          <w:rFonts w:asciiTheme="minorHAnsi" w:hAnsiTheme="minorHAnsi"/>
        </w:rPr>
        <w:t>electBoard member</w:t>
      </w:r>
      <w:r>
        <w:rPr>
          <w:rFonts w:asciiTheme="minorHAnsi" w:hAnsiTheme="minorHAnsi"/>
        </w:rPr>
        <w:t xml:space="preserve"> gets power &amp; telephone</w:t>
      </w:r>
      <w:r w:rsidR="002A1328">
        <w:rPr>
          <w:rFonts w:asciiTheme="minorHAnsi" w:hAnsiTheme="minorHAnsi"/>
        </w:rPr>
        <w:t xml:space="preserve"> from another town.  Jim can check if given the address. What about ‘off the grid’? Jim doesn’t think there’s any in Worthington, there may be one in Becket.</w:t>
      </w:r>
      <w:r w:rsidR="007B0BD2">
        <w:rPr>
          <w:rFonts w:asciiTheme="minorHAnsi" w:hAnsiTheme="minorHAnsi"/>
        </w:rPr>
        <w:t xml:space="preserve"> Charley was told they need to get a price for insurance. For now, can use the estimate in the shiny model. Jim need to focus on bonding for pole licenses – he went to MMIA. PURMA bases insurance on revenue, not fiber miles – cost dependent on deductible. Town must join PURMA ($1200), probably before getting a quote. Leverett - $32k for insurance, increase</w:t>
      </w:r>
      <w:r w:rsidR="00ED5F57">
        <w:rPr>
          <w:rFonts w:asciiTheme="minorHAnsi" w:hAnsiTheme="minorHAnsi"/>
        </w:rPr>
        <w:t>d</w:t>
      </w:r>
      <w:r w:rsidR="007B0BD2">
        <w:rPr>
          <w:rFonts w:asciiTheme="minorHAnsi" w:hAnsiTheme="minorHAnsi"/>
        </w:rPr>
        <w:t xml:space="preserve"> line maintenance budget to $50k.</w:t>
      </w:r>
    </w:p>
    <w:p w:rsidR="009E16EC" w:rsidRDefault="009E16EC" w:rsidP="00657962">
      <w:pPr>
        <w:pStyle w:val="ListParagraph"/>
        <w:contextualSpacing w:val="0"/>
        <w:rPr>
          <w:rFonts w:asciiTheme="minorHAnsi" w:hAnsiTheme="minorHAnsi"/>
        </w:rPr>
      </w:pPr>
    </w:p>
    <w:p w:rsidR="009E16EC" w:rsidRPr="00657962" w:rsidRDefault="009E16EC" w:rsidP="00657962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We will send out the notes on Submission form (updated at BoD meeting) to the towns.</w:t>
      </w:r>
    </w:p>
    <w:p w:rsidR="00C03588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C03588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DD275E" w:rsidRDefault="00DD275E" w:rsidP="00C03588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4E1B23">
        <w:rPr>
          <w:rFonts w:asciiTheme="minorHAnsi" w:hAnsiTheme="minorHAnsi"/>
        </w:rPr>
        <w:t>Discuss Plan A2</w:t>
      </w:r>
      <w:r w:rsidR="00A3073D">
        <w:rPr>
          <w:rFonts w:asciiTheme="minorHAnsi" w:hAnsiTheme="minorHAnsi"/>
        </w:rPr>
        <w:t xml:space="preserve">: </w:t>
      </w:r>
      <w:r w:rsidR="00C17A87" w:rsidRPr="004E1B23">
        <w:rPr>
          <w:rFonts w:asciiTheme="minorHAnsi" w:hAnsiTheme="minorHAnsi"/>
        </w:rPr>
        <w:t xml:space="preserve"> </w:t>
      </w:r>
      <w:r w:rsidR="00A3073D">
        <w:rPr>
          <w:rFonts w:asciiTheme="minorHAnsi" w:hAnsiTheme="minorHAnsi"/>
        </w:rPr>
        <w:t xml:space="preserve">We are planning to send the RFI to Selectboards, FinComs, Broadband Committees for their information &amp; will include summary of A2 for background. </w:t>
      </w:r>
    </w:p>
    <w:p w:rsidR="00C03588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C03588" w:rsidRPr="004E1B23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B95CBD" w:rsidRDefault="00B95CBD" w:rsidP="00C03588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Committee Updates</w:t>
      </w:r>
    </w:p>
    <w:p w:rsidR="00C03588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C03588" w:rsidRPr="00B95CBD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B95CBD" w:rsidRDefault="00B95CBD" w:rsidP="00C03588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RFI estimates update</w:t>
      </w:r>
      <w:r w:rsidR="002A1328">
        <w:rPr>
          <w:rFonts w:asciiTheme="minorHAnsi" w:hAnsiTheme="minorHAnsi"/>
        </w:rPr>
        <w:t xml:space="preserve">:  Responses by 9/30/16 – we’ll review answers &amp; score, publish expected costs to the towns if done through WW.  </w:t>
      </w:r>
      <w:r w:rsidR="002E4B9F">
        <w:rPr>
          <w:rFonts w:asciiTheme="minorHAnsi" w:hAnsiTheme="minorHAnsi"/>
        </w:rPr>
        <w:t xml:space="preserve">Charley would like to be able to show towns how much it would cost standalone vs. through the coop. Jim has list of 5 companies doing billing from Steve. Another possibility </w:t>
      </w:r>
      <w:r w:rsidR="007B0BD2">
        <w:rPr>
          <w:rFonts w:asciiTheme="minorHAnsi" w:hAnsiTheme="minorHAnsi"/>
        </w:rPr>
        <w:t>X5 Communications</w:t>
      </w:r>
      <w:r w:rsidR="002E4B9F">
        <w:rPr>
          <w:rFonts w:asciiTheme="minorHAnsi" w:hAnsiTheme="minorHAnsi"/>
        </w:rPr>
        <w:t xml:space="preserve"> (they bought Cornerstone). Jeremy – we should include Ting for customer service, </w:t>
      </w:r>
      <w:r w:rsidR="00881926">
        <w:rPr>
          <w:rFonts w:asciiTheme="minorHAnsi" w:hAnsiTheme="minorHAnsi"/>
        </w:rPr>
        <w:t xml:space="preserve">&amp; </w:t>
      </w:r>
      <w:r w:rsidR="002E4B9F">
        <w:rPr>
          <w:rFonts w:asciiTheme="minorHAnsi" w:hAnsiTheme="minorHAnsi"/>
        </w:rPr>
        <w:t>possibly Net</w:t>
      </w:r>
      <w:r w:rsidR="00881926">
        <w:rPr>
          <w:rFonts w:asciiTheme="minorHAnsi" w:hAnsiTheme="minorHAnsi"/>
        </w:rPr>
        <w:t xml:space="preserve">work </w:t>
      </w:r>
      <w:r w:rsidR="002E4B9F">
        <w:rPr>
          <w:rFonts w:asciiTheme="minorHAnsi" w:hAnsiTheme="minorHAnsi"/>
        </w:rPr>
        <w:t>Op</w:t>
      </w:r>
      <w:r w:rsidR="00881926">
        <w:rPr>
          <w:rFonts w:asciiTheme="minorHAnsi" w:hAnsiTheme="minorHAnsi"/>
        </w:rPr>
        <w:t>eration</w:t>
      </w:r>
      <w:r w:rsidR="002E4B9F">
        <w:rPr>
          <w:rFonts w:asciiTheme="minorHAnsi" w:hAnsiTheme="minorHAnsi"/>
        </w:rPr>
        <w:t xml:space="preserve">s. </w:t>
      </w:r>
      <w:r w:rsidR="007B0BD2">
        <w:rPr>
          <w:rFonts w:asciiTheme="minorHAnsi" w:hAnsiTheme="minorHAnsi"/>
        </w:rPr>
        <w:t xml:space="preserve"> Bob contacted by EX2</w:t>
      </w:r>
      <w:r w:rsidR="005675C3">
        <w:rPr>
          <w:rFonts w:asciiTheme="minorHAnsi" w:hAnsiTheme="minorHAnsi"/>
        </w:rPr>
        <w:t xml:space="preserve"> [?}</w:t>
      </w:r>
      <w:r w:rsidR="007B0BD2">
        <w:rPr>
          <w:rFonts w:asciiTheme="minorHAnsi" w:hAnsiTheme="minorHAnsi"/>
        </w:rPr>
        <w:t xml:space="preserve"> about building for Goshen – he’ll follow up with their local rep.</w:t>
      </w:r>
    </w:p>
    <w:p w:rsidR="00592C26" w:rsidRDefault="00592C26" w:rsidP="00592C26">
      <w:pPr>
        <w:pStyle w:val="ListParagraph"/>
        <w:contextualSpacing w:val="0"/>
        <w:rPr>
          <w:rFonts w:asciiTheme="minorHAnsi" w:hAnsiTheme="minorHAnsi"/>
        </w:rPr>
      </w:pPr>
    </w:p>
    <w:p w:rsidR="00592C26" w:rsidRDefault="00592C26" w:rsidP="00592C26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Concern about dividing services too finely – e.g. cus</w:t>
      </w:r>
      <w:r w:rsidR="00C819E8">
        <w:rPr>
          <w:rFonts w:asciiTheme="minorHAnsi" w:hAnsiTheme="minorHAnsi"/>
        </w:rPr>
        <w:t>tomer service/ISP support/NetOps – will this be effective? Escalation path must be defined &amp; someone must own assuring tickets are closed. Leverett has many contracts at this point. Selectboards are used to manage construction projects, etc – as an MLP board they can bring in expertise. Once construction complete, it makes sense to have an independent board.</w:t>
      </w:r>
    </w:p>
    <w:p w:rsidR="003A3987" w:rsidRDefault="003A3987" w:rsidP="00592C26">
      <w:pPr>
        <w:pStyle w:val="ListParagraph"/>
        <w:contextualSpacing w:val="0"/>
        <w:rPr>
          <w:rFonts w:asciiTheme="minorHAnsi" w:hAnsiTheme="minorHAnsi"/>
        </w:rPr>
      </w:pPr>
    </w:p>
    <w:p w:rsidR="003A3987" w:rsidRDefault="003A3987" w:rsidP="00592C26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Jim &amp; Bob to register for COMMbuys and post the RFI there.</w:t>
      </w:r>
    </w:p>
    <w:p w:rsidR="00C03588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C03588" w:rsidRPr="00B95CBD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B95CBD" w:rsidRDefault="00B95CBD" w:rsidP="00C03588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Review other ongoing work, including meetings, conference calls</w:t>
      </w:r>
    </w:p>
    <w:p w:rsidR="00C03588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C03588" w:rsidRPr="00B95CBD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B95CBD" w:rsidRDefault="00B95CBD" w:rsidP="00C03588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Other business which could not be reasonably foreseen within 48 hours of meeting</w:t>
      </w:r>
    </w:p>
    <w:p w:rsidR="00C03588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C03588" w:rsidRPr="00B95CBD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BB4CE8" w:rsidRDefault="00B95CBD" w:rsidP="00C03588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Set next EC meeting</w:t>
      </w:r>
      <w:r w:rsidR="00704652">
        <w:rPr>
          <w:rFonts w:asciiTheme="minorHAnsi" w:hAnsiTheme="minorHAnsi"/>
        </w:rPr>
        <w:t xml:space="preserve"> </w:t>
      </w:r>
      <w:r w:rsidR="003A3987">
        <w:rPr>
          <w:rFonts w:asciiTheme="minorHAnsi" w:hAnsiTheme="minorHAnsi"/>
        </w:rPr>
        <w:t>–</w:t>
      </w:r>
      <w:r w:rsidR="00704652">
        <w:rPr>
          <w:rFonts w:asciiTheme="minorHAnsi" w:hAnsiTheme="minorHAnsi"/>
        </w:rPr>
        <w:t xml:space="preserve"> </w:t>
      </w:r>
      <w:r w:rsidR="003A3987">
        <w:rPr>
          <w:rFonts w:asciiTheme="minorHAnsi" w:hAnsiTheme="minorHAnsi"/>
        </w:rPr>
        <w:t>Wed, Aug 10 6pm</w:t>
      </w:r>
    </w:p>
    <w:p w:rsidR="00C03588" w:rsidRDefault="00C03588" w:rsidP="00C03588">
      <w:pPr>
        <w:pStyle w:val="ListParagraph"/>
        <w:contextualSpacing w:val="0"/>
        <w:rPr>
          <w:rFonts w:asciiTheme="minorHAnsi" w:hAnsiTheme="minorHAnsi"/>
        </w:rPr>
      </w:pPr>
    </w:p>
    <w:p w:rsidR="00C03588" w:rsidRDefault="00C03588" w:rsidP="00C03588">
      <w:pPr>
        <w:pStyle w:val="ListParagraph"/>
        <w:ind w:left="360"/>
        <w:contextualSpacing w:val="0"/>
        <w:rPr>
          <w:rFonts w:asciiTheme="minorHAnsi" w:hAnsiTheme="minorHAnsi"/>
        </w:rPr>
      </w:pPr>
    </w:p>
    <w:p w:rsidR="00C03588" w:rsidRPr="00B95CBD" w:rsidRDefault="00C03588" w:rsidP="00C03588">
      <w:pPr>
        <w:pStyle w:val="ListParagraph"/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Meeting adjourned at:</w:t>
      </w:r>
      <w:r w:rsidR="00704652">
        <w:rPr>
          <w:rFonts w:asciiTheme="minorHAnsi" w:hAnsiTheme="minorHAnsi"/>
        </w:rPr>
        <w:t xml:space="preserve"> </w:t>
      </w:r>
      <w:r w:rsidR="00C5193E">
        <w:rPr>
          <w:rFonts w:asciiTheme="minorHAnsi" w:hAnsiTheme="minorHAnsi"/>
        </w:rPr>
        <w:t>8:10</w:t>
      </w:r>
    </w:p>
    <w:p w:rsidR="00BB4CE8" w:rsidRDefault="00D94EF0">
      <w:pPr>
        <w:spacing w:line="276" w:lineRule="auto"/>
        <w:contextualSpacing w:val="0"/>
      </w:pPr>
      <w:r>
        <w:rPr>
          <w:rFonts w:ascii="Calibri" w:eastAsia="Calibri" w:hAnsi="Calibri" w:cs="Calibri"/>
        </w:rPr>
        <w:t> </w:t>
      </w: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sectPr w:rsidR="00BB4CE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B842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F16"/>
    <w:multiLevelType w:val="multilevel"/>
    <w:tmpl w:val="25EE7C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8"/>
    <w:rsid w:val="001C52B6"/>
    <w:rsid w:val="002A1328"/>
    <w:rsid w:val="002B6F0F"/>
    <w:rsid w:val="002E4B9F"/>
    <w:rsid w:val="003712D1"/>
    <w:rsid w:val="003A3987"/>
    <w:rsid w:val="003B5AC0"/>
    <w:rsid w:val="003C534E"/>
    <w:rsid w:val="004219E6"/>
    <w:rsid w:val="004E1B23"/>
    <w:rsid w:val="00522DAA"/>
    <w:rsid w:val="005675C3"/>
    <w:rsid w:val="00592C26"/>
    <w:rsid w:val="00596586"/>
    <w:rsid w:val="005B7527"/>
    <w:rsid w:val="006060BE"/>
    <w:rsid w:val="00657962"/>
    <w:rsid w:val="00677814"/>
    <w:rsid w:val="00704652"/>
    <w:rsid w:val="007574BD"/>
    <w:rsid w:val="007B0BD2"/>
    <w:rsid w:val="007C0B47"/>
    <w:rsid w:val="007E5B97"/>
    <w:rsid w:val="007F018E"/>
    <w:rsid w:val="00833856"/>
    <w:rsid w:val="00881926"/>
    <w:rsid w:val="008B19F0"/>
    <w:rsid w:val="00912447"/>
    <w:rsid w:val="009278B5"/>
    <w:rsid w:val="009E16EC"/>
    <w:rsid w:val="00A3073D"/>
    <w:rsid w:val="00B95CBD"/>
    <w:rsid w:val="00BB4CE8"/>
    <w:rsid w:val="00C03588"/>
    <w:rsid w:val="00C17A87"/>
    <w:rsid w:val="00C5193E"/>
    <w:rsid w:val="00C62F85"/>
    <w:rsid w:val="00C819E8"/>
    <w:rsid w:val="00CA4B73"/>
    <w:rsid w:val="00CB4651"/>
    <w:rsid w:val="00CB5D5B"/>
    <w:rsid w:val="00CF22F5"/>
    <w:rsid w:val="00D94EF0"/>
    <w:rsid w:val="00DD275E"/>
    <w:rsid w:val="00E8111D"/>
    <w:rsid w:val="00E81E5F"/>
    <w:rsid w:val="00E870CF"/>
    <w:rsid w:val="00EB5A2E"/>
    <w:rsid w:val="00ED5F57"/>
    <w:rsid w:val="00EF56E7"/>
    <w:rsid w:val="00F014AA"/>
    <w:rsid w:val="00F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4B3F"/>
  <w15:docId w15:val="{ABB284DD-9FEF-4242-96C0-F188347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C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MaryEllen Kennedy</cp:lastModifiedBy>
  <cp:revision>46</cp:revision>
  <cp:lastPrinted>2016-07-03T11:59:00Z</cp:lastPrinted>
  <dcterms:created xsi:type="dcterms:W3CDTF">2016-05-06T18:57:00Z</dcterms:created>
  <dcterms:modified xsi:type="dcterms:W3CDTF">2016-08-10T14:23:00Z</dcterms:modified>
</cp:coreProperties>
</file>